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10B02" w14:textId="425656E8" w:rsidR="000C5AC7" w:rsidRPr="009876CF" w:rsidRDefault="00474373" w:rsidP="00376104">
      <w:pPr>
        <w:pStyle w:val="Title"/>
        <w:tabs>
          <w:tab w:val="left" w:pos="3402"/>
        </w:tabs>
        <w:spacing w:line="480" w:lineRule="auto"/>
        <w:rPr>
          <w:rFonts w:ascii="Times New Roman" w:hAnsi="Times New Roman"/>
          <w:b/>
          <w:bCs/>
          <w:iCs/>
          <w:color w:val="00000A"/>
          <w:sz w:val="24"/>
          <w:szCs w:val="24"/>
          <w:u w:val="single"/>
          <w:lang w:val="en-AU"/>
        </w:rPr>
      </w:pPr>
      <w:r w:rsidRPr="009876CF">
        <w:rPr>
          <w:rFonts w:ascii="Times New Roman" w:hAnsi="Times New Roman"/>
          <w:b/>
          <w:bCs/>
          <w:iCs/>
          <w:color w:val="00000A"/>
          <w:sz w:val="24"/>
          <w:szCs w:val="24"/>
          <w:u w:val="single"/>
          <w:lang w:val="en-AU"/>
        </w:rPr>
        <w:t>BRIEF METHOD NOTE</w:t>
      </w:r>
      <w:r w:rsidR="003F4FD0">
        <w:rPr>
          <w:rFonts w:ascii="Times New Roman" w:hAnsi="Times New Roman"/>
          <w:b/>
          <w:bCs/>
          <w:iCs/>
          <w:color w:val="00000A"/>
          <w:sz w:val="24"/>
          <w:szCs w:val="24"/>
          <w:u w:val="single"/>
          <w:lang w:val="en-AU"/>
        </w:rPr>
        <w:t xml:space="preserve"> (submitted to </w:t>
      </w:r>
      <w:r w:rsidR="003F4FD0" w:rsidRPr="003F4FD0">
        <w:rPr>
          <w:rFonts w:ascii="Times New Roman" w:hAnsi="Times New Roman"/>
          <w:b/>
          <w:bCs/>
          <w:i/>
          <w:color w:val="00000A"/>
          <w:sz w:val="24"/>
          <w:szCs w:val="24"/>
          <w:u w:val="single"/>
          <w:lang w:val="en-AU"/>
        </w:rPr>
        <w:t>Research Synthesis Methods</w:t>
      </w:r>
      <w:r w:rsidR="003F4FD0">
        <w:rPr>
          <w:rFonts w:ascii="Times New Roman" w:hAnsi="Times New Roman"/>
          <w:b/>
          <w:bCs/>
          <w:iCs/>
          <w:color w:val="00000A"/>
          <w:sz w:val="24"/>
          <w:szCs w:val="24"/>
          <w:u w:val="single"/>
          <w:lang w:val="en-AU"/>
        </w:rPr>
        <w:t>)</w:t>
      </w:r>
    </w:p>
    <w:p w14:paraId="7D703021" w14:textId="08E87755" w:rsidR="000C5AC7" w:rsidRPr="009876CF" w:rsidRDefault="00B843B8" w:rsidP="00376104">
      <w:pPr>
        <w:pStyle w:val="Title"/>
        <w:spacing w:line="480" w:lineRule="auto"/>
        <w:rPr>
          <w:rFonts w:ascii="Times New Roman" w:hAnsi="Times New Roman"/>
          <w:b/>
          <w:color w:val="00000A"/>
          <w:sz w:val="32"/>
          <w:szCs w:val="32"/>
          <w:lang w:val="en-AU"/>
        </w:rPr>
      </w:pPr>
      <w:bookmarkStart w:id="0" w:name="OLE_LINK207"/>
      <w:bookmarkStart w:id="1" w:name="OLE_LINK214"/>
      <w:bookmarkEnd w:id="0"/>
      <w:bookmarkEnd w:id="1"/>
      <w:r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The Orchard Plot: </w:t>
      </w:r>
      <w:r w:rsidR="00C21FE6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>Cultivating</w:t>
      </w:r>
      <w:r w:rsidR="0070763F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 </w:t>
      </w:r>
      <w:r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>Forest Plot</w:t>
      </w:r>
      <w:r w:rsidR="006D7F2D">
        <w:rPr>
          <w:rFonts w:ascii="Times New Roman" w:hAnsi="Times New Roman"/>
          <w:b/>
          <w:color w:val="00000A"/>
          <w:sz w:val="32"/>
          <w:szCs w:val="32"/>
          <w:lang w:val="en-AU"/>
        </w:rPr>
        <w:t>s</w:t>
      </w:r>
      <w:r w:rsidR="0070763F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 </w:t>
      </w:r>
      <w:r w:rsidR="007C6DFD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>for</w:t>
      </w:r>
      <w:r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 </w:t>
      </w:r>
      <w:r w:rsidR="000512B3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Use in </w:t>
      </w:r>
      <w:r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>Ecology</w:t>
      </w:r>
      <w:r w:rsidR="005C045B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, </w:t>
      </w:r>
      <w:r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>Evolution</w:t>
      </w:r>
      <w:r w:rsidR="005C045B" w:rsidRPr="009876CF">
        <w:rPr>
          <w:rFonts w:ascii="Times New Roman" w:hAnsi="Times New Roman"/>
          <w:b/>
          <w:color w:val="00000A"/>
          <w:sz w:val="32"/>
          <w:szCs w:val="32"/>
          <w:lang w:val="en-AU"/>
        </w:rPr>
        <w:t xml:space="preserve"> and Beyond</w:t>
      </w:r>
      <w:bookmarkStart w:id="2" w:name="_GoBack"/>
      <w:bookmarkEnd w:id="2"/>
    </w:p>
    <w:p w14:paraId="6C0E5187" w14:textId="5EEDA5D4" w:rsidR="00474373" w:rsidRPr="009876CF" w:rsidRDefault="00474373" w:rsidP="00376104">
      <w:p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Shinichi Nakagawa</w:t>
      </w:r>
      <w:r w:rsidRPr="009876CF">
        <w:rPr>
          <w:rFonts w:ascii="Times New Roman" w:eastAsia="MS PGothic" w:hAnsi="Times New Roman"/>
          <w:iCs/>
          <w:vertAlign w:val="superscript"/>
        </w:rPr>
        <w:t>1</w:t>
      </w:r>
      <w:r w:rsidRPr="009876CF">
        <w:rPr>
          <w:rStyle w:val="LineNumber"/>
          <w:rFonts w:ascii="Times New Roman" w:hAnsi="Times New Roman"/>
        </w:rPr>
        <w:t>, Malgorzata Lagisz</w:t>
      </w:r>
      <w:r w:rsidRPr="009876CF">
        <w:rPr>
          <w:rFonts w:ascii="Times New Roman" w:eastAsia="MS PGothic" w:hAnsi="Times New Roman"/>
          <w:iCs/>
          <w:vertAlign w:val="superscript"/>
        </w:rPr>
        <w:t>1</w:t>
      </w:r>
      <w:r w:rsidR="000F0D18" w:rsidRPr="009876CF">
        <w:rPr>
          <w:rFonts w:ascii="Times New Roman" w:eastAsia="MS PGothic" w:hAnsi="Times New Roman"/>
          <w:iCs/>
          <w:vertAlign w:val="superscript"/>
        </w:rPr>
        <w:t>,5</w:t>
      </w:r>
      <w:r w:rsidRPr="009876CF">
        <w:rPr>
          <w:rStyle w:val="LineNumber"/>
          <w:rFonts w:ascii="Times New Roman" w:hAnsi="Times New Roman"/>
        </w:rPr>
        <w:t>, Rose E</w:t>
      </w:r>
      <w:r w:rsidR="005756EC" w:rsidRPr="00AF035F">
        <w:rPr>
          <w:rStyle w:val="LineNumber"/>
          <w:rFonts w:ascii="Times New Roman" w:hAnsi="Times New Roman"/>
        </w:rPr>
        <w:t>.</w:t>
      </w:r>
      <w:r w:rsidRPr="009876CF">
        <w:rPr>
          <w:rStyle w:val="LineNumber"/>
          <w:rFonts w:ascii="Times New Roman" w:hAnsi="Times New Roman"/>
        </w:rPr>
        <w:t xml:space="preserve"> O’Dea</w:t>
      </w:r>
      <w:r w:rsidRPr="009876CF">
        <w:rPr>
          <w:rFonts w:ascii="Times New Roman" w:eastAsia="MS PGothic" w:hAnsi="Times New Roman"/>
          <w:iCs/>
          <w:vertAlign w:val="superscript"/>
        </w:rPr>
        <w:t>1</w:t>
      </w:r>
      <w:r w:rsidRPr="009876CF">
        <w:rPr>
          <w:rStyle w:val="LineNumber"/>
          <w:rFonts w:ascii="Times New Roman" w:hAnsi="Times New Roman"/>
        </w:rPr>
        <w:t>, Joanna Rutkowska</w:t>
      </w:r>
      <w:r w:rsidRPr="009876CF">
        <w:rPr>
          <w:rFonts w:ascii="Times New Roman" w:eastAsia="MS PGothic" w:hAnsi="Times New Roman"/>
          <w:iCs/>
          <w:vertAlign w:val="superscript"/>
        </w:rPr>
        <w:t>2</w:t>
      </w:r>
      <w:r w:rsidRPr="009876CF">
        <w:rPr>
          <w:rStyle w:val="LineNumber"/>
          <w:rFonts w:ascii="Times New Roman" w:hAnsi="Times New Roman"/>
        </w:rPr>
        <w:t>,</w:t>
      </w:r>
      <w:r w:rsidR="00393BBE" w:rsidRPr="009876CF">
        <w:rPr>
          <w:rStyle w:val="LineNumber"/>
          <w:rFonts w:ascii="Times New Roman" w:hAnsi="Times New Roman"/>
        </w:rPr>
        <w:t xml:space="preserve"> </w:t>
      </w:r>
      <w:proofErr w:type="spellStart"/>
      <w:r w:rsidR="007F3645" w:rsidRPr="009876CF">
        <w:rPr>
          <w:rStyle w:val="LineNumber"/>
          <w:rFonts w:ascii="Times New Roman" w:hAnsi="Times New Roman"/>
        </w:rPr>
        <w:t>Yefeng</w:t>
      </w:r>
      <w:proofErr w:type="spellEnd"/>
      <w:r w:rsidR="007F3645" w:rsidRPr="009876CF">
        <w:rPr>
          <w:rStyle w:val="LineNumber"/>
          <w:rFonts w:ascii="Times New Roman" w:hAnsi="Times New Roman"/>
        </w:rPr>
        <w:t xml:space="preserve"> Yang</w:t>
      </w:r>
      <w:r w:rsidR="007F3645" w:rsidRPr="009876CF">
        <w:rPr>
          <w:rFonts w:ascii="Times New Roman" w:eastAsia="MS PGothic" w:hAnsi="Times New Roman"/>
          <w:iCs/>
          <w:vertAlign w:val="superscript"/>
        </w:rPr>
        <w:t>1</w:t>
      </w:r>
      <w:r w:rsidR="007F3645" w:rsidRPr="009876CF">
        <w:rPr>
          <w:rStyle w:val="LineNumber"/>
          <w:rFonts w:ascii="Times New Roman" w:hAnsi="Times New Roman"/>
        </w:rPr>
        <w:t>,</w:t>
      </w:r>
      <w:r w:rsidRPr="009876CF">
        <w:rPr>
          <w:rStyle w:val="LineNumber"/>
          <w:rFonts w:ascii="Times New Roman" w:hAnsi="Times New Roman"/>
        </w:rPr>
        <w:t xml:space="preserve"> Daniel W. A. Noble</w:t>
      </w:r>
      <w:r w:rsidRPr="009876CF">
        <w:rPr>
          <w:rFonts w:ascii="Times New Roman" w:eastAsia="MS PGothic" w:hAnsi="Times New Roman"/>
          <w:iCs/>
          <w:vertAlign w:val="superscript"/>
        </w:rPr>
        <w:t>3</w:t>
      </w:r>
      <w:r w:rsidR="000F0D18" w:rsidRPr="009876CF">
        <w:rPr>
          <w:rFonts w:ascii="Times New Roman" w:eastAsia="MS PGothic" w:hAnsi="Times New Roman"/>
          <w:iCs/>
          <w:vertAlign w:val="superscript"/>
        </w:rPr>
        <w:t>,5</w:t>
      </w:r>
      <w:r w:rsidRPr="009876CF">
        <w:rPr>
          <w:rStyle w:val="LineNumber"/>
          <w:rFonts w:ascii="Times New Roman" w:hAnsi="Times New Roman"/>
        </w:rPr>
        <w:t>, and Alistair M. Senior</w:t>
      </w:r>
      <w:r w:rsidRPr="009876CF">
        <w:rPr>
          <w:rFonts w:ascii="Times New Roman" w:eastAsia="MS PGothic" w:hAnsi="Times New Roman"/>
          <w:iCs/>
          <w:vertAlign w:val="superscript"/>
        </w:rPr>
        <w:t>4</w:t>
      </w:r>
      <w:r w:rsidR="000F0D18" w:rsidRPr="009876CF">
        <w:rPr>
          <w:rFonts w:ascii="Times New Roman" w:eastAsia="MS PGothic" w:hAnsi="Times New Roman"/>
          <w:iCs/>
          <w:vertAlign w:val="superscript"/>
        </w:rPr>
        <w:t>,5</w:t>
      </w:r>
      <w:r w:rsidRPr="009876CF">
        <w:rPr>
          <w:rStyle w:val="LineNumber"/>
          <w:rFonts w:ascii="Times New Roman" w:hAnsi="Times New Roman"/>
        </w:rPr>
        <w:t>.</w:t>
      </w:r>
    </w:p>
    <w:p w14:paraId="3B07E3C1" w14:textId="38B9F4AA" w:rsidR="000C5AC7" w:rsidRPr="009876CF" w:rsidRDefault="00474373" w:rsidP="00376104">
      <w:pPr>
        <w:spacing w:line="480" w:lineRule="auto"/>
        <w:rPr>
          <w:rFonts w:ascii="Times New Roman" w:eastAsia="MS PGothic" w:hAnsi="Times New Roman"/>
          <w:iCs/>
        </w:rPr>
      </w:pPr>
      <w:proofErr w:type="gramStart"/>
      <w:r w:rsidRPr="009876CF">
        <w:rPr>
          <w:rFonts w:ascii="Times New Roman" w:eastAsia="MS PGothic" w:hAnsi="Times New Roman"/>
          <w:iCs/>
          <w:vertAlign w:val="superscript"/>
        </w:rPr>
        <w:t xml:space="preserve">1 </w:t>
      </w:r>
      <w:r w:rsidR="007F3645" w:rsidRPr="009876CF">
        <w:rPr>
          <w:rFonts w:ascii="Times New Roman" w:eastAsia="Times New Roman" w:hAnsi="Times New Roman"/>
        </w:rPr>
        <w:t xml:space="preserve"> </w:t>
      </w:r>
      <w:r w:rsidR="002751DF" w:rsidRPr="009876CF">
        <w:rPr>
          <w:rFonts w:ascii="Times New Roman" w:hAnsi="Times New Roman"/>
          <w:lang w:val="en-US"/>
        </w:rPr>
        <w:t>Evolution</w:t>
      </w:r>
      <w:proofErr w:type="gramEnd"/>
      <w:r w:rsidR="002751DF" w:rsidRPr="009876CF">
        <w:rPr>
          <w:rFonts w:ascii="Times New Roman" w:hAnsi="Times New Roman"/>
          <w:lang w:val="en-US"/>
        </w:rPr>
        <w:t xml:space="preserve"> &amp; Ecology Research Centre and School of Biological, Earth and Environmental Sciences, University of New South Wales, Sydney, NSW 2052, Australia</w:t>
      </w:r>
    </w:p>
    <w:p w14:paraId="3F02D73F" w14:textId="6466EB46" w:rsidR="00474373" w:rsidRPr="009876CF" w:rsidRDefault="00474373" w:rsidP="00376104">
      <w:pPr>
        <w:widowControl w:val="0"/>
        <w:spacing w:after="0" w:line="480" w:lineRule="auto"/>
        <w:rPr>
          <w:rFonts w:ascii="Times New Roman" w:hAnsi="Times New Roman"/>
          <w:sz w:val="23"/>
          <w:szCs w:val="23"/>
          <w:lang w:eastAsia="en-US"/>
        </w:rPr>
      </w:pPr>
      <w:r w:rsidRPr="009876CF">
        <w:rPr>
          <w:rFonts w:ascii="Times New Roman" w:eastAsia="MS PGothic" w:hAnsi="Times New Roman"/>
          <w:iCs/>
          <w:vertAlign w:val="superscript"/>
        </w:rPr>
        <w:t xml:space="preserve">2 </w:t>
      </w:r>
      <w:r w:rsidR="00DD17BD" w:rsidRPr="00551FEF">
        <w:rPr>
          <w:rFonts w:ascii="Times New Roman" w:hAnsi="Times New Roman"/>
          <w:sz w:val="23"/>
          <w:szCs w:val="23"/>
          <w:lang w:eastAsia="en-US"/>
        </w:rPr>
        <w:t xml:space="preserve">Institute of Environmental Sciences, </w:t>
      </w:r>
      <w:r w:rsidR="00E33A66" w:rsidRPr="009876CF">
        <w:rPr>
          <w:rFonts w:ascii="Times New Roman" w:hAnsi="Times New Roman"/>
          <w:sz w:val="23"/>
          <w:szCs w:val="23"/>
          <w:lang w:eastAsia="en-US"/>
        </w:rPr>
        <w:t xml:space="preserve">Faculty of Biology, </w:t>
      </w:r>
      <w:r w:rsidR="00DD17BD" w:rsidRPr="00551FEF">
        <w:rPr>
          <w:rFonts w:ascii="Times New Roman" w:hAnsi="Times New Roman"/>
          <w:sz w:val="23"/>
          <w:szCs w:val="23"/>
          <w:lang w:eastAsia="en-US"/>
        </w:rPr>
        <w:t>Jagiellonian University, Kraków, Poland</w:t>
      </w:r>
    </w:p>
    <w:p w14:paraId="1C1034A8" w14:textId="09AC1025" w:rsidR="00664CCC" w:rsidRPr="009876CF" w:rsidRDefault="00474373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eastAsia="MS PGothic" w:hAnsi="Times New Roman"/>
          <w:iCs/>
          <w:vertAlign w:val="superscript"/>
        </w:rPr>
        <w:t xml:space="preserve">3 </w:t>
      </w:r>
      <w:r w:rsidR="00DD17BD" w:rsidRPr="009876CF">
        <w:rPr>
          <w:rFonts w:ascii="Times New Roman" w:eastAsia="MS PGothic" w:hAnsi="Times New Roman"/>
          <w:iCs/>
        </w:rPr>
        <w:t>Division of Ecology and Evolution, Research School of Biology, The Australian National University, Canberra, ACT, Australia</w:t>
      </w:r>
    </w:p>
    <w:p w14:paraId="44F34433" w14:textId="7802430D" w:rsidR="000C5AC7" w:rsidRPr="009876CF" w:rsidRDefault="00474373" w:rsidP="00376104">
      <w:pPr>
        <w:spacing w:line="480" w:lineRule="auto"/>
        <w:rPr>
          <w:rFonts w:ascii="Times New Roman" w:eastAsia="MS PGothic" w:hAnsi="Times New Roman"/>
          <w:iCs/>
        </w:rPr>
      </w:pPr>
      <w:r w:rsidRPr="009876CF">
        <w:rPr>
          <w:rFonts w:ascii="Times New Roman" w:eastAsia="MS PGothic" w:hAnsi="Times New Roman"/>
          <w:iCs/>
          <w:vertAlign w:val="superscript"/>
        </w:rPr>
        <w:t xml:space="preserve">4 </w:t>
      </w:r>
      <w:r w:rsidR="002751DF" w:rsidRPr="009876CF">
        <w:rPr>
          <w:rFonts w:ascii="Times New Roman" w:eastAsia="MS PGothic" w:hAnsi="Times New Roman"/>
          <w:iCs/>
        </w:rPr>
        <w:t>Charles Perkins Centre and School of Life and Environmental Sciences, University of Sydney, Camperdown, NSW 2006, Australia</w:t>
      </w:r>
    </w:p>
    <w:p w14:paraId="7D2C82C0" w14:textId="079214EA" w:rsidR="000F0D18" w:rsidRPr="009876CF" w:rsidRDefault="000F0D18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eastAsia="MS PGothic" w:hAnsi="Times New Roman"/>
          <w:iCs/>
          <w:vertAlign w:val="superscript"/>
        </w:rPr>
        <w:t xml:space="preserve">5 </w:t>
      </w:r>
      <w:r w:rsidRPr="009876CF">
        <w:rPr>
          <w:rFonts w:ascii="Times New Roman" w:eastAsia="MS PGothic" w:hAnsi="Times New Roman"/>
          <w:iCs/>
        </w:rPr>
        <w:t>These authors contributed equally</w:t>
      </w:r>
    </w:p>
    <w:p w14:paraId="74CE2DCF" w14:textId="2A583617" w:rsidR="000C5AC7" w:rsidRPr="009876CF" w:rsidRDefault="00474373" w:rsidP="00376104">
      <w:p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*</w:t>
      </w:r>
      <w:r w:rsidR="002751DF" w:rsidRPr="009876CF">
        <w:rPr>
          <w:rStyle w:val="LineNumber"/>
          <w:rFonts w:ascii="Times New Roman" w:hAnsi="Times New Roman"/>
        </w:rPr>
        <w:t xml:space="preserve"> Correspondence</w:t>
      </w:r>
      <w:r w:rsidRPr="009876CF">
        <w:rPr>
          <w:rStyle w:val="LineNumber"/>
          <w:rFonts w:ascii="Times New Roman" w:hAnsi="Times New Roman"/>
        </w:rPr>
        <w:t xml:space="preserve">: S. Nakagawa </w:t>
      </w:r>
      <w:r w:rsidR="00760F2B" w:rsidRPr="009876CF">
        <w:rPr>
          <w:rStyle w:val="LineNumber"/>
          <w:rFonts w:ascii="Times New Roman" w:hAnsi="Times New Roman"/>
        </w:rPr>
        <w:t>&amp; A. M. Senior</w:t>
      </w:r>
    </w:p>
    <w:p w14:paraId="24C0514B" w14:textId="24DCCF0B" w:rsidR="000C5AC7" w:rsidRPr="009876CF" w:rsidRDefault="00474373" w:rsidP="00376104">
      <w:pPr>
        <w:spacing w:line="480" w:lineRule="auto"/>
        <w:rPr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 xml:space="preserve">e-mail: </w:t>
      </w:r>
      <w:hyperlink r:id="rId9">
        <w:bookmarkStart w:id="3" w:name="OLE_LINK147"/>
        <w:bookmarkStart w:id="4" w:name="OLE_LINK148"/>
        <w:bookmarkEnd w:id="3"/>
        <w:bookmarkEnd w:id="4"/>
        <w:r w:rsidRPr="009876CF">
          <w:rPr>
            <w:rStyle w:val="LienInternet"/>
            <w:rFonts w:ascii="Times New Roman" w:hAnsi="Times New Roman"/>
          </w:rPr>
          <w:t>s.nakagawa@unsw.edu.au</w:t>
        </w:r>
      </w:hyperlink>
      <w:r w:rsidRPr="009876CF">
        <w:rPr>
          <w:rFonts w:ascii="Times New Roman" w:hAnsi="Times New Roman"/>
        </w:rPr>
        <w:t xml:space="preserve"> </w:t>
      </w:r>
    </w:p>
    <w:p w14:paraId="45FFAC04" w14:textId="58CFAE2F" w:rsidR="00760F2B" w:rsidRPr="009876CF" w:rsidRDefault="00760F2B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 xml:space="preserve">email: </w:t>
      </w:r>
      <w:hyperlink r:id="rId10" w:history="1">
        <w:r w:rsidRPr="009876CF">
          <w:rPr>
            <w:rStyle w:val="Hyperlink"/>
            <w:rFonts w:ascii="Times New Roman" w:hAnsi="Times New Roman"/>
          </w:rPr>
          <w:t>alistair.senior@sydney.edu.au</w:t>
        </w:r>
      </w:hyperlink>
      <w:r w:rsidRPr="009876CF">
        <w:rPr>
          <w:rFonts w:ascii="Times New Roman" w:hAnsi="Times New Roman"/>
        </w:rPr>
        <w:t xml:space="preserve"> </w:t>
      </w:r>
    </w:p>
    <w:p w14:paraId="5C03BB72" w14:textId="3728E731" w:rsidR="00A14A51" w:rsidRPr="009876CF" w:rsidRDefault="00A14A51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Short title: The Orchard Plot</w:t>
      </w:r>
    </w:p>
    <w:p w14:paraId="00FB5DBA" w14:textId="77777777" w:rsidR="000C5AC7" w:rsidRPr="009876CF" w:rsidRDefault="00474373" w:rsidP="00376104">
      <w:pPr>
        <w:spacing w:line="480" w:lineRule="auto"/>
        <w:rPr>
          <w:rFonts w:ascii="Times New Roman" w:hAnsi="Times New Roman"/>
        </w:rPr>
      </w:pPr>
      <w:bookmarkStart w:id="5" w:name="OLE_LINK1"/>
      <w:bookmarkStart w:id="6" w:name="OLE_LINK2"/>
      <w:bookmarkEnd w:id="5"/>
      <w:bookmarkEnd w:id="6"/>
      <w:r w:rsidRPr="009876CF">
        <w:rPr>
          <w:rFonts w:ascii="Times New Roman" w:hAnsi="Times New Roman"/>
        </w:rPr>
        <w:br w:type="page"/>
      </w:r>
    </w:p>
    <w:p w14:paraId="464753E1" w14:textId="6409D082" w:rsidR="000C5AC7" w:rsidRPr="009876CF" w:rsidRDefault="00474373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lastRenderedPageBreak/>
        <w:t>Abstract</w:t>
      </w:r>
    </w:p>
    <w:p w14:paraId="3969B821" w14:textId="4A66DAB9" w:rsidR="000C5AC7" w:rsidRPr="009876CF" w:rsidRDefault="00E75EEC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‘</w:t>
      </w:r>
      <w:r w:rsidR="00324D5A" w:rsidRPr="009876CF">
        <w:rPr>
          <w:rFonts w:ascii="Times New Roman" w:hAnsi="Times New Roman"/>
        </w:rPr>
        <w:t>Classical</w:t>
      </w:r>
      <w:r w:rsidRPr="009876CF">
        <w:rPr>
          <w:rFonts w:ascii="Times New Roman" w:hAnsi="Times New Roman"/>
        </w:rPr>
        <w:t>’</w:t>
      </w:r>
      <w:r w:rsidR="00324D5A" w:rsidRPr="009876CF">
        <w:rPr>
          <w:rFonts w:ascii="Times New Roman" w:hAnsi="Times New Roman"/>
        </w:rPr>
        <w:t xml:space="preserve"> </w:t>
      </w:r>
      <w:r w:rsidR="00C21D3E" w:rsidRPr="009876CF">
        <w:rPr>
          <w:rFonts w:ascii="Times New Roman" w:hAnsi="Times New Roman"/>
        </w:rPr>
        <w:t>f</w:t>
      </w:r>
      <w:r w:rsidR="002738EC" w:rsidRPr="009876CF">
        <w:rPr>
          <w:rFonts w:ascii="Times New Roman" w:hAnsi="Times New Roman"/>
        </w:rPr>
        <w:t xml:space="preserve">orest plots </w:t>
      </w:r>
      <w:r w:rsidR="00F44991" w:rsidRPr="009876CF">
        <w:rPr>
          <w:rFonts w:ascii="Times New Roman" w:hAnsi="Times New Roman"/>
        </w:rPr>
        <w:t>show the effect sizes from individual studies and the aggregate effect from a meta-analysis</w:t>
      </w:r>
      <w:r w:rsidR="00474373" w:rsidRPr="009876CF">
        <w:rPr>
          <w:rFonts w:ascii="Times New Roman" w:hAnsi="Times New Roman"/>
        </w:rPr>
        <w:t>.</w:t>
      </w:r>
      <w:r w:rsidR="00A23C62" w:rsidRPr="009876CF">
        <w:rPr>
          <w:rFonts w:ascii="Times New Roman" w:hAnsi="Times New Roman"/>
        </w:rPr>
        <w:t xml:space="preserve"> However,</w:t>
      </w:r>
      <w:r w:rsidR="00F44991" w:rsidRPr="009876CF">
        <w:rPr>
          <w:rFonts w:ascii="Times New Roman" w:hAnsi="Times New Roman"/>
        </w:rPr>
        <w:t xml:space="preserve"> </w:t>
      </w:r>
      <w:r w:rsidR="00A23C62" w:rsidRPr="009876CF">
        <w:rPr>
          <w:rFonts w:ascii="Times New Roman" w:hAnsi="Times New Roman"/>
        </w:rPr>
        <w:t>i</w:t>
      </w:r>
      <w:r w:rsidR="00F44991" w:rsidRPr="009876CF">
        <w:rPr>
          <w:rFonts w:ascii="Times New Roman" w:hAnsi="Times New Roman"/>
        </w:rPr>
        <w:t>n ecology and evolution</w:t>
      </w:r>
      <w:r w:rsidR="00273241" w:rsidRPr="009876CF">
        <w:rPr>
          <w:rFonts w:ascii="Times New Roman" w:hAnsi="Times New Roman"/>
        </w:rPr>
        <w:t xml:space="preserve"> meta-analyses routinely contain </w:t>
      </w:r>
      <w:r w:rsidR="005D624A" w:rsidRPr="009876CF">
        <w:rPr>
          <w:rFonts w:ascii="Times New Roman" w:hAnsi="Times New Roman"/>
        </w:rPr>
        <w:t>over</w:t>
      </w:r>
      <w:r w:rsidR="00273241" w:rsidRPr="009876CF">
        <w:rPr>
          <w:rFonts w:ascii="Times New Roman" w:hAnsi="Times New Roman"/>
        </w:rPr>
        <w:t xml:space="preserve"> 100 effect sizes</w:t>
      </w:r>
      <w:r w:rsidR="005756EC" w:rsidRPr="009876CF">
        <w:rPr>
          <w:rFonts w:ascii="Times New Roman" w:hAnsi="Times New Roman"/>
        </w:rPr>
        <w:t>,</w:t>
      </w:r>
      <w:r w:rsidR="00C56EF2" w:rsidRPr="009876CF">
        <w:rPr>
          <w:rFonts w:ascii="Times New Roman" w:hAnsi="Times New Roman"/>
        </w:rPr>
        <w:t xml:space="preserve"> making the </w:t>
      </w:r>
      <w:r w:rsidR="00F44991" w:rsidRPr="009876CF">
        <w:rPr>
          <w:rFonts w:ascii="Times New Roman" w:hAnsi="Times New Roman"/>
        </w:rPr>
        <w:t>classical forest plot</w:t>
      </w:r>
      <w:r w:rsidR="006B452B" w:rsidRPr="009876CF">
        <w:rPr>
          <w:rFonts w:ascii="Times New Roman" w:hAnsi="Times New Roman"/>
        </w:rPr>
        <w:t xml:space="preserve"> </w:t>
      </w:r>
      <w:r w:rsidR="00F44991" w:rsidRPr="009876CF">
        <w:rPr>
          <w:rFonts w:ascii="Times New Roman" w:hAnsi="Times New Roman"/>
        </w:rPr>
        <w:t>of limited use.</w:t>
      </w:r>
      <w:r w:rsidR="00C04CEE" w:rsidRPr="009876CF">
        <w:rPr>
          <w:rFonts w:ascii="Times New Roman" w:hAnsi="Times New Roman"/>
        </w:rPr>
        <w:t xml:space="preserve"> </w:t>
      </w:r>
      <w:r w:rsidR="007E15BF" w:rsidRPr="009876CF">
        <w:rPr>
          <w:rFonts w:ascii="Times New Roman" w:hAnsi="Times New Roman"/>
        </w:rPr>
        <w:t>We surveyed 102 meta-analyses</w:t>
      </w:r>
      <w:r w:rsidR="005D624A" w:rsidRPr="009876CF">
        <w:rPr>
          <w:rFonts w:ascii="Times New Roman" w:hAnsi="Times New Roman"/>
        </w:rPr>
        <w:t xml:space="preserve"> in ecology and evolut</w:t>
      </w:r>
      <w:r w:rsidR="00A71CEF" w:rsidRPr="009876CF">
        <w:rPr>
          <w:rFonts w:ascii="Times New Roman" w:hAnsi="Times New Roman"/>
        </w:rPr>
        <w:t>i</w:t>
      </w:r>
      <w:r w:rsidR="005D624A" w:rsidRPr="009876CF">
        <w:rPr>
          <w:rFonts w:ascii="Times New Roman" w:hAnsi="Times New Roman"/>
        </w:rPr>
        <w:t>on,</w:t>
      </w:r>
      <w:r w:rsidR="007E15BF" w:rsidRPr="009876CF">
        <w:rPr>
          <w:rFonts w:ascii="Times New Roman" w:hAnsi="Times New Roman"/>
        </w:rPr>
        <w:t xml:space="preserve"> finding that only 11%</w:t>
      </w:r>
      <w:r w:rsidR="00474373" w:rsidRPr="009876CF">
        <w:rPr>
          <w:rFonts w:ascii="Times New Roman" w:hAnsi="Times New Roman"/>
        </w:rPr>
        <w:t xml:space="preserve"> </w:t>
      </w:r>
      <w:r w:rsidR="007E15BF" w:rsidRPr="009876CF">
        <w:rPr>
          <w:rFonts w:ascii="Times New Roman" w:hAnsi="Times New Roman"/>
        </w:rPr>
        <w:t xml:space="preserve">use the </w:t>
      </w:r>
      <w:r w:rsidRPr="009876CF">
        <w:rPr>
          <w:rFonts w:ascii="Times New Roman" w:hAnsi="Times New Roman"/>
        </w:rPr>
        <w:t xml:space="preserve">classical </w:t>
      </w:r>
      <w:r w:rsidR="007E15BF" w:rsidRPr="009876CF">
        <w:rPr>
          <w:rFonts w:ascii="Times New Roman" w:hAnsi="Times New Roman"/>
        </w:rPr>
        <w:t>forest plot.</w:t>
      </w:r>
      <w:r w:rsidR="008C7C58" w:rsidRPr="009876CF">
        <w:rPr>
          <w:rFonts w:ascii="Times New Roman" w:hAnsi="Times New Roman"/>
        </w:rPr>
        <w:t xml:space="preserve"> </w:t>
      </w:r>
      <w:r w:rsidR="005756EC" w:rsidRPr="009876CF">
        <w:rPr>
          <w:rFonts w:ascii="Times New Roman" w:hAnsi="Times New Roman"/>
        </w:rPr>
        <w:t>Instead</w:t>
      </w:r>
      <w:r w:rsidR="00CE74C5" w:rsidRPr="009876CF">
        <w:rPr>
          <w:rFonts w:ascii="Times New Roman" w:hAnsi="Times New Roman"/>
        </w:rPr>
        <w:t>, most used a ‘forest-like plot’</w:t>
      </w:r>
      <w:r w:rsidR="005756EC" w:rsidRPr="009876CF">
        <w:rPr>
          <w:rFonts w:ascii="Times New Roman" w:hAnsi="Times New Roman"/>
        </w:rPr>
        <w:t>,</w:t>
      </w:r>
      <w:r w:rsidR="00CE74C5" w:rsidRPr="009876CF">
        <w:rPr>
          <w:rFonts w:ascii="Times New Roman" w:hAnsi="Times New Roman"/>
        </w:rPr>
        <w:t xml:space="preserve"> show</w:t>
      </w:r>
      <w:r w:rsidR="005756EC" w:rsidRPr="009876CF">
        <w:rPr>
          <w:rFonts w:ascii="Times New Roman" w:hAnsi="Times New Roman"/>
        </w:rPr>
        <w:t>ing</w:t>
      </w:r>
      <w:r w:rsidR="00CE74C5" w:rsidRPr="009876CF">
        <w:rPr>
          <w:rFonts w:ascii="Times New Roman" w:hAnsi="Times New Roman"/>
        </w:rPr>
        <w:t xml:space="preserve"> point estimates (</w:t>
      </w:r>
      <w:r w:rsidR="000E5649" w:rsidRPr="009876CF">
        <w:rPr>
          <w:rFonts w:ascii="Times New Roman" w:hAnsi="Times New Roman"/>
        </w:rPr>
        <w:t xml:space="preserve">with </w:t>
      </w:r>
      <w:r w:rsidR="00A966C7" w:rsidRPr="009876CF">
        <w:rPr>
          <w:rFonts w:ascii="Times New Roman" w:hAnsi="Times New Roman"/>
        </w:rPr>
        <w:t>95%</w:t>
      </w:r>
      <w:r w:rsidR="00CE74C5" w:rsidRPr="009876CF">
        <w:rPr>
          <w:rFonts w:ascii="Times New Roman" w:hAnsi="Times New Roman"/>
        </w:rPr>
        <w:t xml:space="preserve"> confidence intervals; CIs) </w:t>
      </w:r>
      <w:r w:rsidR="00A966C7" w:rsidRPr="009876CF">
        <w:rPr>
          <w:rFonts w:ascii="Times New Roman" w:hAnsi="Times New Roman"/>
        </w:rPr>
        <w:t>from a series of subgroups or categories in a meta</w:t>
      </w:r>
      <w:r w:rsidR="00CE0261" w:rsidRPr="009876CF">
        <w:rPr>
          <w:rFonts w:ascii="Times New Roman" w:hAnsi="Times New Roman"/>
        </w:rPr>
        <w:t>-</w:t>
      </w:r>
      <w:r w:rsidR="00A966C7" w:rsidRPr="009876CF">
        <w:rPr>
          <w:rFonts w:ascii="Times New Roman" w:hAnsi="Times New Roman"/>
        </w:rPr>
        <w:t>regression.</w:t>
      </w:r>
      <w:r w:rsidR="007F353C" w:rsidRPr="009876CF">
        <w:rPr>
          <w:rFonts w:ascii="Times New Roman" w:hAnsi="Times New Roman"/>
        </w:rPr>
        <w:t xml:space="preserve"> </w:t>
      </w:r>
      <w:r w:rsidR="003277A1" w:rsidRPr="009876CF">
        <w:rPr>
          <w:rFonts w:ascii="Times New Roman" w:hAnsi="Times New Roman"/>
        </w:rPr>
        <w:t>W</w:t>
      </w:r>
      <w:r w:rsidR="007F353C" w:rsidRPr="009876CF">
        <w:rPr>
          <w:rFonts w:ascii="Times New Roman" w:hAnsi="Times New Roman"/>
        </w:rPr>
        <w:t xml:space="preserve">e propose a </w:t>
      </w:r>
      <w:r w:rsidRPr="009876CF">
        <w:rPr>
          <w:rFonts w:ascii="Times New Roman" w:hAnsi="Times New Roman"/>
        </w:rPr>
        <w:t xml:space="preserve">modification </w:t>
      </w:r>
      <w:r w:rsidR="007F353C" w:rsidRPr="009876CF">
        <w:rPr>
          <w:rFonts w:ascii="Times New Roman" w:hAnsi="Times New Roman"/>
        </w:rPr>
        <w:t xml:space="preserve">and expansion of the forest-like plot, which we </w:t>
      </w:r>
      <w:r w:rsidR="00D9478A" w:rsidRPr="009876CF">
        <w:rPr>
          <w:rFonts w:ascii="Times New Roman" w:hAnsi="Times New Roman"/>
        </w:rPr>
        <w:t>name</w:t>
      </w:r>
      <w:r w:rsidR="007F353C" w:rsidRPr="009876CF">
        <w:rPr>
          <w:rFonts w:ascii="Times New Roman" w:hAnsi="Times New Roman"/>
        </w:rPr>
        <w:t xml:space="preserve"> the ‘orchard plot’.</w:t>
      </w:r>
      <w:r w:rsidR="005E2FE3" w:rsidRPr="009876CF">
        <w:rPr>
          <w:rFonts w:ascii="Times New Roman" w:hAnsi="Times New Roman"/>
        </w:rPr>
        <w:t xml:space="preserve"> Orchard plots</w:t>
      </w:r>
      <w:r w:rsidR="005756EC" w:rsidRPr="009876CF">
        <w:rPr>
          <w:rFonts w:ascii="Times New Roman" w:hAnsi="Times New Roman"/>
        </w:rPr>
        <w:t>, in addition to</w:t>
      </w:r>
      <w:r w:rsidR="005E2FE3" w:rsidRPr="009876CF">
        <w:rPr>
          <w:rFonts w:ascii="Times New Roman" w:hAnsi="Times New Roman"/>
        </w:rPr>
        <w:t xml:space="preserve"> show</w:t>
      </w:r>
      <w:r w:rsidR="005756EC" w:rsidRPr="009876CF">
        <w:rPr>
          <w:rFonts w:ascii="Times New Roman" w:hAnsi="Times New Roman"/>
        </w:rPr>
        <w:t>ing</w:t>
      </w:r>
      <w:r w:rsidR="005E2FE3" w:rsidRPr="009876CF">
        <w:rPr>
          <w:rFonts w:ascii="Times New Roman" w:hAnsi="Times New Roman"/>
        </w:rPr>
        <w:t xml:space="preserve"> overall mean effects and CIs from meta-analys</w:t>
      </w:r>
      <w:r w:rsidR="007713F9" w:rsidRPr="009876CF">
        <w:rPr>
          <w:rFonts w:ascii="Times New Roman" w:hAnsi="Times New Roman"/>
        </w:rPr>
        <w:t>e</w:t>
      </w:r>
      <w:r w:rsidR="005E2FE3" w:rsidRPr="009876CF">
        <w:rPr>
          <w:rFonts w:ascii="Times New Roman" w:hAnsi="Times New Roman"/>
        </w:rPr>
        <w:t>s/regression</w:t>
      </w:r>
      <w:r w:rsidR="005756EC" w:rsidRPr="009876CF">
        <w:rPr>
          <w:rFonts w:ascii="Times New Roman" w:hAnsi="Times New Roman"/>
        </w:rPr>
        <w:t>s</w:t>
      </w:r>
      <w:r w:rsidR="00A71CEF" w:rsidRPr="009876CF">
        <w:rPr>
          <w:rFonts w:ascii="Times New Roman" w:hAnsi="Times New Roman"/>
        </w:rPr>
        <w:t>,</w:t>
      </w:r>
      <w:r w:rsidR="005E2FE3" w:rsidRPr="009876CF">
        <w:rPr>
          <w:rFonts w:ascii="Times New Roman" w:hAnsi="Times New Roman"/>
        </w:rPr>
        <w:t xml:space="preserve"> </w:t>
      </w:r>
      <w:r w:rsidR="00ED0775" w:rsidRPr="009876CF">
        <w:rPr>
          <w:rFonts w:ascii="Times New Roman" w:hAnsi="Times New Roman"/>
        </w:rPr>
        <w:t>also</w:t>
      </w:r>
      <w:r w:rsidR="005E2FE3" w:rsidRPr="009876CF">
        <w:rPr>
          <w:rFonts w:ascii="Times New Roman" w:hAnsi="Times New Roman"/>
        </w:rPr>
        <w:t xml:space="preserve"> includes 95% prediction interval</w:t>
      </w:r>
      <w:r w:rsidR="005756EC" w:rsidRPr="009876CF">
        <w:rPr>
          <w:rFonts w:ascii="Times New Roman" w:hAnsi="Times New Roman"/>
        </w:rPr>
        <w:t>s</w:t>
      </w:r>
      <w:r w:rsidR="005E2FE3" w:rsidRPr="009876CF">
        <w:rPr>
          <w:rFonts w:ascii="Times New Roman" w:hAnsi="Times New Roman"/>
        </w:rPr>
        <w:t xml:space="preserve"> (PI</w:t>
      </w:r>
      <w:r w:rsidR="005756EC" w:rsidRPr="009876CF">
        <w:rPr>
          <w:rFonts w:ascii="Times New Roman" w:hAnsi="Times New Roman"/>
        </w:rPr>
        <w:t>s</w:t>
      </w:r>
      <w:r w:rsidR="005E2FE3" w:rsidRPr="009876CF">
        <w:rPr>
          <w:rFonts w:ascii="Times New Roman" w:hAnsi="Times New Roman"/>
        </w:rPr>
        <w:t xml:space="preserve">), </w:t>
      </w:r>
      <w:r w:rsidR="00A87D26" w:rsidRPr="009876CF">
        <w:rPr>
          <w:rFonts w:ascii="Times New Roman" w:hAnsi="Times New Roman"/>
        </w:rPr>
        <w:t>and</w:t>
      </w:r>
      <w:r w:rsidR="005E2FE3" w:rsidRPr="009876CF">
        <w:rPr>
          <w:rFonts w:ascii="Times New Roman" w:hAnsi="Times New Roman"/>
        </w:rPr>
        <w:t xml:space="preserve"> the individual effect sizes scaled by their precision. </w:t>
      </w:r>
      <w:r w:rsidR="003A2F2D" w:rsidRPr="009876CF">
        <w:rPr>
          <w:rFonts w:ascii="Times New Roman" w:hAnsi="Times New Roman"/>
        </w:rPr>
        <w:t>The</w:t>
      </w:r>
      <w:r w:rsidR="00EF74A6" w:rsidRPr="009876CF">
        <w:rPr>
          <w:rFonts w:ascii="Times New Roman" w:hAnsi="Times New Roman"/>
        </w:rPr>
        <w:t xml:space="preserve"> PI allows the user</w:t>
      </w:r>
      <w:r w:rsidR="00DB6A7F" w:rsidRPr="009876CF">
        <w:rPr>
          <w:rFonts w:ascii="Times New Roman" w:hAnsi="Times New Roman"/>
        </w:rPr>
        <w:t xml:space="preserve"> and </w:t>
      </w:r>
      <w:r w:rsidR="00EF74A6" w:rsidRPr="009876CF">
        <w:rPr>
          <w:rFonts w:ascii="Times New Roman" w:hAnsi="Times New Roman"/>
        </w:rPr>
        <w:t xml:space="preserve">reader to see the distribution of effect sizes that may be </w:t>
      </w:r>
      <w:r w:rsidR="00627648" w:rsidRPr="009876CF">
        <w:rPr>
          <w:rFonts w:ascii="Times New Roman" w:hAnsi="Times New Roman"/>
        </w:rPr>
        <w:t>expected</w:t>
      </w:r>
      <w:r w:rsidR="00EF74A6" w:rsidRPr="009876CF">
        <w:rPr>
          <w:rFonts w:ascii="Times New Roman" w:hAnsi="Times New Roman"/>
        </w:rPr>
        <w:t xml:space="preserve"> in future studies</w:t>
      </w:r>
      <w:r w:rsidR="002A45A8" w:rsidRPr="009876CF">
        <w:rPr>
          <w:rFonts w:ascii="Times New Roman" w:hAnsi="Times New Roman"/>
        </w:rPr>
        <w:t>. The PI therefore provides a</w:t>
      </w:r>
      <w:r w:rsidR="00654E8C" w:rsidRPr="009876CF">
        <w:rPr>
          <w:rFonts w:ascii="Times New Roman" w:hAnsi="Times New Roman"/>
        </w:rPr>
        <w:t xml:space="preserve">n </w:t>
      </w:r>
      <w:r w:rsidR="005A0E15" w:rsidRPr="009876CF">
        <w:rPr>
          <w:rFonts w:ascii="Times New Roman" w:hAnsi="Times New Roman"/>
        </w:rPr>
        <w:t>intuitive</w:t>
      </w:r>
      <w:r w:rsidR="002A45A8" w:rsidRPr="009876CF">
        <w:rPr>
          <w:rFonts w:ascii="Times New Roman" w:hAnsi="Times New Roman"/>
        </w:rPr>
        <w:t xml:space="preserve"> interpretation of </w:t>
      </w:r>
      <w:r w:rsidR="000922B9" w:rsidRPr="009876CF">
        <w:rPr>
          <w:rFonts w:ascii="Times New Roman" w:hAnsi="Times New Roman"/>
        </w:rPr>
        <w:t>any</w:t>
      </w:r>
      <w:r w:rsidR="002A45A8" w:rsidRPr="009876CF">
        <w:rPr>
          <w:rFonts w:ascii="Times New Roman" w:hAnsi="Times New Roman"/>
        </w:rPr>
        <w:t xml:space="preserve"> heterogeneity</w:t>
      </w:r>
      <w:r w:rsidR="00AE2336" w:rsidRPr="009876CF">
        <w:rPr>
          <w:rFonts w:ascii="Times New Roman" w:hAnsi="Times New Roman"/>
        </w:rPr>
        <w:t xml:space="preserve"> </w:t>
      </w:r>
      <w:r w:rsidR="005D624A" w:rsidRPr="009876CF">
        <w:rPr>
          <w:rFonts w:ascii="Times New Roman" w:hAnsi="Times New Roman"/>
        </w:rPr>
        <w:t>in the data</w:t>
      </w:r>
      <w:r w:rsidR="002A45A8" w:rsidRPr="009876CF">
        <w:rPr>
          <w:rFonts w:ascii="Times New Roman" w:hAnsi="Times New Roman"/>
        </w:rPr>
        <w:t xml:space="preserve">. </w:t>
      </w:r>
      <w:r w:rsidR="006A70B4" w:rsidRPr="009876CF">
        <w:rPr>
          <w:rFonts w:ascii="Times New Roman" w:hAnsi="Times New Roman"/>
        </w:rPr>
        <w:t xml:space="preserve">Supplementing </w:t>
      </w:r>
      <w:r w:rsidR="00AF046B" w:rsidRPr="009876CF">
        <w:rPr>
          <w:rFonts w:ascii="Times New Roman" w:hAnsi="Times New Roman"/>
        </w:rPr>
        <w:t>the PI</w:t>
      </w:r>
      <w:r w:rsidR="006A70B4" w:rsidRPr="009876CF">
        <w:rPr>
          <w:rFonts w:ascii="Times New Roman" w:hAnsi="Times New Roman"/>
        </w:rPr>
        <w:t>, the inclusion of underlying effect sizes also allows the user to see any influential</w:t>
      </w:r>
      <w:r w:rsidR="005D624A" w:rsidRPr="009876CF">
        <w:rPr>
          <w:rFonts w:ascii="Times New Roman" w:hAnsi="Times New Roman"/>
        </w:rPr>
        <w:t xml:space="preserve"> or </w:t>
      </w:r>
      <w:r w:rsidR="006A70B4" w:rsidRPr="009876CF">
        <w:rPr>
          <w:rFonts w:ascii="Times New Roman" w:hAnsi="Times New Roman"/>
        </w:rPr>
        <w:t xml:space="preserve">outlying effect sizes. </w:t>
      </w:r>
      <w:r w:rsidR="00191483" w:rsidRPr="009876CF">
        <w:rPr>
          <w:rFonts w:ascii="Times New Roman" w:hAnsi="Times New Roman"/>
        </w:rPr>
        <w:t xml:space="preserve">We </w:t>
      </w:r>
      <w:r w:rsidR="007D5AC3" w:rsidRPr="009876CF">
        <w:rPr>
          <w:rFonts w:ascii="Times New Roman" w:hAnsi="Times New Roman"/>
        </w:rPr>
        <w:t xml:space="preserve">showcase the </w:t>
      </w:r>
      <w:r w:rsidR="00191483" w:rsidRPr="009876CF">
        <w:rPr>
          <w:rFonts w:ascii="Times New Roman" w:hAnsi="Times New Roman"/>
        </w:rPr>
        <w:t xml:space="preserve">orchard plot </w:t>
      </w:r>
      <w:r w:rsidR="00CC0C75" w:rsidRPr="009876CF">
        <w:rPr>
          <w:rFonts w:ascii="Times New Roman" w:hAnsi="Times New Roman"/>
        </w:rPr>
        <w:t xml:space="preserve">with </w:t>
      </w:r>
      <w:r w:rsidR="00191483" w:rsidRPr="009876CF">
        <w:rPr>
          <w:rFonts w:ascii="Times New Roman" w:hAnsi="Times New Roman"/>
        </w:rPr>
        <w:t xml:space="preserve">example datasets from ecology and </w:t>
      </w:r>
      <w:r w:rsidR="00733A32" w:rsidRPr="009876CF">
        <w:rPr>
          <w:rFonts w:ascii="Times New Roman" w:hAnsi="Times New Roman"/>
        </w:rPr>
        <w:t>evolution</w:t>
      </w:r>
      <w:r w:rsidR="00B42942" w:rsidRPr="009876CF">
        <w:rPr>
          <w:rFonts w:ascii="Times New Roman" w:hAnsi="Times New Roman"/>
        </w:rPr>
        <w:t xml:space="preserve">, using the R package, </w:t>
      </w:r>
      <w:proofErr w:type="spellStart"/>
      <w:r w:rsidR="009876CF" w:rsidRPr="009876CF">
        <w:rPr>
          <w:rFonts w:ascii="Times New Roman" w:hAnsi="Times New Roman"/>
          <w:i/>
          <w:iCs/>
        </w:rPr>
        <w:t>o</w:t>
      </w:r>
      <w:r w:rsidR="00B42942" w:rsidRPr="00551FEF">
        <w:rPr>
          <w:rFonts w:ascii="Times New Roman" w:hAnsi="Times New Roman"/>
          <w:i/>
          <w:iCs/>
        </w:rPr>
        <w:t>rchaRd</w:t>
      </w:r>
      <w:proofErr w:type="spellEnd"/>
      <w:r w:rsidR="00B42942" w:rsidRPr="009876CF">
        <w:rPr>
          <w:rFonts w:ascii="Times New Roman" w:hAnsi="Times New Roman"/>
        </w:rPr>
        <w:t xml:space="preserve">, which we </w:t>
      </w:r>
      <w:r w:rsidR="009876CF" w:rsidRPr="009876CF">
        <w:rPr>
          <w:rFonts w:ascii="Times New Roman" w:hAnsi="Times New Roman"/>
        </w:rPr>
        <w:t xml:space="preserve">have </w:t>
      </w:r>
      <w:r w:rsidR="00B42942" w:rsidRPr="009876CF">
        <w:rPr>
          <w:rFonts w:ascii="Times New Roman" w:hAnsi="Times New Roman"/>
        </w:rPr>
        <w:t>developed</w:t>
      </w:r>
      <w:r w:rsidR="00635992">
        <w:rPr>
          <w:rFonts w:ascii="Times New Roman" w:hAnsi="Times New Roman"/>
        </w:rPr>
        <w:t xml:space="preserve"> for this study</w:t>
      </w:r>
      <w:r w:rsidR="00B42942" w:rsidRPr="009876CF">
        <w:rPr>
          <w:rFonts w:ascii="Times New Roman" w:hAnsi="Times New Roman"/>
        </w:rPr>
        <w:t>.</w:t>
      </w:r>
      <w:r w:rsidR="00D95BA6" w:rsidRPr="009876CF">
        <w:rPr>
          <w:rFonts w:ascii="Times New Roman" w:hAnsi="Times New Roman"/>
        </w:rPr>
        <w:t xml:space="preserve"> We </w:t>
      </w:r>
      <w:r w:rsidR="00DB6A7F" w:rsidRPr="009876CF">
        <w:rPr>
          <w:rFonts w:ascii="Times New Roman" w:hAnsi="Times New Roman"/>
        </w:rPr>
        <w:t>consider</w:t>
      </w:r>
      <w:r w:rsidR="00D95BA6" w:rsidRPr="009876CF">
        <w:rPr>
          <w:rFonts w:ascii="Times New Roman" w:hAnsi="Times New Roman"/>
        </w:rPr>
        <w:t xml:space="preserve"> the orchard plot as a variant on the classical forest plot, which is cultivated to the needs of meta-analyst</w:t>
      </w:r>
      <w:r w:rsidR="005D624A" w:rsidRPr="009876CF">
        <w:rPr>
          <w:rFonts w:ascii="Times New Roman" w:hAnsi="Times New Roman"/>
        </w:rPr>
        <w:t>s in ecology and evolution</w:t>
      </w:r>
      <w:r w:rsidR="00D95BA6" w:rsidRPr="009876CF">
        <w:rPr>
          <w:rFonts w:ascii="Times New Roman" w:hAnsi="Times New Roman"/>
        </w:rPr>
        <w:t xml:space="preserve">. </w:t>
      </w:r>
      <w:r w:rsidR="006E3BBF" w:rsidRPr="009876CF">
        <w:rPr>
          <w:rFonts w:ascii="Times New Roman" w:hAnsi="Times New Roman"/>
        </w:rPr>
        <w:t xml:space="preserve">Hopefully the orchard plot </w:t>
      </w:r>
      <w:r w:rsidR="00396906" w:rsidRPr="009876CF">
        <w:rPr>
          <w:rFonts w:ascii="Times New Roman" w:hAnsi="Times New Roman"/>
        </w:rPr>
        <w:t>will</w:t>
      </w:r>
      <w:r w:rsidR="00084D2C" w:rsidRPr="009876CF">
        <w:rPr>
          <w:rFonts w:ascii="Times New Roman" w:hAnsi="Times New Roman"/>
        </w:rPr>
        <w:t xml:space="preserve"> prove</w:t>
      </w:r>
      <w:r w:rsidR="00DB6A7F" w:rsidRPr="009876CF">
        <w:rPr>
          <w:rFonts w:ascii="Times New Roman" w:hAnsi="Times New Roman"/>
        </w:rPr>
        <w:t xml:space="preserve"> fruitful</w:t>
      </w:r>
      <w:r w:rsidR="00B70ABD" w:rsidRPr="009876CF">
        <w:rPr>
          <w:rFonts w:ascii="Times New Roman" w:hAnsi="Times New Roman"/>
        </w:rPr>
        <w:t xml:space="preserve"> </w:t>
      </w:r>
      <w:r w:rsidR="00A71CEF" w:rsidRPr="009876CF">
        <w:rPr>
          <w:rFonts w:ascii="Times New Roman" w:hAnsi="Times New Roman"/>
        </w:rPr>
        <w:t>for</w:t>
      </w:r>
      <w:r w:rsidR="00084D2C" w:rsidRPr="009876CF">
        <w:rPr>
          <w:rFonts w:ascii="Times New Roman" w:hAnsi="Times New Roman"/>
        </w:rPr>
        <w:t xml:space="preserve"> visualisation of </w:t>
      </w:r>
      <w:r w:rsidR="00396906" w:rsidRPr="009876CF">
        <w:rPr>
          <w:rFonts w:ascii="Times New Roman" w:hAnsi="Times New Roman"/>
        </w:rPr>
        <w:t xml:space="preserve">large </w:t>
      </w:r>
      <w:r w:rsidR="00D750F1" w:rsidRPr="009876CF">
        <w:rPr>
          <w:rFonts w:ascii="Times New Roman" w:hAnsi="Times New Roman"/>
        </w:rPr>
        <w:t>collection</w:t>
      </w:r>
      <w:r w:rsidR="00A71CEF" w:rsidRPr="009876CF">
        <w:rPr>
          <w:rFonts w:ascii="Times New Roman" w:hAnsi="Times New Roman"/>
        </w:rPr>
        <w:t>s</w:t>
      </w:r>
      <w:r w:rsidR="00396906" w:rsidRPr="009876CF">
        <w:rPr>
          <w:rFonts w:ascii="Times New Roman" w:hAnsi="Times New Roman"/>
        </w:rPr>
        <w:t xml:space="preserve"> of heterogeneous effect sizes</w:t>
      </w:r>
      <w:r w:rsidR="00DB6A7F" w:rsidRPr="009876CF">
        <w:rPr>
          <w:rFonts w:ascii="Times New Roman" w:hAnsi="Times New Roman"/>
        </w:rPr>
        <w:t xml:space="preserve"> regardless of field of </w:t>
      </w:r>
      <w:r w:rsidR="003C7873" w:rsidRPr="009876CF">
        <w:rPr>
          <w:rFonts w:ascii="Times New Roman" w:hAnsi="Times New Roman"/>
        </w:rPr>
        <w:t>study</w:t>
      </w:r>
      <w:r w:rsidR="00396906" w:rsidRPr="009876CF">
        <w:rPr>
          <w:rFonts w:ascii="Times New Roman" w:hAnsi="Times New Roman"/>
        </w:rPr>
        <w:t>.</w:t>
      </w:r>
    </w:p>
    <w:p w14:paraId="3B1A2645" w14:textId="77777777" w:rsidR="000A3BD7" w:rsidRPr="009876CF" w:rsidRDefault="000A3BD7" w:rsidP="00376104">
      <w:pPr>
        <w:spacing w:line="480" w:lineRule="auto"/>
        <w:rPr>
          <w:rFonts w:ascii="Times New Roman" w:hAnsi="Times New Roman"/>
        </w:rPr>
      </w:pPr>
    </w:p>
    <w:p w14:paraId="551FA88D" w14:textId="7EC2883C" w:rsidR="007C6DFD" w:rsidRPr="009876CF" w:rsidRDefault="007C6DFD" w:rsidP="00376104">
      <w:pPr>
        <w:spacing w:line="480" w:lineRule="auto"/>
        <w:rPr>
          <w:rFonts w:ascii="Times New Roman" w:hAnsi="Times New Roman"/>
          <w:b/>
          <w:bCs/>
          <w:iCs/>
        </w:rPr>
      </w:pPr>
      <w:r w:rsidRPr="009876CF">
        <w:rPr>
          <w:rFonts w:ascii="Times New Roman" w:hAnsi="Times New Roman"/>
          <w:b/>
          <w:bCs/>
          <w:iCs/>
        </w:rPr>
        <w:t>KEYWORDS</w:t>
      </w:r>
    </w:p>
    <w:p w14:paraId="47D29FF9" w14:textId="77777777" w:rsidR="000F0D18" w:rsidRPr="009876CF" w:rsidRDefault="007C6DFD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 xml:space="preserve">Evidence synthesis, graphical tool, </w:t>
      </w:r>
      <w:r w:rsidR="006F781E" w:rsidRPr="009876CF">
        <w:rPr>
          <w:rFonts w:ascii="Times New Roman" w:hAnsi="Times New Roman"/>
        </w:rPr>
        <w:t xml:space="preserve">credible interval, credibility interval, </w:t>
      </w:r>
      <w:r w:rsidR="00A14A51" w:rsidRPr="009876CF">
        <w:rPr>
          <w:rFonts w:ascii="Times New Roman" w:hAnsi="Times New Roman"/>
        </w:rPr>
        <w:t>summary forest plot</w:t>
      </w:r>
    </w:p>
    <w:p w14:paraId="27C9A3AE" w14:textId="4E630564" w:rsidR="000C5AC7" w:rsidRPr="009876CF" w:rsidRDefault="00474373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br w:type="page"/>
      </w:r>
    </w:p>
    <w:p w14:paraId="7D990DF1" w14:textId="19E1C4ED" w:rsidR="000C5AC7" w:rsidRPr="009876CF" w:rsidRDefault="000512B3" w:rsidP="00376104">
      <w:pPr>
        <w:pStyle w:val="Heading1"/>
        <w:spacing w:line="480" w:lineRule="auto"/>
        <w:rPr>
          <w:rFonts w:ascii="Times New Roman" w:hAnsi="Times New Roman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lastRenderedPageBreak/>
        <w:t>1 | INTRODUCTION</w:t>
      </w:r>
    </w:p>
    <w:p w14:paraId="272CF586" w14:textId="6E2B478E" w:rsidR="00124563" w:rsidRPr="009876CF" w:rsidRDefault="009F2E96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F</w:t>
      </w:r>
      <w:r w:rsidR="007C6DFD" w:rsidRPr="009876CF">
        <w:rPr>
          <w:rFonts w:ascii="Times New Roman" w:hAnsi="Times New Roman"/>
        </w:rPr>
        <w:t>orest plot</w:t>
      </w:r>
      <w:r w:rsidRPr="009876CF">
        <w:rPr>
          <w:rFonts w:ascii="Times New Roman" w:hAnsi="Times New Roman"/>
        </w:rPr>
        <w:t>s, also known as ‘confidence interval plot</w:t>
      </w:r>
      <w:r w:rsidR="006E3BBF" w:rsidRPr="009876CF">
        <w:rPr>
          <w:rFonts w:ascii="Times New Roman" w:hAnsi="Times New Roman"/>
        </w:rPr>
        <w:t>s</w:t>
      </w:r>
      <w:r w:rsidRPr="009876CF">
        <w:rPr>
          <w:rFonts w:ascii="Times New Roman" w:hAnsi="Times New Roman"/>
        </w:rPr>
        <w:t>’ or ‘</w:t>
      </w:r>
      <w:proofErr w:type="spellStart"/>
      <w:r w:rsidRPr="009876CF">
        <w:rPr>
          <w:rFonts w:ascii="Times New Roman" w:hAnsi="Times New Roman"/>
        </w:rPr>
        <w:t>blobbogram</w:t>
      </w:r>
      <w:r w:rsidR="006E3BBF" w:rsidRPr="009876CF">
        <w:rPr>
          <w:rFonts w:ascii="Times New Roman" w:hAnsi="Times New Roman"/>
        </w:rPr>
        <w:t>s</w:t>
      </w:r>
      <w:proofErr w:type="spellEnd"/>
      <w:r w:rsidRPr="009876CF">
        <w:rPr>
          <w:rFonts w:ascii="Times New Roman" w:hAnsi="Times New Roman"/>
        </w:rPr>
        <w:t>’,</w:t>
      </w:r>
      <w:r w:rsidR="007C6DFD" w:rsidRPr="009876CF">
        <w:rPr>
          <w:rFonts w:ascii="Times New Roman" w:hAnsi="Times New Roman"/>
        </w:rPr>
        <w:t xml:space="preserve"> </w:t>
      </w:r>
      <w:r w:rsidR="00664CCC" w:rsidRPr="009876CF">
        <w:rPr>
          <w:rFonts w:ascii="Times New Roman" w:hAnsi="Times New Roman"/>
        </w:rPr>
        <w:t>visualize</w:t>
      </w:r>
      <w:r w:rsidR="007C6DFD" w:rsidRPr="009876CF">
        <w:rPr>
          <w:rFonts w:ascii="Times New Roman" w:hAnsi="Times New Roman"/>
        </w:rPr>
        <w:t xml:space="preserve"> results of </w:t>
      </w:r>
      <w:r w:rsidR="003D6518" w:rsidRPr="009876CF">
        <w:rPr>
          <w:rFonts w:ascii="Times New Roman" w:hAnsi="Times New Roman"/>
        </w:rPr>
        <w:t xml:space="preserve">a </w:t>
      </w:r>
      <w:r w:rsidR="007C6DFD" w:rsidRPr="009876CF">
        <w:rPr>
          <w:rFonts w:ascii="Times New Roman" w:hAnsi="Times New Roman"/>
        </w:rPr>
        <w:t xml:space="preserve">meta-analysis </w:t>
      </w:r>
      <w:r w:rsidR="003D6518" w:rsidRPr="009876CF">
        <w:rPr>
          <w:rFonts w:ascii="Times New Roman" w:hAnsi="Times New Roman"/>
        </w:rPr>
        <w:t>elegantly and informatively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&lt;EndNote&gt;&lt;Cite&gt;&lt;Author&gt;Anzures-Cabrera&lt;/Author&gt;&lt;Year&gt;2010&lt;/Year&gt;&lt;RecNum&gt;19&lt;/RecNum&gt;&lt;DisplayText&gt;&lt;style face="superscript"&gt;1&lt;/style&gt;&lt;/DisplayText&gt;&lt;record&gt;&lt;rec-number&gt;19&lt;/rec-number&gt;&lt;foreign-keys&gt;&lt;key app="EN" db-id="w0f5pvfr4dxtw3e5xwdx2e22sfz2vrtss0s9" timestamp="1577235191"&gt;19&lt;/key&gt;&lt;/foreign-keys&gt;&lt;ref-type name="Journal Article"&gt;17&lt;/ref-type&gt;&lt;contributors&gt;&lt;authors&gt;&lt;author&gt;Anzures-Cabrera, J.&lt;/author&gt;&lt;author&gt;Higgins, J. P. T.&lt;/author&gt;&lt;/authors&gt;&lt;/contributors&gt;&lt;auth-address&gt;Roche Prod Ltd, Welwyn Garden City AL7 3AY, Herts, England&amp;#xD;MRC, Biostat Unit, Cambridge CB2 2BW, England&lt;/auth-address&gt;&lt;titles&gt;&lt;title&gt;Graphical displays for meta-analysis: An overview with suggestions for practice&lt;/title&gt;&lt;secondary-title&gt;Research Synthesis Methods&lt;/secondary-title&gt;&lt;alt-title&gt;Res Synth Methods&lt;/alt-title&gt;&lt;/titles&gt;&lt;pages&gt;66-80&lt;/pages&gt;&lt;volume&gt;1&lt;/volume&gt;&lt;number&gt;1&lt;/number&gt;&lt;keywords&gt;&lt;keyword&gt;meta-analysis&lt;/keyword&gt;&lt;keyword&gt;graphical displays&lt;/keyword&gt;&lt;keyword&gt;forest plot&lt;/keyword&gt;&lt;keyword&gt;funnel plot&lt;/keyword&gt;&lt;keyword&gt;galbraith plot&lt;/keyword&gt;&lt;keyword&gt;l&amp;apos;abbe plot&lt;/keyword&gt;&lt;keyword&gt;cumulative metaanalysis&lt;/keyword&gt;&lt;keyword&gt;clinical-trials&lt;/keyword&gt;&lt;keyword&gt;systematic reviews&lt;/keyword&gt;&lt;keyword&gt;publication bias&lt;/keyword&gt;&lt;keyword&gt;funnel plots&lt;/keyword&gt;&lt;keyword&gt;forest plots&lt;/keyword&gt;&lt;keyword&gt;heterogeneity&lt;/keyword&gt;&lt;keyword&gt;model&lt;/keyword&gt;&lt;/keywords&gt;&lt;dates&gt;&lt;year&gt;2010&lt;/year&gt;&lt;pub-dates&gt;&lt;date&gt;Jan-Mar&lt;/date&gt;&lt;/pub-dates&gt;&lt;/dates&gt;&lt;isbn&gt;1759-2879&lt;/isbn&gt;&lt;accession-num&gt;WOS:000209380300005&lt;/accession-num&gt;&lt;urls&gt;&lt;related-urls&gt;&lt;url&gt;&amp;lt;Go to ISI&amp;gt;://WOS:000209380300005&lt;/url&gt;&lt;url&gt;https://onlinelibrary.wiley.com/doi/abs/10.1002/jrsm.6&lt;/url&gt;&lt;/related-urls&gt;&lt;/urls&gt;&lt;electronic-resource-num&gt;10.1002/jrsm.6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1</w:t>
      </w:r>
      <w:r w:rsidR="00674936" w:rsidRPr="009876CF">
        <w:rPr>
          <w:rFonts w:ascii="Times New Roman" w:hAnsi="Times New Roman"/>
        </w:rPr>
        <w:fldChar w:fldCharType="end"/>
      </w:r>
      <w:r w:rsidR="007C6DFD" w:rsidRPr="009876CF">
        <w:rPr>
          <w:rFonts w:ascii="Times New Roman" w:hAnsi="Times New Roman"/>
        </w:rPr>
        <w:t xml:space="preserve">. </w:t>
      </w:r>
      <w:r w:rsidR="00C521BA" w:rsidRPr="009876CF">
        <w:rPr>
          <w:rFonts w:ascii="Times New Roman" w:hAnsi="Times New Roman"/>
        </w:rPr>
        <w:t>A</w:t>
      </w:r>
      <w:r w:rsidR="006C3C9A" w:rsidRPr="009876CF">
        <w:rPr>
          <w:rFonts w:ascii="Times New Roman" w:hAnsi="Times New Roman"/>
        </w:rPr>
        <w:t xml:space="preserve"> typical forest plot show</w:t>
      </w:r>
      <w:r w:rsidR="005256C3" w:rsidRPr="009876CF">
        <w:rPr>
          <w:rFonts w:ascii="Times New Roman" w:hAnsi="Times New Roman"/>
        </w:rPr>
        <w:t>s</w:t>
      </w:r>
      <w:r w:rsidR="002050F0" w:rsidRPr="009876CF">
        <w:rPr>
          <w:rFonts w:ascii="Times New Roman" w:hAnsi="Times New Roman"/>
        </w:rPr>
        <w:t xml:space="preserve"> individual</w:t>
      </w:r>
      <w:r w:rsidR="006C3C9A" w:rsidRPr="009876CF">
        <w:rPr>
          <w:rFonts w:ascii="Times New Roman" w:hAnsi="Times New Roman"/>
        </w:rPr>
        <w:t xml:space="preserve"> </w:t>
      </w:r>
      <w:r w:rsidR="005256C3" w:rsidRPr="009876CF">
        <w:rPr>
          <w:rFonts w:ascii="Times New Roman" w:hAnsi="Times New Roman"/>
        </w:rPr>
        <w:t>point estimates</w:t>
      </w:r>
      <w:r w:rsidR="002050F0" w:rsidRPr="009876CF">
        <w:rPr>
          <w:rFonts w:ascii="Times New Roman" w:hAnsi="Times New Roman"/>
        </w:rPr>
        <w:t xml:space="preserve"> from each study in </w:t>
      </w:r>
      <w:r w:rsidR="00A71CEF" w:rsidRPr="009876CF">
        <w:rPr>
          <w:rFonts w:ascii="Times New Roman" w:hAnsi="Times New Roman"/>
        </w:rPr>
        <w:t xml:space="preserve">a </w:t>
      </w:r>
      <w:r w:rsidR="002050F0" w:rsidRPr="009876CF">
        <w:rPr>
          <w:rFonts w:ascii="Times New Roman" w:hAnsi="Times New Roman"/>
        </w:rPr>
        <w:t>meta-analysis</w:t>
      </w:r>
      <w:r w:rsidR="00A71CEF" w:rsidRPr="009876CF">
        <w:rPr>
          <w:rFonts w:ascii="Times New Roman" w:hAnsi="Times New Roman"/>
        </w:rPr>
        <w:t>,</w:t>
      </w:r>
      <w:r w:rsidR="002050F0" w:rsidRPr="009876CF">
        <w:rPr>
          <w:rFonts w:ascii="Times New Roman" w:hAnsi="Times New Roman"/>
        </w:rPr>
        <w:t xml:space="preserve"> along</w:t>
      </w:r>
      <w:r w:rsidR="005256C3" w:rsidRPr="009876CF">
        <w:rPr>
          <w:rFonts w:ascii="Times New Roman" w:hAnsi="Times New Roman"/>
        </w:rPr>
        <w:t xml:space="preserve"> with their </w:t>
      </w:r>
      <w:r w:rsidR="00280BF0" w:rsidRPr="009876CF">
        <w:rPr>
          <w:rFonts w:ascii="Times New Roman" w:hAnsi="Times New Roman"/>
        </w:rPr>
        <w:t>(</w:t>
      </w:r>
      <w:r w:rsidR="00124563" w:rsidRPr="009876CF">
        <w:rPr>
          <w:rFonts w:ascii="Times New Roman" w:hAnsi="Times New Roman"/>
        </w:rPr>
        <w:t>95%</w:t>
      </w:r>
      <w:r w:rsidR="00280BF0" w:rsidRPr="009876CF">
        <w:rPr>
          <w:rFonts w:ascii="Times New Roman" w:hAnsi="Times New Roman"/>
        </w:rPr>
        <w:t>)</w:t>
      </w:r>
      <w:r w:rsidR="00124563" w:rsidRPr="009876CF">
        <w:rPr>
          <w:rFonts w:ascii="Times New Roman" w:hAnsi="Times New Roman"/>
        </w:rPr>
        <w:t xml:space="preserve"> </w:t>
      </w:r>
      <w:r w:rsidR="005256C3" w:rsidRPr="009876CF">
        <w:rPr>
          <w:rFonts w:ascii="Times New Roman" w:hAnsi="Times New Roman"/>
        </w:rPr>
        <w:t>confidence intervals</w:t>
      </w:r>
      <w:r w:rsidR="000939CC" w:rsidRPr="009876CF">
        <w:rPr>
          <w:rFonts w:ascii="Times New Roman" w:hAnsi="Times New Roman"/>
        </w:rPr>
        <w:t xml:space="preserve"> (CIs)</w:t>
      </w:r>
      <w:r w:rsidR="004E0D1A" w:rsidRPr="009876CF">
        <w:rPr>
          <w:rFonts w:ascii="Times New Roman" w:hAnsi="Times New Roman"/>
        </w:rPr>
        <w:t>,</w:t>
      </w:r>
      <w:r w:rsidR="0085510F" w:rsidRPr="009876CF">
        <w:rPr>
          <w:rFonts w:ascii="Times New Roman" w:hAnsi="Times New Roman"/>
        </w:rPr>
        <w:t xml:space="preserve"> </w:t>
      </w:r>
      <w:r w:rsidR="005256C3" w:rsidRPr="009876CF">
        <w:rPr>
          <w:rFonts w:ascii="Times New Roman" w:hAnsi="Times New Roman"/>
        </w:rPr>
        <w:t>and also, at the bottom</w:t>
      </w:r>
      <w:r w:rsidR="004E0D1A" w:rsidRPr="009876CF">
        <w:rPr>
          <w:rFonts w:ascii="Times New Roman" w:hAnsi="Times New Roman"/>
        </w:rPr>
        <w:t>,</w:t>
      </w:r>
      <w:r w:rsidR="005256C3" w:rsidRPr="009876CF">
        <w:rPr>
          <w:rFonts w:ascii="Times New Roman" w:hAnsi="Times New Roman"/>
        </w:rPr>
        <w:t xml:space="preserve"> depict</w:t>
      </w:r>
      <w:r w:rsidR="00BC287B" w:rsidRPr="009876CF">
        <w:rPr>
          <w:rFonts w:ascii="Times New Roman" w:hAnsi="Times New Roman"/>
        </w:rPr>
        <w:t>s</w:t>
      </w:r>
      <w:r w:rsidR="005256C3" w:rsidRPr="009876CF">
        <w:rPr>
          <w:rFonts w:ascii="Times New Roman" w:hAnsi="Times New Roman"/>
        </w:rPr>
        <w:t xml:space="preserve"> an overall mean and its </w:t>
      </w:r>
      <w:r w:rsidR="00926824" w:rsidRPr="009876CF">
        <w:rPr>
          <w:rFonts w:ascii="Times New Roman" w:hAnsi="Times New Roman"/>
        </w:rPr>
        <w:t>CI, usually</w:t>
      </w:r>
      <w:r w:rsidR="005256C3" w:rsidRPr="009876CF">
        <w:rPr>
          <w:rFonts w:ascii="Times New Roman" w:hAnsi="Times New Roman"/>
        </w:rPr>
        <w:t xml:space="preserve"> as a diamond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&lt;EndNote&gt;&lt;Cite&gt;&lt;Author&gt;Lewis&lt;/Author&gt;&lt;Year&gt;2001&lt;/Year&gt;&lt;RecNum&gt;7&lt;/RecNum&gt;&lt;DisplayText&gt;&lt;style face="superscript"&gt;2&lt;/style&gt;&lt;/DisplayText&gt;&lt;record&gt;&lt;rec-number&gt;7&lt;/rec-number&gt;&lt;foreign-keys&gt;&lt;key app="EN" db-id="w0f5pvfr4dxtw3e5xwdx2e22sfz2vrtss0s9" timestamp="1577235191"&gt;7&lt;/key&gt;&lt;/foreign-keys&gt;&lt;ref-type name="Journal Article"&gt;17&lt;/ref-type&gt;&lt;contributors&gt;&lt;authors&gt;&lt;author&gt;Lewis, S.&lt;/author&gt;&lt;author&gt;Clarke, M.&lt;/author&gt;&lt;/authors&gt;&lt;/contributors&gt;&lt;auth-address&gt;Univ Edinburgh, Western Gen Hosp, Dept Clin Neurosci, Neurosci Trials Unit, Edinburgh EH4 2XU, Midlothian, Scotland&amp;#xD;UK Cochrane Ctr, NHS Res &amp;amp; Dev Programme, Oxford OX2 7LG, England&lt;/auth-address&gt;&lt;titles&gt;&lt;title&gt;Forest plots: trying to see the wood and the trees&lt;/title&gt;&lt;secondary-title&gt;Bmj-British Medical Journal&lt;/secondary-title&gt;&lt;alt-title&gt;Bmj-Brit Med J&lt;/alt-title&gt;&lt;/titles&gt;&lt;pages&gt;1479-1480&lt;/pages&gt;&lt;volume&gt;322&lt;/volume&gt;&lt;number&gt;7300&lt;/number&gt;&lt;keywords&gt;&lt;keyword&gt;beta&lt;/keyword&gt;&lt;/keywords&gt;&lt;dates&gt;&lt;year&gt;2001&lt;/year&gt;&lt;pub-dates&gt;&lt;date&gt;Jun 16&lt;/date&gt;&lt;/pub-dates&gt;&lt;/dates&gt;&lt;isbn&gt;1756-1833&lt;/isbn&gt;&lt;accession-num&gt;WOS:000169389200036&lt;/accession-num&gt;&lt;urls&gt;&lt;related-urls&gt;&lt;url&gt;&amp;lt;Go to ISI&amp;gt;://WOS:000169389200036&lt;/url&gt;&lt;url&gt;https://www.ncbi.nlm.nih.gov/pmc/articles/PMC1120528/pdf/1479.pdf&lt;/url&gt;&lt;/related-urls&gt;&lt;/urls&gt;&lt;electronic-resource-num&gt;DOI 10.1136/bmj.322.7300.1479&lt;/electronic-resource-num&gt;&lt;language&gt;English&lt;/language&gt;&lt;/record&gt;&lt;/Cite&gt;&lt;/EndNote&gt;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2</w:t>
      </w:r>
      <w:r w:rsidR="00674936" w:rsidRPr="009876CF">
        <w:rPr>
          <w:rFonts w:ascii="Times New Roman" w:hAnsi="Times New Roman"/>
        </w:rPr>
        <w:fldChar w:fldCharType="end"/>
      </w:r>
      <w:r w:rsidR="00492E7B" w:rsidRPr="009876CF">
        <w:rPr>
          <w:rFonts w:ascii="Times New Roman" w:hAnsi="Times New Roman"/>
          <w:vertAlign w:val="superscript"/>
        </w:rPr>
        <w:t>,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&lt;EndNote&gt;&lt;Cite&gt;&lt;Author&gt;Borman&lt;/Author&gt;&lt;Year&gt;2009&lt;/Year&gt;&lt;RecNum&gt;40&lt;/RecNum&gt;&lt;DisplayText&gt;&lt;style face="superscript"&gt;3&lt;/style&gt;&lt;/DisplayText&gt;&lt;record&gt;&lt;rec-number&gt;40&lt;/rec-number&gt;&lt;foreign-keys&gt;&lt;key app="EN" db-id="w0f5pvfr4dxtw3e5xwdx2e22sfz2vrtss0s9" timestamp="1577235191"&gt;40&lt;/key&gt;&lt;/foreign-keys&gt;&lt;ref-type name="Book Section"&gt;5&lt;/ref-type&gt;&lt;contributors&gt;&lt;authors&gt;&lt;author&gt;Borman, G. D.&lt;/author&gt;&lt;author&gt;Grigg, J. A. &lt;/author&gt;&lt;/authors&gt;&lt;secondary-authors&gt;&lt;author&gt;H. Cooper&lt;/author&gt;&lt;author&gt;L. V. Hedges&lt;/author&gt;&lt;author&gt;J. C. Valentine&lt;/author&gt;&lt;/secondary-authors&gt;&lt;/contributors&gt;&lt;titles&gt;&lt;title&gt;Visual and narrative interpretation&lt;/title&gt;&lt;secondary-title&gt;The handbook of research synthesis and meta-analysis&lt;/secondary-title&gt;&lt;/titles&gt;&lt;pages&gt;497–519&lt;/pages&gt;&lt;dates&gt;&lt;year&gt;2009&lt;/year&gt;&lt;/dates&gt;&lt;publisher&gt;Russell Sage Foundation&lt;/publisher&gt;&lt;urls&gt;&lt;/urls&gt;&lt;/record&gt;&lt;/Cite&gt;&lt;/EndNote&gt;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3</w:t>
      </w:r>
      <w:r w:rsidR="00674936" w:rsidRPr="009876CF">
        <w:rPr>
          <w:rFonts w:ascii="Times New Roman" w:hAnsi="Times New Roman"/>
        </w:rPr>
        <w:fldChar w:fldCharType="end"/>
      </w:r>
      <w:r w:rsidR="005256C3" w:rsidRPr="009876CF">
        <w:rPr>
          <w:rFonts w:ascii="Times New Roman" w:hAnsi="Times New Roman"/>
        </w:rPr>
        <w:t xml:space="preserve"> </w:t>
      </w:r>
      <w:r w:rsidR="006C3C9A" w:rsidRPr="009876CF">
        <w:rPr>
          <w:rFonts w:ascii="Times New Roman" w:hAnsi="Times New Roman"/>
        </w:rPr>
        <w:t>(</w:t>
      </w:r>
      <w:r w:rsidR="005256C3" w:rsidRPr="009876CF">
        <w:rPr>
          <w:rFonts w:ascii="Times New Roman" w:hAnsi="Times New Roman"/>
        </w:rPr>
        <w:t>Fig</w:t>
      </w:r>
      <w:r w:rsidR="009B4C5D" w:rsidRPr="009876CF">
        <w:rPr>
          <w:rFonts w:ascii="Times New Roman" w:hAnsi="Times New Roman"/>
        </w:rPr>
        <w:t>ure</w:t>
      </w:r>
      <w:r w:rsidR="005256C3" w:rsidRPr="009876CF">
        <w:rPr>
          <w:rFonts w:ascii="Times New Roman" w:hAnsi="Times New Roman"/>
        </w:rPr>
        <w:t xml:space="preserve"> </w:t>
      </w:r>
      <w:r w:rsidR="00996C18" w:rsidRPr="009876CF">
        <w:rPr>
          <w:rFonts w:ascii="Times New Roman" w:hAnsi="Times New Roman"/>
        </w:rPr>
        <w:t>1</w:t>
      </w:r>
      <w:r w:rsidR="001170AC" w:rsidRPr="009876CF">
        <w:rPr>
          <w:rFonts w:ascii="Times New Roman" w:hAnsi="Times New Roman"/>
        </w:rPr>
        <w:t>a</w:t>
      </w:r>
      <w:r w:rsidR="006C3C9A" w:rsidRPr="009876CF">
        <w:rPr>
          <w:rFonts w:ascii="Times New Roman" w:hAnsi="Times New Roman"/>
        </w:rPr>
        <w:t>)</w:t>
      </w:r>
      <w:r w:rsidR="003F457A" w:rsidRPr="009876CF">
        <w:rPr>
          <w:rFonts w:ascii="Times New Roman" w:hAnsi="Times New Roman"/>
        </w:rPr>
        <w:t>; from hereon we define this as the ‘classical forest plot’</w:t>
      </w:r>
      <w:r w:rsidR="006C3C9A" w:rsidRPr="009876CF">
        <w:rPr>
          <w:rFonts w:ascii="Times New Roman" w:hAnsi="Times New Roman"/>
        </w:rPr>
        <w:t xml:space="preserve">. </w:t>
      </w:r>
      <w:r w:rsidR="00D76010" w:rsidRPr="009876CF">
        <w:rPr>
          <w:rFonts w:ascii="Times New Roman" w:hAnsi="Times New Roman"/>
        </w:rPr>
        <w:t xml:space="preserve">Although </w:t>
      </w:r>
      <w:r w:rsidR="001003B8" w:rsidRPr="009876CF">
        <w:rPr>
          <w:rFonts w:ascii="Times New Roman" w:hAnsi="Times New Roman"/>
        </w:rPr>
        <w:t xml:space="preserve">the </w:t>
      </w:r>
      <w:r w:rsidR="000E70A0" w:rsidRPr="009876CF">
        <w:rPr>
          <w:rFonts w:ascii="Times New Roman" w:hAnsi="Times New Roman"/>
        </w:rPr>
        <w:t>forest plot</w:t>
      </w:r>
      <w:r w:rsidR="00D76010" w:rsidRPr="009876CF">
        <w:rPr>
          <w:rFonts w:ascii="Times New Roman" w:hAnsi="Times New Roman"/>
        </w:rPr>
        <w:t xml:space="preserve"> originated </w:t>
      </w:r>
      <w:r w:rsidR="00EC7E9F" w:rsidRPr="009876CF">
        <w:rPr>
          <w:rFonts w:ascii="Times New Roman" w:hAnsi="Times New Roman"/>
        </w:rPr>
        <w:t xml:space="preserve">in </w:t>
      </w:r>
      <w:r w:rsidR="00D76010" w:rsidRPr="009876CF">
        <w:rPr>
          <w:rFonts w:ascii="Times New Roman" w:hAnsi="Times New Roman"/>
        </w:rPr>
        <w:t xml:space="preserve">medicine, researchers from </w:t>
      </w:r>
      <w:r w:rsidR="00DA3018" w:rsidRPr="009876CF">
        <w:rPr>
          <w:rFonts w:ascii="Times New Roman" w:hAnsi="Times New Roman"/>
        </w:rPr>
        <w:t xml:space="preserve">many </w:t>
      </w:r>
      <w:r w:rsidR="00D76010" w:rsidRPr="009876CF">
        <w:rPr>
          <w:rFonts w:ascii="Times New Roman" w:hAnsi="Times New Roman"/>
        </w:rPr>
        <w:t xml:space="preserve">fields have </w:t>
      </w:r>
      <w:r w:rsidR="00A71CEF" w:rsidRPr="009876CF">
        <w:rPr>
          <w:rFonts w:ascii="Times New Roman" w:hAnsi="Times New Roman"/>
        </w:rPr>
        <w:t xml:space="preserve">subsequently </w:t>
      </w:r>
      <w:r w:rsidR="00D76010" w:rsidRPr="009876CF">
        <w:rPr>
          <w:rFonts w:ascii="Times New Roman" w:hAnsi="Times New Roman"/>
        </w:rPr>
        <w:t>adopted</w:t>
      </w:r>
      <w:r w:rsidR="003A1685" w:rsidRPr="009876CF">
        <w:rPr>
          <w:rFonts w:ascii="Times New Roman" w:hAnsi="Times New Roman"/>
        </w:rPr>
        <w:t xml:space="preserve"> </w:t>
      </w:r>
      <w:r w:rsidR="00D42280" w:rsidRPr="009876CF">
        <w:rPr>
          <w:rFonts w:ascii="Times New Roman" w:hAnsi="Times New Roman"/>
        </w:rPr>
        <w:t xml:space="preserve">the </w:t>
      </w:r>
      <w:r w:rsidR="003A1685" w:rsidRPr="009876CF">
        <w:rPr>
          <w:rFonts w:ascii="Times New Roman" w:hAnsi="Times New Roman"/>
        </w:rPr>
        <w:t>classical</w:t>
      </w:r>
      <w:r w:rsidR="00D76010" w:rsidRPr="009876CF">
        <w:rPr>
          <w:rFonts w:ascii="Times New Roman" w:hAnsi="Times New Roman"/>
        </w:rPr>
        <w:t xml:space="preserve"> forest </w:t>
      </w:r>
      <w:r w:rsidR="003A1685" w:rsidRPr="009876CF">
        <w:rPr>
          <w:rFonts w:ascii="Times New Roman" w:hAnsi="Times New Roman"/>
        </w:rPr>
        <w:t>plot</w:t>
      </w:r>
      <w:r w:rsidR="00D76010" w:rsidRPr="009876CF">
        <w:rPr>
          <w:rFonts w:ascii="Times New Roman" w:hAnsi="Times New Roman"/>
        </w:rPr>
        <w:t>.</w:t>
      </w:r>
    </w:p>
    <w:p w14:paraId="2186510B" w14:textId="5E3ABB9E" w:rsidR="00D76010" w:rsidRPr="009876CF" w:rsidRDefault="00124563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I</w:t>
      </w:r>
      <w:r w:rsidR="00D76010" w:rsidRPr="009876CF">
        <w:rPr>
          <w:rFonts w:ascii="Times New Roman" w:hAnsi="Times New Roman"/>
        </w:rPr>
        <w:t>n the field</w:t>
      </w:r>
      <w:r w:rsidR="006E3BBF" w:rsidRPr="009876CF">
        <w:rPr>
          <w:rFonts w:ascii="Times New Roman" w:hAnsi="Times New Roman"/>
        </w:rPr>
        <w:t>s</w:t>
      </w:r>
      <w:r w:rsidR="00D76010" w:rsidRPr="009876CF">
        <w:rPr>
          <w:rFonts w:ascii="Times New Roman" w:hAnsi="Times New Roman"/>
        </w:rPr>
        <w:t xml:space="preserve"> of ecology and evolution,</w:t>
      </w:r>
      <w:r w:rsidRPr="009876CF">
        <w:rPr>
          <w:rFonts w:ascii="Times New Roman" w:hAnsi="Times New Roman"/>
        </w:rPr>
        <w:t xml:space="preserve"> however,</w:t>
      </w:r>
      <w:r w:rsidR="00D76010" w:rsidRPr="009876CF">
        <w:rPr>
          <w:rFonts w:ascii="Times New Roman" w:hAnsi="Times New Roman"/>
        </w:rPr>
        <w:t xml:space="preserve"> the use of</w:t>
      </w:r>
      <w:r w:rsidR="0005162E" w:rsidRPr="009876CF">
        <w:rPr>
          <w:rFonts w:ascii="Times New Roman" w:hAnsi="Times New Roman"/>
        </w:rPr>
        <w:t xml:space="preserve"> classical</w:t>
      </w:r>
      <w:r w:rsidR="00D76010" w:rsidRPr="009876CF">
        <w:rPr>
          <w:rFonts w:ascii="Times New Roman" w:hAnsi="Times New Roman"/>
        </w:rPr>
        <w:t xml:space="preserve"> forest plots is limited. </w:t>
      </w:r>
      <w:r w:rsidR="005D624A" w:rsidRPr="009876CF">
        <w:rPr>
          <w:rFonts w:ascii="Times New Roman" w:hAnsi="Times New Roman"/>
        </w:rPr>
        <w:t xml:space="preserve">Forest </w:t>
      </w:r>
      <w:r w:rsidR="003D49C7" w:rsidRPr="009876CF">
        <w:rPr>
          <w:rFonts w:ascii="Times New Roman" w:hAnsi="Times New Roman"/>
        </w:rPr>
        <w:t>plots are often impractical and inelegant</w:t>
      </w:r>
      <w:r w:rsidR="00D76010" w:rsidRPr="009876CF">
        <w:rPr>
          <w:rFonts w:ascii="Times New Roman" w:hAnsi="Times New Roman"/>
        </w:rPr>
        <w:t xml:space="preserve"> because </w:t>
      </w:r>
      <w:r w:rsidR="004B2968" w:rsidRPr="009876CF">
        <w:rPr>
          <w:rFonts w:ascii="Times New Roman" w:hAnsi="Times New Roman"/>
        </w:rPr>
        <w:t xml:space="preserve">such </w:t>
      </w:r>
      <w:r w:rsidR="009C2369" w:rsidRPr="009876CF">
        <w:rPr>
          <w:rFonts w:ascii="Times New Roman" w:hAnsi="Times New Roman"/>
        </w:rPr>
        <w:t>meta-</w:t>
      </w:r>
      <w:r w:rsidR="004B2968" w:rsidRPr="009876CF">
        <w:rPr>
          <w:rFonts w:ascii="Times New Roman" w:hAnsi="Times New Roman"/>
        </w:rPr>
        <w:t xml:space="preserve">analyses </w:t>
      </w:r>
      <w:r w:rsidR="00CD5972" w:rsidRPr="009876CF">
        <w:rPr>
          <w:rFonts w:ascii="Times New Roman" w:hAnsi="Times New Roman"/>
        </w:rPr>
        <w:t>can</w:t>
      </w:r>
      <w:r w:rsidR="009C2369" w:rsidRPr="009876CF">
        <w:rPr>
          <w:rFonts w:ascii="Times New Roman" w:hAnsi="Times New Roman"/>
        </w:rPr>
        <w:t xml:space="preserve"> include 100</w:t>
      </w:r>
      <w:r w:rsidR="00B17A92" w:rsidRPr="009876CF">
        <w:rPr>
          <w:rFonts w:ascii="Times New Roman" w:hAnsi="Times New Roman"/>
        </w:rPr>
        <w:t>+</w:t>
      </w:r>
      <w:r w:rsidR="009C2369" w:rsidRPr="009876CF">
        <w:rPr>
          <w:rFonts w:ascii="Times New Roman" w:hAnsi="Times New Roman"/>
        </w:rPr>
        <w:t xml:space="preserve"> effect sizes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PEVuZE5vdGU+PENpdGU+PEF1dGhvcj5HdXJldml0Y2g8L0F1dGhvcj48WWVhcj4yMDE4PC9ZZWFy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PEVuZE5vdGU+PENpdGU+PEF1dGhvcj5HdXJldml0Y2g8L0F1dGhvcj48WWVhcj4yMDE4PC9ZZWFy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4,5</w:t>
      </w:r>
      <w:r w:rsidR="00674936" w:rsidRPr="009876CF">
        <w:rPr>
          <w:rFonts w:ascii="Times New Roman" w:hAnsi="Times New Roman"/>
        </w:rPr>
        <w:fldChar w:fldCharType="end"/>
      </w:r>
      <w:r w:rsidR="009C2369" w:rsidRPr="009876CF">
        <w:rPr>
          <w:rFonts w:ascii="Times New Roman" w:hAnsi="Times New Roman"/>
        </w:rPr>
        <w:t xml:space="preserve"> </w:t>
      </w:r>
      <w:r w:rsidR="00636113" w:rsidRPr="009876CF">
        <w:rPr>
          <w:rFonts w:ascii="Times New Roman" w:hAnsi="Times New Roman"/>
        </w:rPr>
        <w:t>(Figure 1</w:t>
      </w:r>
      <w:r w:rsidR="001170AC" w:rsidRPr="009876CF">
        <w:rPr>
          <w:rFonts w:ascii="Times New Roman" w:hAnsi="Times New Roman"/>
        </w:rPr>
        <w:t>b</w:t>
      </w:r>
      <w:r w:rsidR="000E70A0" w:rsidRPr="009876CF">
        <w:rPr>
          <w:rFonts w:ascii="Times New Roman" w:hAnsi="Times New Roman"/>
        </w:rPr>
        <w:t>)</w:t>
      </w:r>
      <w:r w:rsidR="009C2369" w:rsidRPr="009876CF">
        <w:rPr>
          <w:rFonts w:ascii="Times New Roman" w:hAnsi="Times New Roman"/>
        </w:rPr>
        <w:t xml:space="preserve">. In ecology and evolution, </w:t>
      </w:r>
      <w:r w:rsidR="009C61BE" w:rsidRPr="009876CF">
        <w:rPr>
          <w:rFonts w:ascii="Times New Roman" w:hAnsi="Times New Roman"/>
        </w:rPr>
        <w:t>it is common</w:t>
      </w:r>
      <w:r w:rsidR="000E70A0" w:rsidRPr="009876CF">
        <w:rPr>
          <w:rFonts w:ascii="Times New Roman" w:hAnsi="Times New Roman"/>
        </w:rPr>
        <w:t xml:space="preserve"> </w:t>
      </w:r>
      <w:r w:rsidR="009C61BE" w:rsidRPr="009876CF">
        <w:rPr>
          <w:rFonts w:ascii="Times New Roman" w:hAnsi="Times New Roman"/>
        </w:rPr>
        <w:t xml:space="preserve">to </w:t>
      </w:r>
      <w:r w:rsidR="000E70A0" w:rsidRPr="009876CF">
        <w:rPr>
          <w:rFonts w:ascii="Times New Roman" w:hAnsi="Times New Roman"/>
        </w:rPr>
        <w:t>use</w:t>
      </w:r>
      <w:r w:rsidR="00A9233E" w:rsidRPr="009876CF">
        <w:rPr>
          <w:rFonts w:ascii="Times New Roman" w:hAnsi="Times New Roman"/>
        </w:rPr>
        <w:t xml:space="preserve"> </w:t>
      </w:r>
      <w:r w:rsidR="009C61BE" w:rsidRPr="009876CF">
        <w:rPr>
          <w:rFonts w:ascii="Times New Roman" w:hAnsi="Times New Roman"/>
        </w:rPr>
        <w:t>what we term a</w:t>
      </w:r>
      <w:r w:rsidRPr="009876CF">
        <w:rPr>
          <w:rFonts w:ascii="Times New Roman" w:hAnsi="Times New Roman"/>
        </w:rPr>
        <w:t xml:space="preserve"> </w:t>
      </w:r>
      <w:r w:rsidR="009C61BE" w:rsidRPr="009876CF">
        <w:rPr>
          <w:rFonts w:ascii="Times New Roman" w:hAnsi="Times New Roman"/>
        </w:rPr>
        <w:t>‘</w:t>
      </w:r>
      <w:r w:rsidRPr="009876CF">
        <w:rPr>
          <w:rFonts w:ascii="Times New Roman" w:hAnsi="Times New Roman"/>
        </w:rPr>
        <w:t>forest-like plot</w:t>
      </w:r>
      <w:r w:rsidR="009C61BE" w:rsidRPr="009876CF">
        <w:rPr>
          <w:rFonts w:ascii="Times New Roman" w:hAnsi="Times New Roman"/>
        </w:rPr>
        <w:t>’</w:t>
      </w:r>
      <w:r w:rsidR="00BB7A1B" w:rsidRPr="009876CF">
        <w:rPr>
          <w:rFonts w:ascii="Times New Roman" w:hAnsi="Times New Roman"/>
        </w:rPr>
        <w:t xml:space="preserve">. </w:t>
      </w:r>
      <w:r w:rsidR="00385869" w:rsidRPr="009876CF">
        <w:rPr>
          <w:rFonts w:ascii="Times New Roman" w:hAnsi="Times New Roman"/>
        </w:rPr>
        <w:t>F</w:t>
      </w:r>
      <w:r w:rsidR="00A9233E" w:rsidRPr="009876CF">
        <w:rPr>
          <w:rFonts w:ascii="Times New Roman" w:hAnsi="Times New Roman"/>
        </w:rPr>
        <w:t>orest-like plot</w:t>
      </w:r>
      <w:r w:rsidR="009C61BE" w:rsidRPr="009876CF">
        <w:rPr>
          <w:rFonts w:ascii="Times New Roman" w:hAnsi="Times New Roman"/>
        </w:rPr>
        <w:t>s</w:t>
      </w:r>
      <w:r w:rsidR="00BB7A1B" w:rsidRPr="009876CF">
        <w:rPr>
          <w:rFonts w:ascii="Times New Roman" w:hAnsi="Times New Roman"/>
        </w:rPr>
        <w:t xml:space="preserve"> vary somewhat, but</w:t>
      </w:r>
      <w:r w:rsidR="00A9233E" w:rsidRPr="009876CF">
        <w:rPr>
          <w:rFonts w:ascii="Times New Roman" w:hAnsi="Times New Roman"/>
        </w:rPr>
        <w:t xml:space="preserve"> </w:t>
      </w:r>
      <w:r w:rsidR="009C61BE" w:rsidRPr="009876CF">
        <w:rPr>
          <w:rFonts w:ascii="Times New Roman" w:hAnsi="Times New Roman"/>
        </w:rPr>
        <w:t xml:space="preserve">typically </w:t>
      </w:r>
      <w:r w:rsidR="00A9233E" w:rsidRPr="009876CF">
        <w:rPr>
          <w:rFonts w:ascii="Times New Roman" w:hAnsi="Times New Roman"/>
        </w:rPr>
        <w:t>consist of a</w:t>
      </w:r>
      <w:r w:rsidR="009C61BE" w:rsidRPr="009876CF">
        <w:rPr>
          <w:rFonts w:ascii="Times New Roman" w:hAnsi="Times New Roman"/>
        </w:rPr>
        <w:t xml:space="preserve"> series of estimates from</w:t>
      </w:r>
      <w:r w:rsidR="00A9233E" w:rsidRPr="009876CF">
        <w:rPr>
          <w:rFonts w:ascii="Times New Roman" w:hAnsi="Times New Roman"/>
        </w:rPr>
        <w:t xml:space="preserve"> meta-regression</w:t>
      </w:r>
      <w:r w:rsidR="009C61BE" w:rsidRPr="009876CF">
        <w:rPr>
          <w:rFonts w:ascii="Times New Roman" w:hAnsi="Times New Roman"/>
        </w:rPr>
        <w:t xml:space="preserve"> </w:t>
      </w:r>
      <w:r w:rsidR="00BC0020" w:rsidRPr="009876CF">
        <w:rPr>
          <w:rFonts w:ascii="Times New Roman" w:hAnsi="Times New Roman"/>
        </w:rPr>
        <w:t xml:space="preserve">categorical </w:t>
      </w:r>
      <w:r w:rsidR="00343760" w:rsidRPr="009876CF">
        <w:rPr>
          <w:rFonts w:ascii="Times New Roman" w:hAnsi="Times New Roman"/>
        </w:rPr>
        <w:t>moderator</w:t>
      </w:r>
      <w:r w:rsidR="00BC0020" w:rsidRPr="009876CF">
        <w:rPr>
          <w:rFonts w:ascii="Times New Roman" w:hAnsi="Times New Roman"/>
        </w:rPr>
        <w:t>s</w:t>
      </w:r>
      <w:r w:rsidR="00A71CEF" w:rsidRPr="009876CF">
        <w:rPr>
          <w:rFonts w:ascii="Times New Roman" w:hAnsi="Times New Roman"/>
        </w:rPr>
        <w:t xml:space="preserve"> (or subset analyses)</w:t>
      </w:r>
      <w:r w:rsidR="00025FDC" w:rsidRPr="009876CF">
        <w:rPr>
          <w:rFonts w:ascii="Times New Roman" w:hAnsi="Times New Roman"/>
        </w:rPr>
        <w:t xml:space="preserve"> and may or</w:t>
      </w:r>
      <w:r w:rsidR="00A9233E" w:rsidRPr="009876CF">
        <w:rPr>
          <w:rFonts w:ascii="Times New Roman" w:hAnsi="Times New Roman"/>
        </w:rPr>
        <w:t xml:space="preserve"> </w:t>
      </w:r>
      <w:r w:rsidR="00025FDC" w:rsidRPr="009876CF">
        <w:rPr>
          <w:rFonts w:ascii="Times New Roman" w:hAnsi="Times New Roman"/>
        </w:rPr>
        <w:t>may not also include</w:t>
      </w:r>
      <w:r w:rsidR="009C61BE" w:rsidRPr="009876CF">
        <w:rPr>
          <w:rFonts w:ascii="Times New Roman" w:hAnsi="Times New Roman"/>
        </w:rPr>
        <w:t xml:space="preserve"> an</w:t>
      </w:r>
      <w:r w:rsidRPr="009876CF">
        <w:rPr>
          <w:rFonts w:ascii="Times New Roman" w:hAnsi="Times New Roman"/>
        </w:rPr>
        <w:t xml:space="preserve"> overall mean</w:t>
      </w:r>
      <w:r w:rsidR="00EF080F" w:rsidRPr="009876CF">
        <w:rPr>
          <w:rFonts w:ascii="Times New Roman" w:hAnsi="Times New Roman"/>
        </w:rPr>
        <w:t xml:space="preserve"> effect</w:t>
      </w:r>
      <w:r w:rsidRPr="009876CF">
        <w:rPr>
          <w:rFonts w:ascii="Times New Roman" w:hAnsi="Times New Roman"/>
        </w:rPr>
        <w:t xml:space="preserve"> (Fig</w:t>
      </w:r>
      <w:r w:rsidR="00BA2D3B" w:rsidRPr="009876CF">
        <w:rPr>
          <w:rFonts w:ascii="Times New Roman" w:hAnsi="Times New Roman"/>
        </w:rPr>
        <w:t>ures</w:t>
      </w:r>
      <w:r w:rsidRPr="009876CF">
        <w:rPr>
          <w:rFonts w:ascii="Times New Roman" w:hAnsi="Times New Roman"/>
        </w:rPr>
        <w:t xml:space="preserve"> 1</w:t>
      </w:r>
      <w:r w:rsidR="001170AC" w:rsidRPr="009876CF">
        <w:rPr>
          <w:rFonts w:ascii="Times New Roman" w:hAnsi="Times New Roman"/>
        </w:rPr>
        <w:t>c</w:t>
      </w:r>
      <w:r w:rsidR="00BA2D3B" w:rsidRPr="009876CF">
        <w:rPr>
          <w:rFonts w:ascii="Times New Roman" w:hAnsi="Times New Roman"/>
        </w:rPr>
        <w:t xml:space="preserve"> &amp; </w:t>
      </w:r>
      <w:r w:rsidR="001170AC" w:rsidRPr="009876CF">
        <w:rPr>
          <w:rFonts w:ascii="Times New Roman" w:hAnsi="Times New Roman"/>
        </w:rPr>
        <w:t>d</w:t>
      </w:r>
      <w:r w:rsidRPr="009876CF">
        <w:rPr>
          <w:rFonts w:ascii="Times New Roman" w:hAnsi="Times New Roman"/>
        </w:rPr>
        <w:t>).</w:t>
      </w:r>
      <w:r w:rsidR="00967C43" w:rsidRPr="009876CF">
        <w:rPr>
          <w:rFonts w:ascii="Times New Roman" w:hAnsi="Times New Roman"/>
        </w:rPr>
        <w:t xml:space="preserve"> </w:t>
      </w:r>
      <w:r w:rsidR="001173F7" w:rsidRPr="009876CF">
        <w:rPr>
          <w:rFonts w:ascii="Times New Roman" w:hAnsi="Times New Roman"/>
        </w:rPr>
        <w:t>These</w:t>
      </w:r>
      <w:r w:rsidR="009E4DB0" w:rsidRPr="009876CF">
        <w:rPr>
          <w:rFonts w:ascii="Times New Roman" w:hAnsi="Times New Roman"/>
        </w:rPr>
        <w:t xml:space="preserve"> </w:t>
      </w:r>
      <w:r w:rsidR="00967C43" w:rsidRPr="009876CF">
        <w:rPr>
          <w:rFonts w:ascii="Times New Roman" w:hAnsi="Times New Roman"/>
        </w:rPr>
        <w:t>f</w:t>
      </w:r>
      <w:r w:rsidR="009E4DB0" w:rsidRPr="009876CF">
        <w:rPr>
          <w:rFonts w:ascii="Times New Roman" w:hAnsi="Times New Roman"/>
        </w:rPr>
        <w:t xml:space="preserve">orest-like plots are similar to what </w:t>
      </w:r>
      <w:r w:rsidR="00A71CEF" w:rsidRPr="009876CF">
        <w:rPr>
          <w:rFonts w:ascii="Times New Roman" w:hAnsi="Times New Roman"/>
        </w:rPr>
        <w:t xml:space="preserve">is </w:t>
      </w:r>
      <w:r w:rsidR="001173F7" w:rsidRPr="009876CF">
        <w:rPr>
          <w:rFonts w:ascii="Times New Roman" w:hAnsi="Times New Roman"/>
        </w:rPr>
        <w:t>sometimes termed</w:t>
      </w:r>
      <w:r w:rsidR="009E4DB0" w:rsidRPr="009876CF">
        <w:rPr>
          <w:rFonts w:ascii="Times New Roman" w:hAnsi="Times New Roman"/>
        </w:rPr>
        <w:t xml:space="preserve"> ‘summary forest plot</w:t>
      </w:r>
      <w:r w:rsidR="00142065" w:rsidRPr="009876CF">
        <w:rPr>
          <w:rFonts w:ascii="Times New Roman" w:hAnsi="Times New Roman"/>
        </w:rPr>
        <w:t>’ where all data points are from meta-analyses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&lt;EndNote&gt;&lt;Cite&gt;&lt;Author&gt;Anzures-Cabrera&lt;/Author&gt;&lt;Year&gt;2010&lt;/Year&gt;&lt;RecNum&gt;19&lt;/RecNum&gt;&lt;DisplayText&gt;&lt;style face="superscript"&gt;1&lt;/style&gt;&lt;/DisplayText&gt;&lt;record&gt;&lt;rec-number&gt;19&lt;/rec-number&gt;&lt;foreign-keys&gt;&lt;key app="EN" db-id="w0f5pvfr4dxtw3e5xwdx2e22sfz2vrtss0s9" timestamp="1577235191"&gt;19&lt;/key&gt;&lt;/foreign-keys&gt;&lt;ref-type name="Journal Article"&gt;17&lt;/ref-type&gt;&lt;contributors&gt;&lt;authors&gt;&lt;author&gt;Anzures-Cabrera, J.&lt;/author&gt;&lt;author&gt;Higgins, J. P. T.&lt;/author&gt;&lt;/authors&gt;&lt;/contributors&gt;&lt;auth-address&gt;Roche Prod Ltd, Welwyn Garden City AL7 3AY, Herts, England&amp;#xD;MRC, Biostat Unit, Cambridge CB2 2BW, England&lt;/auth-address&gt;&lt;titles&gt;&lt;title&gt;Graphical displays for meta-analysis: An overview with suggestions for practice&lt;/title&gt;&lt;secondary-title&gt;Research Synthesis Methods&lt;/secondary-title&gt;&lt;alt-title&gt;Res Synth Methods&lt;/alt-title&gt;&lt;/titles&gt;&lt;pages&gt;66-80&lt;/pages&gt;&lt;volume&gt;1&lt;/volume&gt;&lt;number&gt;1&lt;/number&gt;&lt;keywords&gt;&lt;keyword&gt;meta-analysis&lt;/keyword&gt;&lt;keyword&gt;graphical displays&lt;/keyword&gt;&lt;keyword&gt;forest plot&lt;/keyword&gt;&lt;keyword&gt;funnel plot&lt;/keyword&gt;&lt;keyword&gt;galbraith plot&lt;/keyword&gt;&lt;keyword&gt;l&amp;apos;abbe plot&lt;/keyword&gt;&lt;keyword&gt;cumulative metaanalysis&lt;/keyword&gt;&lt;keyword&gt;clinical-trials&lt;/keyword&gt;&lt;keyword&gt;systematic reviews&lt;/keyword&gt;&lt;keyword&gt;publication bias&lt;/keyword&gt;&lt;keyword&gt;funnel plots&lt;/keyword&gt;&lt;keyword&gt;forest plots&lt;/keyword&gt;&lt;keyword&gt;heterogeneity&lt;/keyword&gt;&lt;keyword&gt;model&lt;/keyword&gt;&lt;/keywords&gt;&lt;dates&gt;&lt;year&gt;2010&lt;/year&gt;&lt;pub-dates&gt;&lt;date&gt;Jan-Mar&lt;/date&gt;&lt;/pub-dates&gt;&lt;/dates&gt;&lt;isbn&gt;1759-2879&lt;/isbn&gt;&lt;accession-num&gt;WOS:000209380300005&lt;/accession-num&gt;&lt;urls&gt;&lt;related-urls&gt;&lt;url&gt;&amp;lt;Go to ISI&amp;gt;://WOS:000209380300005&lt;/url&gt;&lt;url&gt;https://onlinelibrary.wiley.com/doi/abs/10.1002/jrsm.6&lt;/url&gt;&lt;/related-urls&gt;&lt;/urls&gt;&lt;electronic-resource-num&gt;10.1002/jrsm.6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1</w:t>
      </w:r>
      <w:r w:rsidR="00674936" w:rsidRPr="009876CF">
        <w:rPr>
          <w:rFonts w:ascii="Times New Roman" w:hAnsi="Times New Roman"/>
        </w:rPr>
        <w:fldChar w:fldCharType="end"/>
      </w:r>
      <w:r w:rsidR="006A4581" w:rsidRPr="009876CF">
        <w:rPr>
          <w:rFonts w:ascii="Times New Roman" w:hAnsi="Times New Roman"/>
        </w:rPr>
        <w:t>.</w:t>
      </w:r>
      <w:r w:rsidRPr="009876CF">
        <w:rPr>
          <w:rFonts w:ascii="Times New Roman" w:hAnsi="Times New Roman"/>
        </w:rPr>
        <w:t xml:space="preserve"> </w:t>
      </w:r>
      <w:r w:rsidR="001A0F57" w:rsidRPr="009876CF">
        <w:rPr>
          <w:rFonts w:ascii="Times New Roman" w:hAnsi="Times New Roman"/>
        </w:rPr>
        <w:t xml:space="preserve">Forest-like </w:t>
      </w:r>
      <w:r w:rsidRPr="009876CF">
        <w:rPr>
          <w:rFonts w:ascii="Times New Roman" w:hAnsi="Times New Roman"/>
        </w:rPr>
        <w:t>plot</w:t>
      </w:r>
      <w:r w:rsidR="00862334" w:rsidRPr="009876CF">
        <w:rPr>
          <w:rFonts w:ascii="Times New Roman" w:hAnsi="Times New Roman"/>
        </w:rPr>
        <w:t>s</w:t>
      </w:r>
      <w:r w:rsidR="00A54FB3" w:rsidRPr="009876CF">
        <w:rPr>
          <w:rFonts w:ascii="Times New Roman" w:hAnsi="Times New Roman"/>
        </w:rPr>
        <w:t xml:space="preserve"> suit </w:t>
      </w:r>
      <w:r w:rsidRPr="009876CF">
        <w:rPr>
          <w:rFonts w:ascii="Times New Roman" w:hAnsi="Times New Roman"/>
        </w:rPr>
        <w:t>ecologists and evolutionary biologists</w:t>
      </w:r>
      <w:r w:rsidR="00B2033B" w:rsidRPr="009876CF">
        <w:rPr>
          <w:rFonts w:ascii="Times New Roman" w:hAnsi="Times New Roman"/>
        </w:rPr>
        <w:t xml:space="preserve"> well</w:t>
      </w:r>
      <w:r w:rsidRPr="009876CF">
        <w:rPr>
          <w:rFonts w:ascii="Times New Roman" w:hAnsi="Times New Roman"/>
        </w:rPr>
        <w:t xml:space="preserve"> </w:t>
      </w:r>
      <w:r w:rsidR="00A54FB3" w:rsidRPr="009876CF">
        <w:rPr>
          <w:rFonts w:ascii="Times New Roman" w:hAnsi="Times New Roman"/>
        </w:rPr>
        <w:t xml:space="preserve">because </w:t>
      </w:r>
      <w:r w:rsidR="00B42942" w:rsidRPr="009876CF">
        <w:rPr>
          <w:rFonts w:ascii="Times New Roman" w:hAnsi="Times New Roman"/>
        </w:rPr>
        <w:t xml:space="preserve">we </w:t>
      </w:r>
      <w:r w:rsidRPr="009876CF">
        <w:rPr>
          <w:rFonts w:ascii="Times New Roman" w:hAnsi="Times New Roman"/>
        </w:rPr>
        <w:t xml:space="preserve">are </w:t>
      </w:r>
      <w:r w:rsidR="00832C5D" w:rsidRPr="009876CF">
        <w:rPr>
          <w:rFonts w:ascii="Times New Roman" w:hAnsi="Times New Roman"/>
        </w:rPr>
        <w:t xml:space="preserve">often </w:t>
      </w:r>
      <w:r w:rsidRPr="009876CF">
        <w:rPr>
          <w:rFonts w:ascii="Times New Roman" w:hAnsi="Times New Roman"/>
        </w:rPr>
        <w:t xml:space="preserve">interested in explaining </w:t>
      </w:r>
      <w:r w:rsidR="00BC49CF" w:rsidRPr="009876CF">
        <w:rPr>
          <w:rFonts w:ascii="Times New Roman" w:hAnsi="Times New Roman"/>
        </w:rPr>
        <w:t xml:space="preserve">heterogeneity </w:t>
      </w:r>
      <w:r w:rsidRPr="009876CF">
        <w:rPr>
          <w:rFonts w:ascii="Times New Roman" w:hAnsi="Times New Roman"/>
        </w:rPr>
        <w:t xml:space="preserve">among different groups (e.g., taxa, </w:t>
      </w:r>
      <w:r w:rsidR="00BC49CF" w:rsidRPr="009876CF">
        <w:rPr>
          <w:rFonts w:ascii="Times New Roman" w:hAnsi="Times New Roman"/>
        </w:rPr>
        <w:t>or</w:t>
      </w:r>
      <w:r w:rsidRPr="009876CF">
        <w:rPr>
          <w:rFonts w:ascii="Times New Roman" w:hAnsi="Times New Roman"/>
        </w:rPr>
        <w:t xml:space="preserve"> environmental variables)</w:t>
      </w:r>
      <w:r w:rsidR="000437EC" w:rsidRPr="009876CF">
        <w:rPr>
          <w:rFonts w:ascii="Times New Roman" w:hAnsi="Times New Roman"/>
        </w:rPr>
        <w:t>,</w:t>
      </w:r>
      <w:r w:rsidRPr="009876CF">
        <w:rPr>
          <w:rFonts w:ascii="Times New Roman" w:hAnsi="Times New Roman"/>
        </w:rPr>
        <w:t xml:space="preserve"> rather than</w:t>
      </w:r>
      <w:r w:rsidR="005B3F9E" w:rsidRPr="009876CF">
        <w:rPr>
          <w:rFonts w:ascii="Times New Roman" w:hAnsi="Times New Roman"/>
        </w:rPr>
        <w:t xml:space="preserve"> just</w:t>
      </w:r>
      <w:r w:rsidRPr="009876CF">
        <w:rPr>
          <w:rFonts w:ascii="Times New Roman" w:hAnsi="Times New Roman"/>
        </w:rPr>
        <w:t xml:space="preserve"> the overall mean from a</w:t>
      </w:r>
      <w:r w:rsidR="000B17AB" w:rsidRPr="009876CF">
        <w:rPr>
          <w:rFonts w:ascii="Times New Roman" w:hAnsi="Times New Roman"/>
        </w:rPr>
        <w:t xml:space="preserve"> single</w:t>
      </w:r>
      <w:r w:rsidRPr="009876CF">
        <w:rPr>
          <w:rFonts w:ascii="Times New Roman" w:hAnsi="Times New Roman"/>
        </w:rPr>
        <w:t xml:space="preserve"> meta-analysis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PEVuZE5vdGU+PENpdGU+PEF1dGhvcj5HdXJldml0Y2g8L0F1dGhvcj48WWVhcj4yMDE4PC9ZZWFy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PEVuZE5vdGU+PENpdGU+PEF1dGhvcj5HdXJldml0Y2g8L0F1dGhvcj48WWVhcj4yMDE4PC9ZZWFy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4,5</w:t>
      </w:r>
      <w:r w:rsidR="00674936" w:rsidRPr="009876CF">
        <w:rPr>
          <w:rFonts w:ascii="Times New Roman" w:hAnsi="Times New Roman"/>
        </w:rPr>
        <w:fldChar w:fldCharType="end"/>
      </w:r>
      <w:r w:rsidRPr="009876CF">
        <w:rPr>
          <w:rFonts w:ascii="Times New Roman" w:hAnsi="Times New Roman"/>
        </w:rPr>
        <w:t xml:space="preserve">. </w:t>
      </w:r>
    </w:p>
    <w:p w14:paraId="63A0C0DF" w14:textId="19BA0E5B" w:rsidR="00D76010" w:rsidRPr="009876CF" w:rsidRDefault="00124563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Here, we propose</w:t>
      </w:r>
      <w:r w:rsidR="000C5774" w:rsidRPr="009876CF">
        <w:rPr>
          <w:rFonts w:ascii="Times New Roman" w:hAnsi="Times New Roman"/>
        </w:rPr>
        <w:t xml:space="preserve"> a</w:t>
      </w:r>
      <w:r w:rsidR="00B60C08" w:rsidRPr="009876CF">
        <w:rPr>
          <w:rFonts w:ascii="Times New Roman" w:hAnsi="Times New Roman"/>
        </w:rPr>
        <w:t xml:space="preserve"> novel</w:t>
      </w:r>
      <w:r w:rsidR="000C5774" w:rsidRPr="009876CF">
        <w:rPr>
          <w:rFonts w:ascii="Times New Roman" w:hAnsi="Times New Roman"/>
        </w:rPr>
        <w:t xml:space="preserve"> </w:t>
      </w:r>
      <w:r w:rsidR="00343FEF" w:rsidRPr="009876CF">
        <w:rPr>
          <w:rFonts w:ascii="Times New Roman" w:hAnsi="Times New Roman"/>
        </w:rPr>
        <w:t>information</w:t>
      </w:r>
      <w:r w:rsidR="00E04D8A" w:rsidRPr="009876CF">
        <w:rPr>
          <w:rFonts w:ascii="Times New Roman" w:hAnsi="Times New Roman"/>
        </w:rPr>
        <w:t>-</w:t>
      </w:r>
      <w:r w:rsidR="00343FEF" w:rsidRPr="009876CF">
        <w:rPr>
          <w:rFonts w:ascii="Times New Roman" w:hAnsi="Times New Roman"/>
        </w:rPr>
        <w:t>rich</w:t>
      </w:r>
      <w:r w:rsidR="006673D1" w:rsidRPr="009876CF">
        <w:rPr>
          <w:rFonts w:ascii="Times New Roman" w:hAnsi="Times New Roman"/>
        </w:rPr>
        <w:t xml:space="preserve"> </w:t>
      </w:r>
      <w:r w:rsidR="00343FEF" w:rsidRPr="009876CF">
        <w:rPr>
          <w:rFonts w:ascii="Times New Roman" w:hAnsi="Times New Roman"/>
        </w:rPr>
        <w:t xml:space="preserve">format </w:t>
      </w:r>
      <w:r w:rsidR="00845A2D" w:rsidRPr="009876CF">
        <w:rPr>
          <w:rFonts w:ascii="Times New Roman" w:hAnsi="Times New Roman"/>
        </w:rPr>
        <w:t>for</w:t>
      </w:r>
      <w:r w:rsidR="00635992">
        <w:rPr>
          <w:rFonts w:ascii="Times New Roman" w:hAnsi="Times New Roman"/>
        </w:rPr>
        <w:t xml:space="preserve"> a</w:t>
      </w:r>
      <w:r w:rsidR="00343FEF" w:rsidRPr="009876CF">
        <w:rPr>
          <w:rFonts w:ascii="Times New Roman" w:hAnsi="Times New Roman"/>
        </w:rPr>
        <w:t xml:space="preserve"> </w:t>
      </w:r>
      <w:r w:rsidRPr="009876CF">
        <w:rPr>
          <w:rFonts w:ascii="Times New Roman" w:hAnsi="Times New Roman"/>
        </w:rPr>
        <w:t>forest-like plot</w:t>
      </w:r>
      <w:r w:rsidR="00343FEF" w:rsidRPr="009876CF">
        <w:rPr>
          <w:rFonts w:ascii="Times New Roman" w:hAnsi="Times New Roman"/>
        </w:rPr>
        <w:t>, which we term</w:t>
      </w:r>
      <w:r w:rsidR="00635992">
        <w:rPr>
          <w:rFonts w:ascii="Times New Roman" w:hAnsi="Times New Roman"/>
        </w:rPr>
        <w:t xml:space="preserve"> an</w:t>
      </w:r>
      <w:r w:rsidR="00343FEF" w:rsidRPr="009876CF">
        <w:rPr>
          <w:rFonts w:ascii="Times New Roman" w:hAnsi="Times New Roman"/>
        </w:rPr>
        <w:t xml:space="preserve"> ‘orchard plot</w:t>
      </w:r>
      <w:r w:rsidR="00635992">
        <w:rPr>
          <w:rFonts w:ascii="Times New Roman" w:hAnsi="Times New Roman"/>
        </w:rPr>
        <w:t>’</w:t>
      </w:r>
      <w:r w:rsidR="00343FEF" w:rsidRPr="009876CF">
        <w:rPr>
          <w:rFonts w:ascii="Times New Roman" w:hAnsi="Times New Roman"/>
        </w:rPr>
        <w:t>.</w:t>
      </w:r>
      <w:r w:rsidR="00603DB5" w:rsidRPr="009876CF">
        <w:rPr>
          <w:rFonts w:ascii="Times New Roman" w:hAnsi="Times New Roman"/>
        </w:rPr>
        <w:t xml:space="preserve"> </w:t>
      </w:r>
      <w:r w:rsidR="004F61E4" w:rsidRPr="009876CF">
        <w:rPr>
          <w:rFonts w:ascii="Times New Roman" w:hAnsi="Times New Roman"/>
        </w:rPr>
        <w:t>O</w:t>
      </w:r>
      <w:r w:rsidR="003A0274" w:rsidRPr="009876CF">
        <w:rPr>
          <w:rFonts w:ascii="Times New Roman" w:hAnsi="Times New Roman"/>
        </w:rPr>
        <w:t>rchard</w:t>
      </w:r>
      <w:r w:rsidR="005D624A" w:rsidRPr="009876CF">
        <w:rPr>
          <w:rFonts w:ascii="Times New Roman" w:hAnsi="Times New Roman"/>
        </w:rPr>
        <w:t xml:space="preserve"> </w:t>
      </w:r>
      <w:r w:rsidR="003A0274" w:rsidRPr="009876CF">
        <w:rPr>
          <w:rFonts w:ascii="Times New Roman" w:hAnsi="Times New Roman"/>
        </w:rPr>
        <w:t>plots include</w:t>
      </w:r>
      <w:r w:rsidR="00712D5A" w:rsidRPr="009876CF">
        <w:rPr>
          <w:rFonts w:ascii="Times New Roman" w:hAnsi="Times New Roman"/>
        </w:rPr>
        <w:t xml:space="preserve"> </w:t>
      </w:r>
      <w:r w:rsidR="004F61E4" w:rsidRPr="009876CF">
        <w:rPr>
          <w:rFonts w:ascii="Times New Roman" w:hAnsi="Times New Roman"/>
        </w:rPr>
        <w:t>four</w:t>
      </w:r>
      <w:r w:rsidR="0064246E" w:rsidRPr="009876CF">
        <w:rPr>
          <w:rFonts w:ascii="Times New Roman" w:hAnsi="Times New Roman"/>
        </w:rPr>
        <w:t xml:space="preserve"> notable</w:t>
      </w:r>
      <w:r w:rsidR="004F61E4" w:rsidRPr="009876CF">
        <w:rPr>
          <w:rFonts w:ascii="Times New Roman" w:hAnsi="Times New Roman"/>
        </w:rPr>
        <w:t xml:space="preserve"> features </w:t>
      </w:r>
      <w:r w:rsidR="007562F7" w:rsidRPr="009876CF">
        <w:rPr>
          <w:rFonts w:ascii="Times New Roman" w:hAnsi="Times New Roman"/>
        </w:rPr>
        <w:t>that</w:t>
      </w:r>
      <w:r w:rsidR="00142061" w:rsidRPr="009876CF">
        <w:rPr>
          <w:rFonts w:ascii="Times New Roman" w:hAnsi="Times New Roman"/>
        </w:rPr>
        <w:t xml:space="preserve"> unambiguously display model estimates and the underlying heterogeneity of the data. Those feature</w:t>
      </w:r>
      <w:r w:rsidR="00A71CEF" w:rsidRPr="009876CF">
        <w:rPr>
          <w:rFonts w:ascii="Times New Roman" w:hAnsi="Times New Roman"/>
        </w:rPr>
        <w:t>s</w:t>
      </w:r>
      <w:r w:rsidR="00142061" w:rsidRPr="009876CF">
        <w:rPr>
          <w:rFonts w:ascii="Times New Roman" w:hAnsi="Times New Roman"/>
        </w:rPr>
        <w:t xml:space="preserve"> are</w:t>
      </w:r>
      <w:r w:rsidR="004F61E4" w:rsidRPr="009876CF">
        <w:rPr>
          <w:rFonts w:ascii="Times New Roman" w:hAnsi="Times New Roman"/>
        </w:rPr>
        <w:t xml:space="preserve">: 1) </w:t>
      </w:r>
      <w:r w:rsidR="007B19CF" w:rsidRPr="009876CF">
        <w:rPr>
          <w:rFonts w:ascii="Times New Roman" w:hAnsi="Times New Roman"/>
        </w:rPr>
        <w:t>model</w:t>
      </w:r>
      <w:r w:rsidR="00E2389F" w:rsidRPr="009876CF">
        <w:rPr>
          <w:rFonts w:ascii="Times New Roman" w:hAnsi="Times New Roman"/>
        </w:rPr>
        <w:t xml:space="preserve"> </w:t>
      </w:r>
      <w:r w:rsidR="004F61E4" w:rsidRPr="009876CF">
        <w:rPr>
          <w:rFonts w:ascii="Times New Roman" w:hAnsi="Times New Roman"/>
        </w:rPr>
        <w:t>point estimates, 2) CIs, 3)</w:t>
      </w:r>
      <w:r w:rsidR="003A0274" w:rsidRPr="009876CF">
        <w:rPr>
          <w:rFonts w:ascii="Times New Roman" w:hAnsi="Times New Roman"/>
        </w:rPr>
        <w:t xml:space="preserve"> </w:t>
      </w:r>
      <w:r w:rsidR="00280BF0" w:rsidRPr="009876CF">
        <w:rPr>
          <w:rFonts w:ascii="Times New Roman" w:hAnsi="Times New Roman"/>
        </w:rPr>
        <w:t>(</w:t>
      </w:r>
      <w:r w:rsidRPr="009876CF">
        <w:rPr>
          <w:rFonts w:ascii="Times New Roman" w:hAnsi="Times New Roman"/>
        </w:rPr>
        <w:t>95%</w:t>
      </w:r>
      <w:r w:rsidR="00280BF0" w:rsidRPr="009876CF">
        <w:rPr>
          <w:rFonts w:ascii="Times New Roman" w:hAnsi="Times New Roman"/>
        </w:rPr>
        <w:t>)</w:t>
      </w:r>
      <w:r w:rsidRPr="009876CF">
        <w:rPr>
          <w:rFonts w:ascii="Times New Roman" w:hAnsi="Times New Roman"/>
        </w:rPr>
        <w:t xml:space="preserve"> prediction intervals</w:t>
      </w:r>
      <w:r w:rsidR="00647020" w:rsidRPr="009876CF">
        <w:rPr>
          <w:rFonts w:ascii="Times New Roman" w:hAnsi="Times New Roman"/>
        </w:rPr>
        <w:t xml:space="preserve"> (</w:t>
      </w:r>
      <w:r w:rsidR="00DB6F6E" w:rsidRPr="009876CF">
        <w:rPr>
          <w:rFonts w:ascii="Times New Roman" w:hAnsi="Times New Roman"/>
        </w:rPr>
        <w:t xml:space="preserve">PIs; </w:t>
      </w:r>
      <w:r w:rsidR="00647020" w:rsidRPr="009876CF">
        <w:rPr>
          <w:rFonts w:ascii="Times New Roman" w:hAnsi="Times New Roman"/>
        </w:rPr>
        <w:t>also known as ‘credibility intervals’)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PEVuZE5vdGU+PENpdGU+PEF1dGhvcj5Cb3JlbnN0ZWluPC9BdXRob3I+PFllYXI+MjAxNzwvWWVh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PEVuZE5vdGU+PENpdGU+PEF1dGhvcj5Cb3JlbnN0ZWluPC9BdXRob3I+PFllYXI+MjAxNzwvWWVh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6-8</w:t>
      </w:r>
      <w:r w:rsidR="00674936" w:rsidRPr="009876CF">
        <w:rPr>
          <w:rFonts w:ascii="Times New Roman" w:hAnsi="Times New Roman"/>
        </w:rPr>
        <w:fldChar w:fldCharType="end"/>
      </w:r>
      <w:r w:rsidR="00280BF0" w:rsidRPr="009876CF">
        <w:rPr>
          <w:rFonts w:ascii="Times New Roman" w:hAnsi="Times New Roman"/>
        </w:rPr>
        <w:t>,</w:t>
      </w:r>
      <w:r w:rsidRPr="009876CF">
        <w:rPr>
          <w:rFonts w:ascii="Times New Roman" w:hAnsi="Times New Roman"/>
        </w:rPr>
        <w:t xml:space="preserve"> and</w:t>
      </w:r>
      <w:r w:rsidR="004F61E4" w:rsidRPr="009876CF">
        <w:rPr>
          <w:rFonts w:ascii="Times New Roman" w:hAnsi="Times New Roman"/>
        </w:rPr>
        <w:t xml:space="preserve"> 4) </w:t>
      </w:r>
      <w:r w:rsidR="000A7EC4" w:rsidRPr="009876CF">
        <w:rPr>
          <w:rFonts w:ascii="Times New Roman" w:hAnsi="Times New Roman"/>
        </w:rPr>
        <w:t>individual</w:t>
      </w:r>
      <w:r w:rsidRPr="009876CF">
        <w:rPr>
          <w:rFonts w:ascii="Times New Roman" w:hAnsi="Times New Roman"/>
        </w:rPr>
        <w:t xml:space="preserve"> </w:t>
      </w:r>
      <w:r w:rsidR="00603DB5" w:rsidRPr="009876CF">
        <w:rPr>
          <w:rFonts w:ascii="Times New Roman" w:hAnsi="Times New Roman"/>
        </w:rPr>
        <w:t>effect size</w:t>
      </w:r>
      <w:r w:rsidR="003837C0" w:rsidRPr="009876CF">
        <w:rPr>
          <w:rFonts w:ascii="Times New Roman" w:hAnsi="Times New Roman"/>
        </w:rPr>
        <w:t>s</w:t>
      </w:r>
      <w:r w:rsidR="00940B9B" w:rsidRPr="009876CF">
        <w:rPr>
          <w:rFonts w:ascii="Times New Roman" w:hAnsi="Times New Roman"/>
        </w:rPr>
        <w:t xml:space="preserve"> </w:t>
      </w:r>
      <w:r w:rsidR="00603DB5" w:rsidRPr="009876CF">
        <w:rPr>
          <w:rFonts w:ascii="Times New Roman" w:hAnsi="Times New Roman"/>
        </w:rPr>
        <w:t xml:space="preserve">scaled </w:t>
      </w:r>
      <w:r w:rsidR="00F74FDA" w:rsidRPr="009876CF">
        <w:rPr>
          <w:rFonts w:ascii="Times New Roman" w:hAnsi="Times New Roman"/>
        </w:rPr>
        <w:t xml:space="preserve">by </w:t>
      </w:r>
      <w:r w:rsidR="000437EC" w:rsidRPr="009876CF">
        <w:rPr>
          <w:rFonts w:ascii="Times New Roman" w:hAnsi="Times New Roman"/>
        </w:rPr>
        <w:t xml:space="preserve">their </w:t>
      </w:r>
      <w:r w:rsidR="00603DB5" w:rsidRPr="009876CF">
        <w:rPr>
          <w:rFonts w:ascii="Times New Roman" w:hAnsi="Times New Roman"/>
        </w:rPr>
        <w:t>precision</w:t>
      </w:r>
      <w:r w:rsidR="00BF6025" w:rsidRPr="009876CF">
        <w:rPr>
          <w:rFonts w:ascii="Times New Roman" w:hAnsi="Times New Roman"/>
        </w:rPr>
        <w:t xml:space="preserve"> (the inverse of standard error, </w:t>
      </w:r>
      <w:r w:rsidR="00940B9B" w:rsidRPr="009876CF">
        <w:rPr>
          <w:rFonts w:ascii="Times New Roman" w:hAnsi="Times New Roman"/>
        </w:rPr>
        <w:t>or sample size)</w:t>
      </w:r>
      <w:r w:rsidR="00603DB5" w:rsidRPr="009876CF">
        <w:rPr>
          <w:rFonts w:ascii="Times New Roman" w:hAnsi="Times New Roman"/>
        </w:rPr>
        <w:t>.</w:t>
      </w:r>
      <w:r w:rsidR="00BF3BCA" w:rsidRPr="009876CF">
        <w:rPr>
          <w:rFonts w:ascii="Times New Roman" w:hAnsi="Times New Roman"/>
        </w:rPr>
        <w:t xml:space="preserve"> </w:t>
      </w:r>
      <w:r w:rsidR="00A71CEF" w:rsidRPr="009876CF">
        <w:rPr>
          <w:rFonts w:ascii="Times New Roman" w:hAnsi="Times New Roman"/>
        </w:rPr>
        <w:t>First, w</w:t>
      </w:r>
      <w:r w:rsidR="00BF3BCA" w:rsidRPr="009876CF">
        <w:rPr>
          <w:rFonts w:ascii="Times New Roman" w:hAnsi="Times New Roman"/>
        </w:rPr>
        <w:t>e present</w:t>
      </w:r>
      <w:r w:rsidR="00280BF0" w:rsidRPr="009876CF">
        <w:rPr>
          <w:rFonts w:ascii="Times New Roman" w:hAnsi="Times New Roman"/>
        </w:rPr>
        <w:t xml:space="preserve"> results</w:t>
      </w:r>
      <w:r w:rsidR="00BF3BCA" w:rsidRPr="009876CF">
        <w:rPr>
          <w:rFonts w:ascii="Times New Roman" w:hAnsi="Times New Roman"/>
        </w:rPr>
        <w:t xml:space="preserve"> from a survey</w:t>
      </w:r>
      <w:r w:rsidR="00280BF0" w:rsidRPr="009876CF">
        <w:rPr>
          <w:rFonts w:ascii="Times New Roman" w:hAnsi="Times New Roman"/>
        </w:rPr>
        <w:t xml:space="preserve"> </w:t>
      </w:r>
      <w:r w:rsidR="00603DB5" w:rsidRPr="009876CF">
        <w:rPr>
          <w:rFonts w:ascii="Times New Roman" w:hAnsi="Times New Roman"/>
        </w:rPr>
        <w:t xml:space="preserve">on the </w:t>
      </w:r>
      <w:r w:rsidR="00280BF0" w:rsidRPr="009876CF">
        <w:rPr>
          <w:rFonts w:ascii="Times New Roman" w:hAnsi="Times New Roman"/>
        </w:rPr>
        <w:t>usage</w:t>
      </w:r>
      <w:r w:rsidR="00603DB5" w:rsidRPr="009876CF">
        <w:rPr>
          <w:rFonts w:ascii="Times New Roman" w:hAnsi="Times New Roman"/>
        </w:rPr>
        <w:t xml:space="preserve"> of</w:t>
      </w:r>
      <w:r w:rsidR="006572C0" w:rsidRPr="009876CF">
        <w:rPr>
          <w:rFonts w:ascii="Times New Roman" w:hAnsi="Times New Roman"/>
        </w:rPr>
        <w:t xml:space="preserve"> variants on the</w:t>
      </w:r>
      <w:r w:rsidR="00603DB5" w:rsidRPr="009876CF">
        <w:rPr>
          <w:rFonts w:ascii="Times New Roman" w:hAnsi="Times New Roman"/>
        </w:rPr>
        <w:t xml:space="preserve"> forest plot </w:t>
      </w:r>
      <w:r w:rsidR="00280BF0" w:rsidRPr="009876CF">
        <w:rPr>
          <w:rFonts w:ascii="Times New Roman" w:hAnsi="Times New Roman"/>
        </w:rPr>
        <w:t>in ecology and evolution</w:t>
      </w:r>
      <w:r w:rsidR="00695C55" w:rsidRPr="009876CF">
        <w:rPr>
          <w:rFonts w:ascii="Times New Roman" w:hAnsi="Times New Roman"/>
        </w:rPr>
        <w:t xml:space="preserve">. </w:t>
      </w:r>
      <w:r w:rsidR="00A54FB3" w:rsidRPr="009876CF">
        <w:rPr>
          <w:rFonts w:ascii="Times New Roman" w:hAnsi="Times New Roman"/>
        </w:rPr>
        <w:t>Then, w</w:t>
      </w:r>
      <w:r w:rsidR="00695C55" w:rsidRPr="009876CF">
        <w:rPr>
          <w:rFonts w:ascii="Times New Roman" w:hAnsi="Times New Roman"/>
        </w:rPr>
        <w:t xml:space="preserve">e </w:t>
      </w:r>
      <w:r w:rsidR="006E0B5E" w:rsidRPr="009876CF">
        <w:rPr>
          <w:rFonts w:ascii="Times New Roman" w:hAnsi="Times New Roman"/>
        </w:rPr>
        <w:t xml:space="preserve">introduce </w:t>
      </w:r>
      <w:r w:rsidR="00AB5147" w:rsidRPr="009876CF">
        <w:rPr>
          <w:rFonts w:ascii="Times New Roman" w:hAnsi="Times New Roman"/>
        </w:rPr>
        <w:t xml:space="preserve">the </w:t>
      </w:r>
      <w:r w:rsidR="00280BF0" w:rsidRPr="009876CF">
        <w:rPr>
          <w:rFonts w:ascii="Times New Roman" w:hAnsi="Times New Roman"/>
        </w:rPr>
        <w:t xml:space="preserve">orchard plot and </w:t>
      </w:r>
      <w:r w:rsidR="008D34C6" w:rsidRPr="009876CF">
        <w:rPr>
          <w:rFonts w:ascii="Times New Roman" w:hAnsi="Times New Roman"/>
        </w:rPr>
        <w:t xml:space="preserve">illustrate </w:t>
      </w:r>
      <w:r w:rsidR="000E70A0" w:rsidRPr="009876CF">
        <w:rPr>
          <w:rFonts w:ascii="Times New Roman" w:hAnsi="Times New Roman"/>
        </w:rPr>
        <w:t xml:space="preserve">its </w:t>
      </w:r>
      <w:r w:rsidR="00280BF0" w:rsidRPr="009876CF">
        <w:rPr>
          <w:rFonts w:ascii="Times New Roman" w:hAnsi="Times New Roman"/>
        </w:rPr>
        <w:t>us</w:t>
      </w:r>
      <w:r w:rsidR="000E70A0" w:rsidRPr="009876CF">
        <w:rPr>
          <w:rFonts w:ascii="Times New Roman" w:hAnsi="Times New Roman"/>
        </w:rPr>
        <w:t>e</w:t>
      </w:r>
      <w:r w:rsidR="00280BF0" w:rsidRPr="009876CF">
        <w:rPr>
          <w:rFonts w:ascii="Times New Roman" w:hAnsi="Times New Roman"/>
        </w:rPr>
        <w:t xml:space="preserve"> </w:t>
      </w:r>
      <w:r w:rsidR="00367691" w:rsidRPr="009876CF">
        <w:rPr>
          <w:rFonts w:ascii="Times New Roman" w:hAnsi="Times New Roman"/>
        </w:rPr>
        <w:t>with</w:t>
      </w:r>
      <w:r w:rsidR="00487C05" w:rsidRPr="009876CF">
        <w:rPr>
          <w:rFonts w:ascii="Times New Roman" w:hAnsi="Times New Roman"/>
        </w:rPr>
        <w:t xml:space="preserve"> example datasets</w:t>
      </w:r>
      <w:r w:rsidR="00280BF0" w:rsidRPr="009876CF">
        <w:rPr>
          <w:rFonts w:ascii="Times New Roman" w:hAnsi="Times New Roman"/>
        </w:rPr>
        <w:t>.</w:t>
      </w:r>
    </w:p>
    <w:p w14:paraId="31A3CF5D" w14:textId="216A8B9D" w:rsidR="000C5AC7" w:rsidRPr="009876CF" w:rsidRDefault="000512B3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lastRenderedPageBreak/>
        <w:t>2 | SURVEY</w:t>
      </w:r>
    </w:p>
    <w:p w14:paraId="3D0F6DAD" w14:textId="29214557" w:rsidR="00A443CA" w:rsidRPr="009876CF" w:rsidRDefault="00D677AC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W</w:t>
      </w:r>
      <w:r w:rsidR="004B20D0" w:rsidRPr="009876CF">
        <w:rPr>
          <w:rFonts w:ascii="Times New Roman" w:hAnsi="Times New Roman"/>
        </w:rPr>
        <w:t xml:space="preserve">e examined </w:t>
      </w:r>
      <w:r w:rsidR="00382ACE" w:rsidRPr="009876CF">
        <w:rPr>
          <w:rFonts w:ascii="Times New Roman" w:hAnsi="Times New Roman"/>
        </w:rPr>
        <w:t xml:space="preserve">102 </w:t>
      </w:r>
      <w:r w:rsidR="00D92C4F" w:rsidRPr="009876CF">
        <w:rPr>
          <w:rFonts w:ascii="Times New Roman" w:hAnsi="Times New Roman"/>
        </w:rPr>
        <w:t>eco</w:t>
      </w:r>
      <w:r w:rsidR="001A0F57" w:rsidRPr="009876CF">
        <w:rPr>
          <w:rFonts w:ascii="Times New Roman" w:hAnsi="Times New Roman"/>
        </w:rPr>
        <w:t xml:space="preserve">logical and </w:t>
      </w:r>
      <w:r w:rsidR="00D92C4F" w:rsidRPr="009876CF">
        <w:rPr>
          <w:rFonts w:ascii="Times New Roman" w:hAnsi="Times New Roman"/>
        </w:rPr>
        <w:t>evol</w:t>
      </w:r>
      <w:r w:rsidR="00504869" w:rsidRPr="009876CF">
        <w:rPr>
          <w:rFonts w:ascii="Times New Roman" w:hAnsi="Times New Roman"/>
        </w:rPr>
        <w:t>ution</w:t>
      </w:r>
      <w:r w:rsidR="001A0F57" w:rsidRPr="009876CF">
        <w:rPr>
          <w:rFonts w:ascii="Times New Roman" w:hAnsi="Times New Roman"/>
        </w:rPr>
        <w:t>ary</w:t>
      </w:r>
      <w:r w:rsidR="00504869" w:rsidRPr="009876CF">
        <w:rPr>
          <w:rFonts w:ascii="Times New Roman" w:hAnsi="Times New Roman"/>
        </w:rPr>
        <w:t xml:space="preserve"> </w:t>
      </w:r>
      <w:r w:rsidR="00382ACE" w:rsidRPr="009876CF">
        <w:rPr>
          <w:rFonts w:ascii="Times New Roman" w:hAnsi="Times New Roman"/>
        </w:rPr>
        <w:t xml:space="preserve">meta-analyses (studies) </w:t>
      </w:r>
      <w:r w:rsidR="004B20D0" w:rsidRPr="009876CF">
        <w:rPr>
          <w:rFonts w:ascii="Times New Roman" w:hAnsi="Times New Roman"/>
        </w:rPr>
        <w:t>published since</w:t>
      </w:r>
      <w:r w:rsidR="00382ACE" w:rsidRPr="009876CF">
        <w:rPr>
          <w:rFonts w:ascii="Times New Roman" w:hAnsi="Times New Roman"/>
        </w:rPr>
        <w:t xml:space="preserve"> 2010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&lt;EndNote&gt;&lt;Cite&gt;&lt;Author&gt;O’Dea&lt;/Author&gt;&lt;Year&gt;2019&lt;/Year&gt;&lt;RecNum&gt;52&lt;/RecNum&gt;&lt;DisplayText&gt;&lt;style face="superscript"&gt;9&lt;/style&gt;&lt;/DisplayText&gt;&lt;record&gt;&lt;rec-number&gt;52&lt;/rec-number&gt;&lt;foreign-keys&gt;&lt;key app="EN" db-id="w0f5pvfr4dxtw3e5xwdx2e22sfz2vrtss0s9" timestamp="1577235286"&gt;52&lt;/key&gt;&lt;/foreign-keys&gt;&lt;ref-type name="Journal Article"&gt;17&lt;/ref-type&gt;&lt;contributors&gt;&lt;authors&gt;&lt;author&gt;O’Dea, R. E. &lt;/author&gt;&lt;author&gt;Jennions, M. D.&lt;/author&gt;&lt;author&gt;Koricheva, J.&lt;/author&gt;&lt;author&gt;Lagisz, M.&lt;/author&gt;&lt;author&gt;Noble, D. W.&lt;/author&gt;&lt;author&gt;Parker, T. H.&lt;/author&gt;&lt;author&gt;Nakagawa, S. &lt;/author&gt;&lt;/authors&gt;&lt;/contributors&gt;&lt;titles&gt;&lt;title&gt;Protocol for Assessment of Current Reporting Practices of Preferred Reporting Items for Systematic Reviews and Meta-Analyses in Ecology and Evolution (PRISMA-EcoEvo).&lt;/title&gt;&lt;/titles&gt;&lt;number&gt; https://doi.org/10.17605/OSF.IO/2XPFG &lt;/number&gt;&lt;dates&gt;&lt;year&gt;2019&lt;/year&gt;&lt;/dates&gt;&lt;urls&gt;&lt;/urls&gt;&lt;/record&gt;&lt;/Cite&gt;&lt;/EndNote&gt;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9</w:t>
      </w:r>
      <w:r w:rsidR="00674936" w:rsidRPr="009876CF">
        <w:rPr>
          <w:rFonts w:ascii="Times New Roman" w:hAnsi="Times New Roman"/>
        </w:rPr>
        <w:fldChar w:fldCharType="end"/>
      </w:r>
      <w:r w:rsidR="00A443CA" w:rsidRPr="009876CF">
        <w:rPr>
          <w:rFonts w:ascii="Times New Roman" w:hAnsi="Times New Roman"/>
        </w:rPr>
        <w:t xml:space="preserve">. In our survey we collected information on what types of error bars (whiskers) were used (e.g., standard errors, </w:t>
      </w:r>
      <w:r w:rsidR="00647020" w:rsidRPr="009876CF">
        <w:rPr>
          <w:rFonts w:ascii="Times New Roman" w:hAnsi="Times New Roman"/>
        </w:rPr>
        <w:t>confidence</w:t>
      </w:r>
      <w:r w:rsidR="0037538A" w:rsidRPr="009876CF">
        <w:rPr>
          <w:rFonts w:ascii="Times New Roman" w:hAnsi="Times New Roman"/>
        </w:rPr>
        <w:t>/</w:t>
      </w:r>
      <w:r w:rsidR="00647020" w:rsidRPr="009876CF">
        <w:rPr>
          <w:rFonts w:ascii="Times New Roman" w:hAnsi="Times New Roman"/>
        </w:rPr>
        <w:t>credible intervals</w:t>
      </w:r>
      <w:r w:rsidR="00D16AB9" w:rsidRPr="009876CF">
        <w:rPr>
          <w:rFonts w:ascii="Times New Roman" w:hAnsi="Times New Roman"/>
        </w:rPr>
        <w:t xml:space="preserve">, </w:t>
      </w:r>
      <w:r w:rsidR="00A443CA" w:rsidRPr="009876CF">
        <w:rPr>
          <w:rFonts w:ascii="Times New Roman" w:hAnsi="Times New Roman"/>
        </w:rPr>
        <w:t>or prediction intervals</w:t>
      </w:r>
      <w:r w:rsidR="006A7849" w:rsidRPr="009876CF">
        <w:rPr>
          <w:rFonts w:ascii="Times New Roman" w:hAnsi="Times New Roman"/>
        </w:rPr>
        <w:t>)</w:t>
      </w:r>
      <w:r w:rsidR="003660A8" w:rsidRPr="009876CF">
        <w:rPr>
          <w:rFonts w:ascii="Times New Roman" w:hAnsi="Times New Roman"/>
        </w:rPr>
        <w:t>;</w:t>
      </w:r>
      <w:r w:rsidR="00A443CA" w:rsidRPr="009876CF">
        <w:rPr>
          <w:rFonts w:ascii="Times New Roman" w:hAnsi="Times New Roman"/>
        </w:rPr>
        <w:t xml:space="preserve"> whether </w:t>
      </w:r>
      <w:r w:rsidR="003660A8" w:rsidRPr="009876CF">
        <w:rPr>
          <w:rFonts w:ascii="Times New Roman" w:hAnsi="Times New Roman"/>
        </w:rPr>
        <w:t>estimates (or data</w:t>
      </w:r>
      <w:r w:rsidR="006E3BBF" w:rsidRPr="009876CF">
        <w:rPr>
          <w:rFonts w:ascii="Times New Roman" w:hAnsi="Times New Roman"/>
        </w:rPr>
        <w:t xml:space="preserve"> </w:t>
      </w:r>
      <w:r w:rsidR="003660A8" w:rsidRPr="009876CF">
        <w:rPr>
          <w:rFonts w:ascii="Times New Roman" w:hAnsi="Times New Roman"/>
        </w:rPr>
        <w:t>points)</w:t>
      </w:r>
      <w:r w:rsidR="00A443CA" w:rsidRPr="009876CF">
        <w:rPr>
          <w:rFonts w:ascii="Times New Roman" w:hAnsi="Times New Roman"/>
        </w:rPr>
        <w:t xml:space="preserve"> were presented with dots, boxes or bars</w:t>
      </w:r>
      <w:r w:rsidR="00AC41ED" w:rsidRPr="009876CF">
        <w:rPr>
          <w:rFonts w:ascii="Times New Roman" w:hAnsi="Times New Roman"/>
        </w:rPr>
        <w:t>;</w:t>
      </w:r>
      <w:r w:rsidR="003660A8" w:rsidRPr="009876CF">
        <w:rPr>
          <w:rFonts w:ascii="Times New Roman" w:hAnsi="Times New Roman"/>
        </w:rPr>
        <w:t xml:space="preserve"> </w:t>
      </w:r>
      <w:r w:rsidR="00A443CA" w:rsidRPr="009876CF">
        <w:rPr>
          <w:rFonts w:ascii="Times New Roman" w:hAnsi="Times New Roman"/>
        </w:rPr>
        <w:t xml:space="preserve">and if </w:t>
      </w:r>
      <w:r w:rsidR="000A0354" w:rsidRPr="009876CF">
        <w:rPr>
          <w:rFonts w:ascii="Times New Roman" w:hAnsi="Times New Roman"/>
        </w:rPr>
        <w:t>individual effect sizes</w:t>
      </w:r>
      <w:r w:rsidR="00A443CA" w:rsidRPr="009876CF">
        <w:rPr>
          <w:rFonts w:ascii="Times New Roman" w:hAnsi="Times New Roman"/>
        </w:rPr>
        <w:t xml:space="preserve"> were</w:t>
      </w:r>
      <w:r w:rsidR="00DE05C7" w:rsidRPr="009876CF">
        <w:rPr>
          <w:rFonts w:ascii="Times New Roman" w:hAnsi="Times New Roman"/>
        </w:rPr>
        <w:t xml:space="preserve"> included</w:t>
      </w:r>
      <w:r w:rsidR="00CF38ED" w:rsidRPr="009876CF">
        <w:rPr>
          <w:rFonts w:ascii="Times New Roman" w:hAnsi="Times New Roman"/>
        </w:rPr>
        <w:t>.</w:t>
      </w:r>
      <w:r w:rsidR="004B20D0" w:rsidRPr="009876CF">
        <w:rPr>
          <w:rFonts w:ascii="Times New Roman" w:hAnsi="Times New Roman"/>
        </w:rPr>
        <w:t xml:space="preserve"> </w:t>
      </w:r>
      <w:r w:rsidR="00CF38ED" w:rsidRPr="009876CF">
        <w:rPr>
          <w:rFonts w:ascii="Times New Roman" w:hAnsi="Times New Roman"/>
        </w:rPr>
        <w:t>F</w:t>
      </w:r>
      <w:r w:rsidR="004B20D0" w:rsidRPr="009876CF">
        <w:rPr>
          <w:rFonts w:ascii="Times New Roman" w:hAnsi="Times New Roman"/>
        </w:rPr>
        <w:t>or the details of the collection procedure</w:t>
      </w:r>
      <w:r w:rsidR="00A443CA" w:rsidRPr="009876CF">
        <w:rPr>
          <w:rFonts w:ascii="Times New Roman" w:hAnsi="Times New Roman"/>
        </w:rPr>
        <w:t>s</w:t>
      </w:r>
      <w:r w:rsidR="00A71CEF" w:rsidRPr="009876CF">
        <w:rPr>
          <w:rFonts w:ascii="Times New Roman" w:hAnsi="Times New Roman"/>
        </w:rPr>
        <w:t xml:space="preserve"> and a list of assessed studies</w:t>
      </w:r>
      <w:r w:rsidR="00AC41ED" w:rsidRPr="009876CF">
        <w:rPr>
          <w:rFonts w:ascii="Times New Roman" w:hAnsi="Times New Roman"/>
        </w:rPr>
        <w:t xml:space="preserve"> and results</w:t>
      </w:r>
      <w:r w:rsidR="008219C9" w:rsidRPr="009876CF">
        <w:rPr>
          <w:rFonts w:ascii="Times New Roman" w:hAnsi="Times New Roman"/>
        </w:rPr>
        <w:t xml:space="preserve">, </w:t>
      </w:r>
      <w:r w:rsidR="004B20D0" w:rsidRPr="009876CF">
        <w:rPr>
          <w:rFonts w:ascii="Times New Roman" w:hAnsi="Times New Roman"/>
        </w:rPr>
        <w:t>see Supporting Material A</w:t>
      </w:r>
      <w:r w:rsidR="00382ACE" w:rsidRPr="009876CF">
        <w:rPr>
          <w:rFonts w:ascii="Times New Roman" w:hAnsi="Times New Roman"/>
        </w:rPr>
        <w:t>.</w:t>
      </w:r>
    </w:p>
    <w:p w14:paraId="16070F25" w14:textId="3143578B" w:rsidR="000C5AC7" w:rsidRPr="009876CF" w:rsidRDefault="00AD1E1A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Many studies used plots to visualise meta-analysis results</w:t>
      </w:r>
      <w:r w:rsidR="001A0F57" w:rsidRPr="009876CF">
        <w:rPr>
          <w:rFonts w:ascii="Times New Roman" w:hAnsi="Times New Roman"/>
        </w:rPr>
        <w:t xml:space="preserve"> (</w:t>
      </w:r>
      <w:r w:rsidR="00A76282" w:rsidRPr="009876CF">
        <w:rPr>
          <w:rFonts w:ascii="Times New Roman" w:hAnsi="Times New Roman"/>
        </w:rPr>
        <w:t>8</w:t>
      </w:r>
      <w:r w:rsidR="003255BC" w:rsidRPr="009876CF">
        <w:rPr>
          <w:rFonts w:ascii="Times New Roman" w:hAnsi="Times New Roman"/>
        </w:rPr>
        <w:t>2</w:t>
      </w:r>
      <w:r w:rsidR="001479B6" w:rsidRPr="009876CF">
        <w:rPr>
          <w:rFonts w:ascii="Times New Roman" w:hAnsi="Times New Roman"/>
        </w:rPr>
        <w:t>%</w:t>
      </w:r>
      <w:r w:rsidR="00A76282" w:rsidRPr="009876CF">
        <w:rPr>
          <w:rFonts w:ascii="Times New Roman" w:hAnsi="Times New Roman"/>
        </w:rPr>
        <w:t>, 8</w:t>
      </w:r>
      <w:r w:rsidR="003255BC" w:rsidRPr="009876CF">
        <w:rPr>
          <w:rFonts w:ascii="Times New Roman" w:hAnsi="Times New Roman"/>
        </w:rPr>
        <w:t>4</w:t>
      </w:r>
      <w:r w:rsidR="00A76282" w:rsidRPr="009876CF">
        <w:rPr>
          <w:rFonts w:ascii="Times New Roman" w:hAnsi="Times New Roman"/>
        </w:rPr>
        <w:t xml:space="preserve"> studies</w:t>
      </w:r>
      <w:r w:rsidR="001A0F57" w:rsidRPr="009876CF">
        <w:rPr>
          <w:rFonts w:ascii="Times New Roman" w:hAnsi="Times New Roman"/>
        </w:rPr>
        <w:t>)</w:t>
      </w:r>
      <w:r w:rsidRPr="009876CF">
        <w:rPr>
          <w:rFonts w:ascii="Times New Roman" w:hAnsi="Times New Roman"/>
        </w:rPr>
        <w:t xml:space="preserve">. </w:t>
      </w:r>
      <w:r w:rsidR="00382ACE" w:rsidRPr="009876CF">
        <w:rPr>
          <w:rFonts w:ascii="Times New Roman" w:hAnsi="Times New Roman"/>
        </w:rPr>
        <w:t>As predicted,</w:t>
      </w:r>
      <w:r w:rsidR="00A443CA" w:rsidRPr="009876CF">
        <w:rPr>
          <w:rFonts w:ascii="Times New Roman" w:hAnsi="Times New Roman"/>
        </w:rPr>
        <w:t xml:space="preserve"> the use of </w:t>
      </w:r>
      <w:r w:rsidR="00343760" w:rsidRPr="009876CF">
        <w:rPr>
          <w:rFonts w:ascii="Times New Roman" w:hAnsi="Times New Roman"/>
        </w:rPr>
        <w:t>classical</w:t>
      </w:r>
      <w:r w:rsidR="00A443CA" w:rsidRPr="009876CF">
        <w:rPr>
          <w:rFonts w:ascii="Times New Roman" w:hAnsi="Times New Roman"/>
        </w:rPr>
        <w:t xml:space="preserve"> forest plots</w:t>
      </w:r>
      <w:r w:rsidR="00AC54DB" w:rsidRPr="009876CF">
        <w:rPr>
          <w:rFonts w:ascii="Times New Roman" w:hAnsi="Times New Roman"/>
        </w:rPr>
        <w:t xml:space="preserve"> (</w:t>
      </w:r>
      <w:r w:rsidR="0030114B" w:rsidRPr="009876CF">
        <w:rPr>
          <w:rFonts w:ascii="Times New Roman" w:hAnsi="Times New Roman"/>
        </w:rPr>
        <w:t>as define</w:t>
      </w:r>
      <w:r w:rsidR="00C572AE" w:rsidRPr="009876CF">
        <w:rPr>
          <w:rFonts w:ascii="Times New Roman" w:hAnsi="Times New Roman"/>
        </w:rPr>
        <w:t>d</w:t>
      </w:r>
      <w:r w:rsidR="0030114B" w:rsidRPr="009876CF">
        <w:rPr>
          <w:rFonts w:ascii="Times New Roman" w:hAnsi="Times New Roman"/>
        </w:rPr>
        <w:t xml:space="preserve"> in the</w:t>
      </w:r>
      <w:r w:rsidR="00AC54DB" w:rsidRPr="009876CF">
        <w:rPr>
          <w:rFonts w:ascii="Times New Roman" w:hAnsi="Times New Roman"/>
        </w:rPr>
        <w:t xml:space="preserve"> Introduction)</w:t>
      </w:r>
      <w:r w:rsidR="00A443CA" w:rsidRPr="009876CF">
        <w:rPr>
          <w:rFonts w:ascii="Times New Roman" w:hAnsi="Times New Roman"/>
        </w:rPr>
        <w:t xml:space="preserve"> was limited </w:t>
      </w:r>
      <w:r w:rsidR="004028D5" w:rsidRPr="009876CF">
        <w:rPr>
          <w:rFonts w:ascii="Times New Roman" w:hAnsi="Times New Roman"/>
        </w:rPr>
        <w:t>to only</w:t>
      </w:r>
      <w:r w:rsidR="00A443CA" w:rsidRPr="009876CF">
        <w:rPr>
          <w:rFonts w:ascii="Times New Roman" w:hAnsi="Times New Roman"/>
        </w:rPr>
        <w:t xml:space="preserve"> 1</w:t>
      </w:r>
      <w:r w:rsidR="00A76282" w:rsidRPr="009876CF">
        <w:rPr>
          <w:rFonts w:ascii="Times New Roman" w:hAnsi="Times New Roman"/>
        </w:rPr>
        <w:t>2</w:t>
      </w:r>
      <w:r w:rsidR="00A443CA" w:rsidRPr="009876CF">
        <w:rPr>
          <w:rFonts w:ascii="Times New Roman" w:hAnsi="Times New Roman"/>
        </w:rPr>
        <w:t xml:space="preserve"> out of 102 papers</w:t>
      </w:r>
      <w:r w:rsidR="003660A8" w:rsidRPr="009876CF">
        <w:rPr>
          <w:rFonts w:ascii="Times New Roman" w:hAnsi="Times New Roman"/>
        </w:rPr>
        <w:t>/studies</w:t>
      </w:r>
      <w:r w:rsidR="007709CC" w:rsidRPr="009876CF">
        <w:rPr>
          <w:rFonts w:ascii="Times New Roman" w:hAnsi="Times New Roman"/>
        </w:rPr>
        <w:t xml:space="preserve"> (</w:t>
      </w:r>
      <w:r w:rsidR="001479B6" w:rsidRPr="009876CF">
        <w:rPr>
          <w:rFonts w:ascii="Times New Roman" w:hAnsi="Times New Roman"/>
        </w:rPr>
        <w:t>12</w:t>
      </w:r>
      <w:r w:rsidR="007709CC" w:rsidRPr="009876CF">
        <w:rPr>
          <w:rFonts w:ascii="Times New Roman" w:hAnsi="Times New Roman"/>
        </w:rPr>
        <w:t>%</w:t>
      </w:r>
      <w:r w:rsidR="00A443CA" w:rsidRPr="009876CF">
        <w:rPr>
          <w:rFonts w:ascii="Times New Roman" w:hAnsi="Times New Roman"/>
        </w:rPr>
        <w:t>). On the other hand, forest-like plots were prevalent (</w:t>
      </w:r>
      <w:r w:rsidR="001479B6" w:rsidRPr="009876CF">
        <w:rPr>
          <w:rFonts w:ascii="Times New Roman" w:hAnsi="Times New Roman"/>
        </w:rPr>
        <w:t>71</w:t>
      </w:r>
      <w:r w:rsidR="00A443CA" w:rsidRPr="009876CF">
        <w:rPr>
          <w:rFonts w:ascii="Times New Roman" w:hAnsi="Times New Roman"/>
        </w:rPr>
        <w:t xml:space="preserve">%, </w:t>
      </w:r>
      <w:r w:rsidR="003255BC" w:rsidRPr="009876CF">
        <w:rPr>
          <w:rFonts w:ascii="Times New Roman" w:hAnsi="Times New Roman"/>
        </w:rPr>
        <w:t>72</w:t>
      </w:r>
      <w:r w:rsidR="00202BF8" w:rsidRPr="009876CF">
        <w:rPr>
          <w:rFonts w:ascii="Times New Roman" w:hAnsi="Times New Roman"/>
        </w:rPr>
        <w:t xml:space="preserve"> </w:t>
      </w:r>
      <w:r w:rsidR="00A443CA" w:rsidRPr="009876CF">
        <w:rPr>
          <w:rFonts w:ascii="Times New Roman" w:hAnsi="Times New Roman"/>
        </w:rPr>
        <w:t xml:space="preserve">papers; Figure </w:t>
      </w:r>
      <w:r w:rsidR="001A77F4" w:rsidRPr="009876CF">
        <w:rPr>
          <w:rFonts w:ascii="Times New Roman" w:hAnsi="Times New Roman"/>
        </w:rPr>
        <w:t>1</w:t>
      </w:r>
      <w:r w:rsidR="001170AC" w:rsidRPr="009876CF">
        <w:rPr>
          <w:rFonts w:ascii="Times New Roman" w:hAnsi="Times New Roman"/>
        </w:rPr>
        <w:t>e</w:t>
      </w:r>
      <w:r w:rsidR="00202BF8" w:rsidRPr="009876CF">
        <w:rPr>
          <w:rFonts w:ascii="Times New Roman" w:hAnsi="Times New Roman"/>
        </w:rPr>
        <w:t xml:space="preserve">). Note </w:t>
      </w:r>
      <w:r w:rsidR="00A443CA" w:rsidRPr="009876CF">
        <w:rPr>
          <w:rFonts w:ascii="Times New Roman" w:hAnsi="Times New Roman"/>
        </w:rPr>
        <w:t xml:space="preserve">that </w:t>
      </w:r>
      <w:r w:rsidR="00392307" w:rsidRPr="009876CF">
        <w:rPr>
          <w:rFonts w:ascii="Times New Roman" w:hAnsi="Times New Roman"/>
        </w:rPr>
        <w:t>what we</w:t>
      </w:r>
      <w:r w:rsidR="003660A8" w:rsidRPr="009876CF">
        <w:rPr>
          <w:rFonts w:ascii="Times New Roman" w:hAnsi="Times New Roman"/>
        </w:rPr>
        <w:t xml:space="preserve"> consider</w:t>
      </w:r>
      <w:r w:rsidR="003C52C1" w:rsidRPr="009876CF">
        <w:rPr>
          <w:rFonts w:ascii="Times New Roman" w:hAnsi="Times New Roman"/>
        </w:rPr>
        <w:t>ed</w:t>
      </w:r>
      <w:r w:rsidR="003660A8" w:rsidRPr="009876CF">
        <w:rPr>
          <w:rFonts w:ascii="Times New Roman" w:hAnsi="Times New Roman"/>
        </w:rPr>
        <w:t xml:space="preserve"> a forest-like plot</w:t>
      </w:r>
      <w:r w:rsidR="00392307" w:rsidRPr="009876CF">
        <w:rPr>
          <w:rFonts w:ascii="Times New Roman" w:hAnsi="Times New Roman"/>
        </w:rPr>
        <w:t xml:space="preserve"> include</w:t>
      </w:r>
      <w:r w:rsidR="00635992">
        <w:rPr>
          <w:rFonts w:ascii="Times New Roman" w:hAnsi="Times New Roman"/>
        </w:rPr>
        <w:t>d</w:t>
      </w:r>
      <w:r w:rsidR="00392307" w:rsidRPr="009876CF">
        <w:rPr>
          <w:rFonts w:ascii="Times New Roman" w:hAnsi="Times New Roman"/>
        </w:rPr>
        <w:t xml:space="preserve"> plots that</w:t>
      </w:r>
      <w:r w:rsidR="003660A8" w:rsidRPr="009876CF">
        <w:rPr>
          <w:rFonts w:ascii="Times New Roman" w:hAnsi="Times New Roman"/>
        </w:rPr>
        <w:t xml:space="preserve"> presented subgroup meta-analyses</w:t>
      </w:r>
      <w:r w:rsidR="00C4423A" w:rsidRPr="009876CF">
        <w:rPr>
          <w:rFonts w:ascii="Times New Roman" w:hAnsi="Times New Roman"/>
        </w:rPr>
        <w:t xml:space="preserve"> and meta-</w:t>
      </w:r>
      <w:r w:rsidR="0006148F" w:rsidRPr="009876CF">
        <w:rPr>
          <w:rFonts w:ascii="Times New Roman" w:hAnsi="Times New Roman"/>
        </w:rPr>
        <w:t>r</w:t>
      </w:r>
      <w:r w:rsidR="00C4423A" w:rsidRPr="009876CF">
        <w:rPr>
          <w:rFonts w:ascii="Times New Roman" w:hAnsi="Times New Roman"/>
        </w:rPr>
        <w:t>e</w:t>
      </w:r>
      <w:r w:rsidR="0006148F" w:rsidRPr="009876CF">
        <w:rPr>
          <w:rFonts w:ascii="Times New Roman" w:hAnsi="Times New Roman"/>
        </w:rPr>
        <w:t>gre</w:t>
      </w:r>
      <w:r w:rsidR="00C4423A" w:rsidRPr="009876CF">
        <w:rPr>
          <w:rFonts w:ascii="Times New Roman" w:hAnsi="Times New Roman"/>
        </w:rPr>
        <w:t>ssions</w:t>
      </w:r>
      <w:r w:rsidR="003660A8" w:rsidRPr="009876CF">
        <w:rPr>
          <w:rFonts w:ascii="Times New Roman" w:hAnsi="Times New Roman"/>
        </w:rPr>
        <w:t xml:space="preserve">, regardless of whether they used dots, bars </w:t>
      </w:r>
      <w:r w:rsidR="00A76282" w:rsidRPr="009876CF">
        <w:rPr>
          <w:rFonts w:ascii="Times New Roman" w:hAnsi="Times New Roman"/>
        </w:rPr>
        <w:t xml:space="preserve">or </w:t>
      </w:r>
      <w:r w:rsidR="003660A8" w:rsidRPr="009876CF">
        <w:rPr>
          <w:rFonts w:ascii="Times New Roman" w:hAnsi="Times New Roman"/>
        </w:rPr>
        <w:t>boxes to represent point</w:t>
      </w:r>
      <w:r w:rsidR="00F40CAF" w:rsidRPr="009876CF">
        <w:rPr>
          <w:rFonts w:ascii="Times New Roman" w:hAnsi="Times New Roman"/>
        </w:rPr>
        <w:t xml:space="preserve"> estimates</w:t>
      </w:r>
      <w:r w:rsidR="00254EBB" w:rsidRPr="009876CF">
        <w:rPr>
          <w:rFonts w:ascii="Times New Roman" w:hAnsi="Times New Roman"/>
        </w:rPr>
        <w:t xml:space="preserve"> (</w:t>
      </w:r>
      <w:r w:rsidR="000E640C" w:rsidRPr="009876CF">
        <w:rPr>
          <w:rFonts w:ascii="Times New Roman" w:hAnsi="Times New Roman"/>
        </w:rPr>
        <w:t>for differences between forest-like plots using subgroup meta-analyses, and meta-regression with a categorical moderator, see Appendix A</w:t>
      </w:r>
      <w:r w:rsidR="00254EBB" w:rsidRPr="009876CF">
        <w:rPr>
          <w:rFonts w:ascii="Times New Roman" w:hAnsi="Times New Roman"/>
        </w:rPr>
        <w:t>)</w:t>
      </w:r>
      <w:r w:rsidR="00A443CA" w:rsidRPr="009876CF">
        <w:rPr>
          <w:rFonts w:ascii="Times New Roman" w:hAnsi="Times New Roman"/>
        </w:rPr>
        <w:t>.</w:t>
      </w:r>
      <w:r w:rsidR="003660A8" w:rsidRPr="009876CF">
        <w:rPr>
          <w:rFonts w:ascii="Times New Roman" w:hAnsi="Times New Roman"/>
        </w:rPr>
        <w:t xml:space="preserve"> </w:t>
      </w:r>
      <w:r w:rsidR="00A76282" w:rsidRPr="009876CF">
        <w:rPr>
          <w:rFonts w:ascii="Times New Roman" w:hAnsi="Times New Roman"/>
        </w:rPr>
        <w:t xml:space="preserve">As in </w:t>
      </w:r>
      <w:r w:rsidR="009F1C1C" w:rsidRPr="009876CF">
        <w:rPr>
          <w:rFonts w:ascii="Times New Roman" w:hAnsi="Times New Roman"/>
        </w:rPr>
        <w:t>the</w:t>
      </w:r>
      <w:r w:rsidR="003660A8" w:rsidRPr="009876CF">
        <w:rPr>
          <w:rFonts w:ascii="Times New Roman" w:hAnsi="Times New Roman"/>
        </w:rPr>
        <w:t xml:space="preserve"> </w:t>
      </w:r>
      <w:r w:rsidR="00D61B19" w:rsidRPr="009876CF">
        <w:rPr>
          <w:rFonts w:ascii="Times New Roman" w:hAnsi="Times New Roman"/>
        </w:rPr>
        <w:t>classic</w:t>
      </w:r>
      <w:r w:rsidR="00183D5F" w:rsidRPr="009876CF">
        <w:rPr>
          <w:rFonts w:ascii="Times New Roman" w:hAnsi="Times New Roman"/>
        </w:rPr>
        <w:t>al</w:t>
      </w:r>
      <w:r w:rsidR="003660A8" w:rsidRPr="009876CF">
        <w:rPr>
          <w:rFonts w:ascii="Times New Roman" w:hAnsi="Times New Roman"/>
        </w:rPr>
        <w:t xml:space="preserve"> forest plot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&lt;EndNote&gt;&lt;Cite&gt;&lt;Author&gt;Lewis&lt;/Author&gt;&lt;Year&gt;2001&lt;/Year&gt;&lt;RecNum&gt;7&lt;/RecNum&gt;&lt;DisplayText&gt;&lt;style face="superscript"&gt;2&lt;/style&gt;&lt;/DisplayText&gt;&lt;record&gt;&lt;rec-number&gt;7&lt;/rec-number&gt;&lt;foreign-keys&gt;&lt;key app="EN" db-id="w0f5pvfr4dxtw3e5xwdx2e22sfz2vrtss0s9" timestamp="1577235191"&gt;7&lt;/key&gt;&lt;/foreign-keys&gt;&lt;ref-type name="Journal Article"&gt;17&lt;/ref-type&gt;&lt;contributors&gt;&lt;authors&gt;&lt;author&gt;Lewis, S.&lt;/author&gt;&lt;author&gt;Clarke, M.&lt;/author&gt;&lt;/authors&gt;&lt;/contributors&gt;&lt;auth-address&gt;Univ Edinburgh, Western Gen Hosp, Dept Clin Neurosci, Neurosci Trials Unit, Edinburgh EH4 2XU, Midlothian, Scotland&amp;#xD;UK Cochrane Ctr, NHS Res &amp;amp; Dev Programme, Oxford OX2 7LG, England&lt;/auth-address&gt;&lt;titles&gt;&lt;title&gt;Forest plots: trying to see the wood and the trees&lt;/title&gt;&lt;secondary-title&gt;Bmj-British Medical Journal&lt;/secondary-title&gt;&lt;alt-title&gt;Bmj-Brit Med J&lt;/alt-title&gt;&lt;/titles&gt;&lt;pages&gt;1479-1480&lt;/pages&gt;&lt;volume&gt;322&lt;/volume&gt;&lt;number&gt;7300&lt;/number&gt;&lt;keywords&gt;&lt;keyword&gt;beta&lt;/keyword&gt;&lt;/keywords&gt;&lt;dates&gt;&lt;year&gt;2001&lt;/year&gt;&lt;pub-dates&gt;&lt;date&gt;Jun 16&lt;/date&gt;&lt;/pub-dates&gt;&lt;/dates&gt;&lt;isbn&gt;1756-1833&lt;/isbn&gt;&lt;accession-num&gt;WOS:000169389200036&lt;/accession-num&gt;&lt;urls&gt;&lt;related-urls&gt;&lt;url&gt;&amp;lt;Go to ISI&amp;gt;://WOS:000169389200036&lt;/url&gt;&lt;url&gt;https://www.ncbi.nlm.nih.gov/pmc/articles/PMC1120528/pdf/1479.pdf&lt;/url&gt;&lt;/related-urls&gt;&lt;/urls&gt;&lt;electronic-resource-num&gt;DOI 10.1136/bmj.322.7300.1479&lt;/electronic-resource-num&gt;&lt;language&gt;English&lt;/language&gt;&lt;/record&gt;&lt;/Cite&gt;&lt;/EndNote&gt;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2</w:t>
      </w:r>
      <w:r w:rsidR="00674936" w:rsidRPr="009876CF">
        <w:rPr>
          <w:rFonts w:ascii="Times New Roman" w:hAnsi="Times New Roman"/>
        </w:rPr>
        <w:fldChar w:fldCharType="end"/>
      </w:r>
      <w:r w:rsidR="003660A8" w:rsidRPr="009876CF">
        <w:rPr>
          <w:rFonts w:ascii="Times New Roman" w:hAnsi="Times New Roman"/>
        </w:rPr>
        <w:t>, most of studies employed</w:t>
      </w:r>
      <w:r w:rsidR="00376104" w:rsidRPr="009876CF">
        <w:rPr>
          <w:rFonts w:ascii="Times New Roman" w:hAnsi="Times New Roman"/>
        </w:rPr>
        <w:t xml:space="preserve"> </w:t>
      </w:r>
      <w:r w:rsidR="00ED334E" w:rsidRPr="009876CF">
        <w:rPr>
          <w:rFonts w:ascii="Times New Roman" w:hAnsi="Times New Roman"/>
        </w:rPr>
        <w:t xml:space="preserve">dots and </w:t>
      </w:r>
      <w:r w:rsidR="00647020" w:rsidRPr="009876CF">
        <w:rPr>
          <w:rFonts w:ascii="Times New Roman" w:hAnsi="Times New Roman"/>
        </w:rPr>
        <w:t>CI</w:t>
      </w:r>
      <w:r w:rsidR="00376104" w:rsidRPr="009876CF">
        <w:rPr>
          <w:rFonts w:ascii="Times New Roman" w:hAnsi="Times New Roman"/>
        </w:rPr>
        <w:t>s (as whiskers</w:t>
      </w:r>
      <w:r w:rsidR="00ED334E" w:rsidRPr="009876CF">
        <w:rPr>
          <w:rFonts w:ascii="Times New Roman" w:hAnsi="Times New Roman"/>
        </w:rPr>
        <w:t xml:space="preserve">; </w:t>
      </w:r>
      <w:r w:rsidR="003660A8" w:rsidRPr="009876CF">
        <w:rPr>
          <w:rFonts w:ascii="Times New Roman" w:hAnsi="Times New Roman"/>
        </w:rPr>
        <w:t>Figure</w:t>
      </w:r>
      <w:r w:rsidR="00ED334E" w:rsidRPr="009876CF">
        <w:rPr>
          <w:rFonts w:ascii="Times New Roman" w:hAnsi="Times New Roman"/>
        </w:rPr>
        <w:t>s</w:t>
      </w:r>
      <w:r w:rsidR="003660A8" w:rsidRPr="009876CF">
        <w:rPr>
          <w:rFonts w:ascii="Times New Roman" w:hAnsi="Times New Roman"/>
        </w:rPr>
        <w:t xml:space="preserve"> </w:t>
      </w:r>
      <w:r w:rsidR="00AC41ED" w:rsidRPr="009876CF">
        <w:rPr>
          <w:rFonts w:ascii="Times New Roman" w:hAnsi="Times New Roman"/>
        </w:rPr>
        <w:t>1</w:t>
      </w:r>
      <w:r w:rsidR="001170AC" w:rsidRPr="009876CF">
        <w:rPr>
          <w:rFonts w:ascii="Times New Roman" w:hAnsi="Times New Roman"/>
        </w:rPr>
        <w:t>f</w:t>
      </w:r>
      <w:r w:rsidR="00ED334E" w:rsidRPr="009876CF">
        <w:rPr>
          <w:rFonts w:ascii="Times New Roman" w:hAnsi="Times New Roman"/>
        </w:rPr>
        <w:t xml:space="preserve"> &amp; </w:t>
      </w:r>
      <w:r w:rsidR="001170AC" w:rsidRPr="009876CF">
        <w:rPr>
          <w:rFonts w:ascii="Times New Roman" w:hAnsi="Times New Roman"/>
        </w:rPr>
        <w:t>g</w:t>
      </w:r>
      <w:r w:rsidR="00A443CA" w:rsidRPr="009876CF">
        <w:rPr>
          <w:rFonts w:ascii="Times New Roman" w:hAnsi="Times New Roman"/>
        </w:rPr>
        <w:t xml:space="preserve">). </w:t>
      </w:r>
      <w:r w:rsidR="00376104" w:rsidRPr="009876CF">
        <w:rPr>
          <w:rFonts w:ascii="Times New Roman" w:hAnsi="Times New Roman"/>
        </w:rPr>
        <w:t>Finally, only one paper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PEVuZE5vdGU+PENpdGU+PEF1dGhvcj5EYXZpZHNvbjwvQXV0aG9yPjxZZWFyPjIwMTc8L1llYXI+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PEVuZE5vdGU+PENpdGU+PEF1dGhvcj5EYXZpZHNvbjwvQXV0aG9yPjxZZWFyPjIwMTc8L1llYXI+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10</w:t>
      </w:r>
      <w:r w:rsidR="00674936" w:rsidRPr="009876CF">
        <w:rPr>
          <w:rFonts w:ascii="Times New Roman" w:hAnsi="Times New Roman"/>
        </w:rPr>
        <w:fldChar w:fldCharType="end"/>
      </w:r>
      <w:r w:rsidR="00376104" w:rsidRPr="009876CF">
        <w:rPr>
          <w:rFonts w:ascii="Times New Roman" w:hAnsi="Times New Roman"/>
        </w:rPr>
        <w:t xml:space="preserve"> reported prediction intervals, </w:t>
      </w:r>
      <w:r w:rsidR="00764E29" w:rsidRPr="009876CF">
        <w:rPr>
          <w:rFonts w:ascii="Times New Roman" w:hAnsi="Times New Roman"/>
        </w:rPr>
        <w:t xml:space="preserve">and notably </w:t>
      </w:r>
      <w:r w:rsidR="001A0F57" w:rsidRPr="009876CF">
        <w:rPr>
          <w:rFonts w:ascii="Times New Roman" w:hAnsi="Times New Roman"/>
        </w:rPr>
        <w:t>this figure did not have</w:t>
      </w:r>
      <w:r w:rsidR="00376104" w:rsidRPr="009876CF">
        <w:rPr>
          <w:rFonts w:ascii="Times New Roman" w:hAnsi="Times New Roman"/>
        </w:rPr>
        <w:t xml:space="preserve"> corresponding </w:t>
      </w:r>
      <w:r w:rsidR="00647020" w:rsidRPr="009876CF">
        <w:rPr>
          <w:rFonts w:ascii="Times New Roman" w:hAnsi="Times New Roman"/>
        </w:rPr>
        <w:t>CIs</w:t>
      </w:r>
      <w:r w:rsidR="00376104" w:rsidRPr="009876CF">
        <w:rPr>
          <w:rFonts w:ascii="Times New Roman" w:hAnsi="Times New Roman"/>
        </w:rPr>
        <w:t xml:space="preserve">. </w:t>
      </w:r>
      <w:r w:rsidR="00C31CE3" w:rsidRPr="009876CF">
        <w:rPr>
          <w:rFonts w:ascii="Times New Roman" w:hAnsi="Times New Roman"/>
        </w:rPr>
        <w:t xml:space="preserve">Merely </w:t>
      </w:r>
      <w:r w:rsidR="00F40CAF" w:rsidRPr="009876CF">
        <w:rPr>
          <w:rFonts w:ascii="Times New Roman" w:hAnsi="Times New Roman"/>
        </w:rPr>
        <w:t xml:space="preserve">3 </w:t>
      </w:r>
      <w:r w:rsidR="003660A8" w:rsidRPr="009876CF">
        <w:rPr>
          <w:rFonts w:ascii="Times New Roman" w:hAnsi="Times New Roman"/>
        </w:rPr>
        <w:t>studies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PEVuZE5vdGU+PENpdGU+PEF1dGhvcj5TbG90PC9BdXRob3I+PFllYXI+MjAxNTwvWWVhcj48UmVj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PEVuZE5vdGU+PENpdGU+PEF1dGhvcj5TbG90PC9BdXRob3I+PFllYXI+MjAxNTwvWWVhcj48UmVj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11-13</w:t>
      </w:r>
      <w:r w:rsidR="00674936" w:rsidRPr="009876CF">
        <w:rPr>
          <w:rFonts w:ascii="Times New Roman" w:hAnsi="Times New Roman"/>
        </w:rPr>
        <w:fldChar w:fldCharType="end"/>
      </w:r>
      <w:r w:rsidR="003660A8" w:rsidRPr="009876CF">
        <w:rPr>
          <w:rFonts w:ascii="Times New Roman" w:hAnsi="Times New Roman"/>
        </w:rPr>
        <w:t xml:space="preserve"> had forest-like plots with </w:t>
      </w:r>
      <w:r w:rsidR="00C77EE8" w:rsidRPr="009876CF">
        <w:rPr>
          <w:rFonts w:ascii="Times New Roman" w:hAnsi="Times New Roman"/>
        </w:rPr>
        <w:t xml:space="preserve">individual </w:t>
      </w:r>
      <w:r w:rsidR="00376104" w:rsidRPr="009876CF">
        <w:rPr>
          <w:rFonts w:ascii="Times New Roman" w:hAnsi="Times New Roman"/>
        </w:rPr>
        <w:t>effects sizes</w:t>
      </w:r>
      <w:r w:rsidR="003660A8" w:rsidRPr="009876CF">
        <w:rPr>
          <w:rFonts w:ascii="Times New Roman" w:hAnsi="Times New Roman"/>
        </w:rPr>
        <w:t xml:space="preserve"> overlaid</w:t>
      </w:r>
      <w:r w:rsidR="00376104" w:rsidRPr="009876CF">
        <w:rPr>
          <w:rFonts w:ascii="Times New Roman" w:hAnsi="Times New Roman"/>
        </w:rPr>
        <w:t>. None of</w:t>
      </w:r>
      <w:r w:rsidR="00AA5FE0" w:rsidRPr="009876CF">
        <w:rPr>
          <w:rFonts w:ascii="Times New Roman" w:hAnsi="Times New Roman"/>
        </w:rPr>
        <w:t xml:space="preserve"> the</w:t>
      </w:r>
      <w:r w:rsidR="00376104" w:rsidRPr="009876CF">
        <w:rPr>
          <w:rFonts w:ascii="Times New Roman" w:hAnsi="Times New Roman"/>
        </w:rPr>
        <w:t xml:space="preserve"> figures we examined had all the features </w:t>
      </w:r>
      <w:r w:rsidR="00A36EC3" w:rsidRPr="009876CF">
        <w:rPr>
          <w:rFonts w:ascii="Times New Roman" w:hAnsi="Times New Roman"/>
        </w:rPr>
        <w:t>in our proposed</w:t>
      </w:r>
      <w:r w:rsidR="00376104" w:rsidRPr="009876CF">
        <w:rPr>
          <w:rFonts w:ascii="Times New Roman" w:hAnsi="Times New Roman"/>
        </w:rPr>
        <w:t xml:space="preserve"> orchard plot. </w:t>
      </w:r>
    </w:p>
    <w:p w14:paraId="1BBCB0C6" w14:textId="3D750330" w:rsidR="000512B3" w:rsidRPr="009876CF" w:rsidRDefault="000512B3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t>3 | ORCHARD PLOT</w:t>
      </w:r>
    </w:p>
    <w:p w14:paraId="008D0E13" w14:textId="4A6B4101" w:rsidR="00CB2175" w:rsidRPr="009876CF" w:rsidRDefault="00C63E49" w:rsidP="00376104">
      <w:pPr>
        <w:spacing w:line="480" w:lineRule="auto"/>
        <w:rPr>
          <w:rFonts w:ascii="Times New Roman" w:hAnsi="Times New Roman"/>
          <w:lang w:eastAsia="x-none"/>
        </w:rPr>
      </w:pPr>
      <w:r w:rsidRPr="009876CF">
        <w:rPr>
          <w:rFonts w:ascii="Times New Roman" w:hAnsi="Times New Roman"/>
          <w:lang w:eastAsia="x-none"/>
        </w:rPr>
        <w:t>Clearly</w:t>
      </w:r>
      <w:r w:rsidR="00225BDB" w:rsidRPr="009876CF">
        <w:rPr>
          <w:rFonts w:ascii="Times New Roman" w:hAnsi="Times New Roman"/>
          <w:lang w:eastAsia="x-none"/>
        </w:rPr>
        <w:t>,</w:t>
      </w:r>
      <w:r w:rsidR="00376104" w:rsidRPr="009876CF">
        <w:rPr>
          <w:rFonts w:ascii="Times New Roman" w:hAnsi="Times New Roman"/>
          <w:lang w:eastAsia="x-none"/>
        </w:rPr>
        <w:t xml:space="preserve"> forest-like plots </w:t>
      </w:r>
      <w:r w:rsidRPr="009876CF">
        <w:rPr>
          <w:rFonts w:ascii="Times New Roman" w:hAnsi="Times New Roman"/>
          <w:lang w:eastAsia="x-none"/>
        </w:rPr>
        <w:t xml:space="preserve">are widely used to </w:t>
      </w:r>
      <w:r w:rsidR="00376104" w:rsidRPr="009876CF">
        <w:rPr>
          <w:rFonts w:ascii="Times New Roman" w:hAnsi="Times New Roman"/>
          <w:lang w:eastAsia="x-none"/>
        </w:rPr>
        <w:t>visualize</w:t>
      </w:r>
      <w:r w:rsidR="00D867FF" w:rsidRPr="009876CF">
        <w:rPr>
          <w:rFonts w:ascii="Times New Roman" w:hAnsi="Times New Roman"/>
          <w:lang w:eastAsia="x-none"/>
        </w:rPr>
        <w:t xml:space="preserve"> the</w:t>
      </w:r>
      <w:r w:rsidR="00376104" w:rsidRPr="009876CF">
        <w:rPr>
          <w:rFonts w:ascii="Times New Roman" w:hAnsi="Times New Roman"/>
          <w:lang w:eastAsia="x-none"/>
        </w:rPr>
        <w:t xml:space="preserve"> results of meta-</w:t>
      </w:r>
      <w:r w:rsidR="005A00E9" w:rsidRPr="009876CF">
        <w:rPr>
          <w:rFonts w:ascii="Times New Roman" w:hAnsi="Times New Roman"/>
          <w:lang w:eastAsia="x-none"/>
        </w:rPr>
        <w:t>analy</w:t>
      </w:r>
      <w:r w:rsidR="003B13FC" w:rsidRPr="009876CF">
        <w:rPr>
          <w:rFonts w:ascii="Times New Roman" w:hAnsi="Times New Roman"/>
          <w:lang w:eastAsia="x-none"/>
        </w:rPr>
        <w:t>t</w:t>
      </w:r>
      <w:r w:rsidR="005A00E9" w:rsidRPr="009876CF">
        <w:rPr>
          <w:rFonts w:ascii="Times New Roman" w:hAnsi="Times New Roman"/>
          <w:lang w:eastAsia="x-none"/>
        </w:rPr>
        <w:t xml:space="preserve">ic </w:t>
      </w:r>
      <w:r w:rsidR="00376104" w:rsidRPr="009876CF">
        <w:rPr>
          <w:rFonts w:ascii="Times New Roman" w:hAnsi="Times New Roman"/>
          <w:lang w:eastAsia="x-none"/>
        </w:rPr>
        <w:t xml:space="preserve">models </w:t>
      </w:r>
      <w:r w:rsidR="0099496C" w:rsidRPr="009876CF">
        <w:rPr>
          <w:rFonts w:ascii="Times New Roman" w:hAnsi="Times New Roman"/>
          <w:lang w:eastAsia="x-none"/>
        </w:rPr>
        <w:t>i</w:t>
      </w:r>
      <w:r w:rsidR="00376104" w:rsidRPr="009876CF">
        <w:rPr>
          <w:rFonts w:ascii="Times New Roman" w:hAnsi="Times New Roman"/>
          <w:lang w:eastAsia="x-none"/>
        </w:rPr>
        <w:t>n ecology and evolution</w:t>
      </w:r>
      <w:r w:rsidR="00FE3C66" w:rsidRPr="009876CF">
        <w:rPr>
          <w:rFonts w:ascii="Times New Roman" w:hAnsi="Times New Roman"/>
          <w:lang w:eastAsia="x-none"/>
        </w:rPr>
        <w:t xml:space="preserve">. </w:t>
      </w:r>
      <w:r w:rsidR="00635992">
        <w:t xml:space="preserve">These plots display point estimates (trunks) and CIs (branches). </w:t>
      </w:r>
      <w:r w:rsidR="00FE3C66" w:rsidRPr="009876CF">
        <w:rPr>
          <w:rFonts w:ascii="Times New Roman" w:hAnsi="Times New Roman"/>
          <w:lang w:eastAsia="x-none"/>
        </w:rPr>
        <w:t xml:space="preserve">We </w:t>
      </w:r>
      <w:r w:rsidR="00376104" w:rsidRPr="009876CF">
        <w:rPr>
          <w:rFonts w:ascii="Times New Roman" w:hAnsi="Times New Roman"/>
          <w:lang w:eastAsia="x-none"/>
        </w:rPr>
        <w:t>propose</w:t>
      </w:r>
      <w:r w:rsidR="00AE4771" w:rsidRPr="009876CF">
        <w:rPr>
          <w:rFonts w:ascii="Times New Roman" w:hAnsi="Times New Roman"/>
          <w:lang w:eastAsia="x-none"/>
        </w:rPr>
        <w:t xml:space="preserve"> that alongside these features one should include </w:t>
      </w:r>
      <w:r w:rsidR="00D74E33" w:rsidRPr="009876CF">
        <w:rPr>
          <w:rFonts w:ascii="Times New Roman" w:hAnsi="Times New Roman"/>
          <w:lang w:eastAsia="x-none"/>
        </w:rPr>
        <w:t>PIs</w:t>
      </w:r>
      <w:r w:rsidR="0022147F" w:rsidRPr="009876CF">
        <w:rPr>
          <w:rFonts w:ascii="Times New Roman" w:hAnsi="Times New Roman"/>
          <w:lang w:eastAsia="x-none"/>
        </w:rPr>
        <w:t xml:space="preserve"> (</w:t>
      </w:r>
      <w:r w:rsidR="001A0F57" w:rsidRPr="009876CF">
        <w:rPr>
          <w:rFonts w:ascii="Times New Roman" w:hAnsi="Times New Roman"/>
          <w:lang w:eastAsia="x-none"/>
        </w:rPr>
        <w:t>twigs</w:t>
      </w:r>
      <w:r w:rsidR="0022147F" w:rsidRPr="009876CF">
        <w:rPr>
          <w:rFonts w:ascii="Times New Roman" w:hAnsi="Times New Roman"/>
          <w:lang w:eastAsia="x-none"/>
        </w:rPr>
        <w:t>) and</w:t>
      </w:r>
      <w:r w:rsidR="00AE4771" w:rsidRPr="009876CF">
        <w:rPr>
          <w:rFonts w:ascii="Times New Roman" w:hAnsi="Times New Roman"/>
          <w:lang w:eastAsia="x-none"/>
        </w:rPr>
        <w:t xml:space="preserve"> </w:t>
      </w:r>
      <w:r w:rsidR="0022147F" w:rsidRPr="009876CF">
        <w:rPr>
          <w:rFonts w:ascii="Times New Roman" w:hAnsi="Times New Roman"/>
          <w:lang w:eastAsia="x-none"/>
        </w:rPr>
        <w:t xml:space="preserve">scaled </w:t>
      </w:r>
      <w:r w:rsidR="00F40CAF" w:rsidRPr="009876CF">
        <w:rPr>
          <w:rFonts w:ascii="Times New Roman" w:hAnsi="Times New Roman"/>
          <w:lang w:eastAsia="x-none"/>
        </w:rPr>
        <w:t xml:space="preserve">individual </w:t>
      </w:r>
      <w:r w:rsidR="0022147F" w:rsidRPr="009876CF">
        <w:rPr>
          <w:rFonts w:ascii="Times New Roman" w:hAnsi="Times New Roman"/>
          <w:lang w:eastAsia="x-none"/>
        </w:rPr>
        <w:t>effect size points (fruit)</w:t>
      </w:r>
      <w:r w:rsidR="00115A51" w:rsidRPr="009876CF">
        <w:rPr>
          <w:rFonts w:ascii="Times New Roman" w:hAnsi="Times New Roman"/>
          <w:lang w:eastAsia="x-none"/>
        </w:rPr>
        <w:t xml:space="preserve"> </w:t>
      </w:r>
      <w:r w:rsidR="00D74E33" w:rsidRPr="009876CF">
        <w:rPr>
          <w:rFonts w:ascii="Times New Roman" w:hAnsi="Times New Roman"/>
          <w:lang w:eastAsia="x-none"/>
        </w:rPr>
        <w:t xml:space="preserve">to </w:t>
      </w:r>
      <w:r w:rsidR="00115A51" w:rsidRPr="009876CF">
        <w:rPr>
          <w:rFonts w:ascii="Times New Roman" w:hAnsi="Times New Roman"/>
          <w:lang w:eastAsia="x-none"/>
        </w:rPr>
        <w:t>giv</w:t>
      </w:r>
      <w:r w:rsidR="00D74E33" w:rsidRPr="009876CF">
        <w:rPr>
          <w:rFonts w:ascii="Times New Roman" w:hAnsi="Times New Roman"/>
          <w:lang w:eastAsia="x-none"/>
        </w:rPr>
        <w:t>e</w:t>
      </w:r>
      <w:r w:rsidR="00115A51" w:rsidRPr="009876CF">
        <w:rPr>
          <w:rFonts w:ascii="Times New Roman" w:hAnsi="Times New Roman"/>
          <w:lang w:eastAsia="x-none"/>
        </w:rPr>
        <w:t xml:space="preserve"> a fully formed </w:t>
      </w:r>
      <w:r w:rsidR="000364D9" w:rsidRPr="009876CF">
        <w:rPr>
          <w:rFonts w:ascii="Times New Roman" w:hAnsi="Times New Roman"/>
          <w:lang w:eastAsia="x-none"/>
        </w:rPr>
        <w:t>and information-rich</w:t>
      </w:r>
      <w:r w:rsidR="003B72A4" w:rsidRPr="009876CF">
        <w:rPr>
          <w:rFonts w:ascii="Times New Roman" w:hAnsi="Times New Roman"/>
          <w:lang w:eastAsia="x-none"/>
        </w:rPr>
        <w:t xml:space="preserve"> </w:t>
      </w:r>
      <w:r w:rsidR="00115A51" w:rsidRPr="009876CF">
        <w:rPr>
          <w:rFonts w:ascii="Times New Roman" w:hAnsi="Times New Roman"/>
          <w:lang w:eastAsia="x-none"/>
        </w:rPr>
        <w:t>‘orchard plot’</w:t>
      </w:r>
      <w:r w:rsidR="00324718" w:rsidRPr="009876CF">
        <w:rPr>
          <w:rFonts w:ascii="Times New Roman" w:hAnsi="Times New Roman"/>
          <w:lang w:eastAsia="x-none"/>
        </w:rPr>
        <w:t xml:space="preserve"> (F</w:t>
      </w:r>
      <w:r w:rsidR="00501FE1" w:rsidRPr="009876CF">
        <w:rPr>
          <w:rFonts w:ascii="Times New Roman" w:hAnsi="Times New Roman"/>
          <w:lang w:eastAsia="x-none"/>
        </w:rPr>
        <w:t>i</w:t>
      </w:r>
      <w:r w:rsidR="00324718" w:rsidRPr="009876CF">
        <w:rPr>
          <w:rFonts w:ascii="Times New Roman" w:hAnsi="Times New Roman"/>
          <w:lang w:eastAsia="x-none"/>
        </w:rPr>
        <w:t xml:space="preserve">gure </w:t>
      </w:r>
      <w:r w:rsidR="00254EBB" w:rsidRPr="009876CF">
        <w:rPr>
          <w:rFonts w:ascii="Times New Roman" w:hAnsi="Times New Roman"/>
          <w:lang w:eastAsia="x-none"/>
        </w:rPr>
        <w:t>2</w:t>
      </w:r>
      <w:r w:rsidR="00D9478A" w:rsidRPr="009876CF">
        <w:rPr>
          <w:rFonts w:ascii="Times New Roman" w:hAnsi="Times New Roman"/>
          <w:lang w:eastAsia="x-none"/>
        </w:rPr>
        <w:t>a)</w:t>
      </w:r>
      <w:r w:rsidR="00333BDD" w:rsidRPr="009876CF">
        <w:rPr>
          <w:rFonts w:ascii="Times New Roman" w:hAnsi="Times New Roman"/>
          <w:lang w:eastAsia="x-none"/>
        </w:rPr>
        <w:t xml:space="preserve">. </w:t>
      </w:r>
    </w:p>
    <w:p w14:paraId="63A4EB4E" w14:textId="086FE97D" w:rsidR="000512B3" w:rsidRPr="009876CF" w:rsidRDefault="00A9027F" w:rsidP="00376104">
      <w:pPr>
        <w:spacing w:line="480" w:lineRule="auto"/>
        <w:rPr>
          <w:rFonts w:ascii="Times New Roman" w:hAnsi="Times New Roman"/>
          <w:lang w:eastAsia="x-none"/>
        </w:rPr>
      </w:pPr>
      <w:r w:rsidRPr="009876CF">
        <w:rPr>
          <w:rFonts w:ascii="Times New Roman" w:hAnsi="Times New Roman"/>
          <w:lang w:eastAsia="x-none"/>
        </w:rPr>
        <w:t>PIs</w:t>
      </w:r>
      <w:r w:rsidR="00916AC2" w:rsidRPr="009876CF">
        <w:rPr>
          <w:rFonts w:ascii="Times New Roman" w:hAnsi="Times New Roman"/>
          <w:lang w:eastAsia="x-none"/>
        </w:rPr>
        <w:t xml:space="preserve"> </w:t>
      </w:r>
      <w:r w:rsidR="002431E7" w:rsidRPr="009876CF">
        <w:rPr>
          <w:rFonts w:ascii="Times New Roman" w:hAnsi="Times New Roman"/>
          <w:lang w:eastAsia="x-none"/>
        </w:rPr>
        <w:t>display</w:t>
      </w:r>
      <w:r w:rsidR="00F40CAF" w:rsidRPr="009876CF">
        <w:rPr>
          <w:rFonts w:ascii="Times New Roman" w:hAnsi="Times New Roman"/>
          <w:lang w:eastAsia="x-none"/>
        </w:rPr>
        <w:t xml:space="preserve"> the</w:t>
      </w:r>
      <w:r w:rsidR="00916AC2" w:rsidRPr="009876CF">
        <w:rPr>
          <w:rFonts w:ascii="Times New Roman" w:hAnsi="Times New Roman"/>
          <w:lang w:eastAsia="x-none"/>
        </w:rPr>
        <w:t xml:space="preserve"> range of plausible effect size values from future studies (</w:t>
      </w:r>
      <w:r w:rsidR="00340878" w:rsidRPr="009876CF">
        <w:rPr>
          <w:rFonts w:ascii="Times New Roman" w:hAnsi="Times New Roman"/>
          <w:lang w:eastAsia="x-none"/>
        </w:rPr>
        <w:t xml:space="preserve">assuming </w:t>
      </w:r>
      <w:r w:rsidR="00916AC2" w:rsidRPr="009876CF">
        <w:rPr>
          <w:rFonts w:ascii="Times New Roman" w:hAnsi="Times New Roman"/>
          <w:lang w:eastAsia="x-none"/>
        </w:rPr>
        <w:t>an average sample size</w:t>
      </w:r>
      <w:r w:rsidR="00122FE3" w:rsidRPr="009876CF">
        <w:rPr>
          <w:rFonts w:ascii="Times New Roman" w:hAnsi="Times New Roman"/>
          <w:lang w:eastAsia="x-none"/>
        </w:rPr>
        <w:t xml:space="preserve">). </w:t>
      </w:r>
      <w:r w:rsidR="003E1676" w:rsidRPr="009876CF">
        <w:rPr>
          <w:rFonts w:ascii="Times New Roman" w:hAnsi="Times New Roman"/>
          <w:lang w:eastAsia="x-none"/>
        </w:rPr>
        <w:t>In meta-analysis</w:t>
      </w:r>
      <w:r w:rsidR="001479B6" w:rsidRPr="009876CF">
        <w:rPr>
          <w:rFonts w:ascii="Times New Roman" w:hAnsi="Times New Roman"/>
          <w:lang w:eastAsia="x-none"/>
        </w:rPr>
        <w:t>,</w:t>
      </w:r>
      <w:r w:rsidR="003E1676" w:rsidRPr="009876CF">
        <w:rPr>
          <w:rFonts w:ascii="Times New Roman" w:hAnsi="Times New Roman"/>
          <w:lang w:eastAsia="x-none"/>
        </w:rPr>
        <w:t xml:space="preserve"> this helps the user interpret the</w:t>
      </w:r>
      <w:r w:rsidR="00916AC2" w:rsidRPr="009876CF">
        <w:rPr>
          <w:rFonts w:ascii="Times New Roman" w:hAnsi="Times New Roman"/>
          <w:lang w:eastAsia="x-none"/>
        </w:rPr>
        <w:t xml:space="preserve"> extent of heterogeneity</w:t>
      </w:r>
      <w:r w:rsidR="001479B6" w:rsidRPr="009876CF">
        <w:rPr>
          <w:rFonts w:ascii="Times New Roman" w:hAnsi="Times New Roman"/>
          <w:lang w:eastAsia="x-none"/>
        </w:rPr>
        <w:t xml:space="preserve"> (i.e., </w:t>
      </w:r>
      <w:r w:rsidR="001479B6" w:rsidRPr="009876CF">
        <w:rPr>
          <w:rFonts w:ascii="Times New Roman" w:hAnsi="Times New Roman"/>
          <w:lang w:eastAsia="x-none"/>
        </w:rPr>
        <w:lastRenderedPageBreak/>
        <w:t>variation among effect sizes not due to sampling errors)</w:t>
      </w:r>
      <w:r w:rsidR="003E1676" w:rsidRPr="009876CF">
        <w:rPr>
          <w:rFonts w:ascii="Times New Roman" w:hAnsi="Times New Roman"/>
          <w:lang w:eastAsia="x-none"/>
        </w:rPr>
        <w:t xml:space="preserve"> and the associated statistics</w:t>
      </w:r>
      <w:r w:rsidR="00916AC2" w:rsidRPr="009876CF">
        <w:rPr>
          <w:rFonts w:ascii="Times New Roman" w:hAnsi="Times New Roman"/>
          <w:lang w:eastAsia="x-none"/>
        </w:rPr>
        <w:t xml:space="preserve"> (e.g.,</w:t>
      </w:r>
      <w:r w:rsidR="003E1676" w:rsidRPr="009876CF">
        <w:rPr>
          <w:rFonts w:ascii="Times New Roman" w:hAnsi="Times New Roman"/>
          <w:lang w:eastAsia="x-none"/>
        </w:rPr>
        <w:t xml:space="preserve"> </w:t>
      </w:r>
      <w:r w:rsidR="005C045B" w:rsidRPr="009876CF">
        <w:rPr>
          <w:rFonts w:ascii="Times New Roman" w:hAnsi="Times New Roman"/>
          <w:i/>
          <w:iCs/>
          <w:lang w:eastAsia="x-none"/>
        </w:rPr>
        <w:t>τ</w:t>
      </w:r>
      <w:r w:rsidR="005C045B" w:rsidRPr="009876CF">
        <w:rPr>
          <w:rFonts w:ascii="Times New Roman" w:hAnsi="Times New Roman"/>
          <w:vertAlign w:val="superscript"/>
          <w:lang w:eastAsia="x-none"/>
        </w:rPr>
        <w:t>2</w:t>
      </w:r>
      <w:r w:rsidR="00C87519" w:rsidRPr="009876CF">
        <w:rPr>
          <w:rFonts w:ascii="Times New Roman" w:hAnsi="Times New Roman"/>
        </w:rPr>
        <w:t>)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PEVuZE5vdGU+PENpdGU+PEF1dGhvcj5Cb3JlbnN0ZWluPC9BdXRob3I+PFllYXI+MjAxNzwvWWVh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PEVuZE5vdGU+PENpdGU+PEF1dGhvcj5Cb3JlbnN0ZWluPC9BdXRob3I+PFllYXI+MjAxNzwvWWVh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6-8</w:t>
      </w:r>
      <w:r w:rsidR="00674936" w:rsidRPr="009876CF">
        <w:rPr>
          <w:rFonts w:ascii="Times New Roman" w:hAnsi="Times New Roman"/>
        </w:rPr>
        <w:fldChar w:fldCharType="end"/>
      </w:r>
      <w:r w:rsidR="00916AC2" w:rsidRPr="009876CF">
        <w:rPr>
          <w:rFonts w:ascii="Times New Roman" w:hAnsi="Times New Roman"/>
          <w:lang w:eastAsia="x-none"/>
        </w:rPr>
        <w:t xml:space="preserve">. </w:t>
      </w:r>
      <w:r w:rsidR="001D1B63" w:rsidRPr="009876CF">
        <w:rPr>
          <w:rFonts w:ascii="Times New Roman" w:hAnsi="Times New Roman"/>
          <w:lang w:eastAsia="x-none"/>
        </w:rPr>
        <w:t>The value of PIs has been noted in the medical literature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PEVuZE5vdGU+PENpdGU+PEF1dGhvcj5SaWxleTwvQXV0aG9yPjxZZWFyPjIwMTE8L1llYXI+PFJl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</w:fldData>
        </w:fldChar>
      </w:r>
      <w:r w:rsidR="00674936" w:rsidRPr="009876CF">
        <w:rPr>
          <w:rFonts w:ascii="Times New Roman" w:hAnsi="Times New Roman"/>
        </w:rPr>
        <w:instrText xml:space="preserve"> ADDIN EN.CITE </w:instrTex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PEVuZE5vdGU+PENpdGU+PEF1dGhvcj5SaWxleTwvQXV0aG9yPjxZZWFyPjIwMTE8L1llYXI+PFJl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</w:fldData>
        </w:fldChar>
      </w:r>
      <w:r w:rsidR="00674936" w:rsidRPr="009876CF">
        <w:rPr>
          <w:rFonts w:ascii="Times New Roman" w:hAnsi="Times New Roman"/>
        </w:rPr>
        <w:instrText xml:space="preserve"> ADDIN EN.CITE.DATA </w:instrText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8,14</w:t>
      </w:r>
      <w:r w:rsidR="00674936" w:rsidRPr="009876CF">
        <w:rPr>
          <w:rFonts w:ascii="Times New Roman" w:hAnsi="Times New Roman"/>
        </w:rPr>
        <w:fldChar w:fldCharType="end"/>
      </w:r>
      <w:r w:rsidR="00964A1E" w:rsidRPr="009876CF">
        <w:rPr>
          <w:rFonts w:ascii="Times New Roman" w:hAnsi="Times New Roman"/>
          <w:lang w:eastAsia="x-none"/>
        </w:rPr>
        <w:t xml:space="preserve">. </w:t>
      </w:r>
      <w:r w:rsidR="000F61BD" w:rsidRPr="009876CF">
        <w:rPr>
          <w:rFonts w:ascii="Times New Roman" w:hAnsi="Times New Roman"/>
          <w:lang w:eastAsia="x-none"/>
        </w:rPr>
        <w:t>PIs</w:t>
      </w:r>
      <w:r w:rsidR="002375BF" w:rsidRPr="009876CF">
        <w:rPr>
          <w:rFonts w:ascii="Times New Roman" w:hAnsi="Times New Roman"/>
          <w:lang w:eastAsia="x-none"/>
        </w:rPr>
        <w:t xml:space="preserve"> are</w:t>
      </w:r>
      <w:r w:rsidR="000F61BD" w:rsidRPr="009876CF">
        <w:rPr>
          <w:rFonts w:ascii="Times New Roman" w:hAnsi="Times New Roman"/>
          <w:lang w:eastAsia="x-none"/>
        </w:rPr>
        <w:t xml:space="preserve"> particularly relevant </w:t>
      </w:r>
      <w:r w:rsidR="00E76D16" w:rsidRPr="009876CF">
        <w:rPr>
          <w:rFonts w:ascii="Times New Roman" w:hAnsi="Times New Roman"/>
          <w:lang w:eastAsia="x-none"/>
        </w:rPr>
        <w:t>f</w:t>
      </w:r>
      <w:r w:rsidR="00916AC2" w:rsidRPr="009876CF">
        <w:rPr>
          <w:rFonts w:ascii="Times New Roman" w:hAnsi="Times New Roman"/>
          <w:lang w:eastAsia="x-none"/>
        </w:rPr>
        <w:t xml:space="preserve">or ecology and evolution </w:t>
      </w:r>
      <w:r w:rsidR="000F61BD" w:rsidRPr="009876CF">
        <w:rPr>
          <w:rFonts w:ascii="Times New Roman" w:hAnsi="Times New Roman"/>
          <w:lang w:eastAsia="x-none"/>
        </w:rPr>
        <w:t xml:space="preserve">where </w:t>
      </w:r>
      <w:r w:rsidR="00916AC2" w:rsidRPr="009876CF">
        <w:rPr>
          <w:rFonts w:ascii="Times New Roman" w:hAnsi="Times New Roman"/>
          <w:lang w:eastAsia="x-none"/>
        </w:rPr>
        <w:t>meta-analyses</w:t>
      </w:r>
      <w:r w:rsidR="00166C1F" w:rsidRPr="009876CF">
        <w:rPr>
          <w:rFonts w:ascii="Times New Roman" w:hAnsi="Times New Roman"/>
          <w:lang w:eastAsia="x-none"/>
        </w:rPr>
        <w:t xml:space="preserve"> typically</w:t>
      </w:r>
      <w:r w:rsidR="00916AC2" w:rsidRPr="009876CF">
        <w:rPr>
          <w:rFonts w:ascii="Times New Roman" w:hAnsi="Times New Roman"/>
          <w:lang w:eastAsia="x-none"/>
        </w:rPr>
        <w:t xml:space="preserve"> </w:t>
      </w:r>
      <w:r w:rsidR="00166C1F" w:rsidRPr="009876CF">
        <w:rPr>
          <w:rFonts w:ascii="Times New Roman" w:hAnsi="Times New Roman"/>
          <w:lang w:eastAsia="x-none"/>
        </w:rPr>
        <w:t>contain very</w:t>
      </w:r>
      <w:r w:rsidR="00916AC2" w:rsidRPr="009876CF">
        <w:rPr>
          <w:rFonts w:ascii="Times New Roman" w:hAnsi="Times New Roman"/>
          <w:lang w:eastAsia="x-none"/>
        </w:rPr>
        <w:t xml:space="preserve"> </w:t>
      </w:r>
      <w:r w:rsidR="00AC41ED" w:rsidRPr="009876CF">
        <w:rPr>
          <w:rFonts w:ascii="Times New Roman" w:hAnsi="Times New Roman"/>
          <w:lang w:eastAsia="x-none"/>
        </w:rPr>
        <w:t xml:space="preserve">high </w:t>
      </w:r>
      <w:r w:rsidR="00916AC2" w:rsidRPr="009876CF">
        <w:rPr>
          <w:rFonts w:ascii="Times New Roman" w:hAnsi="Times New Roman"/>
          <w:lang w:eastAsia="x-none"/>
        </w:rPr>
        <w:t>heterogeneity (</w:t>
      </w:r>
      <w:r w:rsidR="006119E2" w:rsidRPr="009876CF">
        <w:rPr>
          <w:rFonts w:ascii="Times New Roman" w:hAnsi="Times New Roman"/>
          <w:lang w:eastAsia="x-none"/>
        </w:rPr>
        <w:t>typica</w:t>
      </w:r>
      <w:r w:rsidR="008219C9" w:rsidRPr="009876CF">
        <w:rPr>
          <w:rFonts w:ascii="Times New Roman" w:hAnsi="Times New Roman"/>
          <w:lang w:eastAsia="x-none"/>
        </w:rPr>
        <w:t>l</w:t>
      </w:r>
      <w:r w:rsidR="006119E2" w:rsidRPr="009876CF">
        <w:rPr>
          <w:rFonts w:ascii="Times New Roman" w:hAnsi="Times New Roman"/>
          <w:lang w:eastAsia="x-none"/>
        </w:rPr>
        <w:t>l</w:t>
      </w:r>
      <w:r w:rsidR="008219C9" w:rsidRPr="009876CF">
        <w:rPr>
          <w:rFonts w:ascii="Times New Roman" w:hAnsi="Times New Roman"/>
          <w:lang w:eastAsia="x-none"/>
        </w:rPr>
        <w:t>y</w:t>
      </w:r>
      <w:r w:rsidR="00916AC2" w:rsidRPr="009876CF">
        <w:rPr>
          <w:rFonts w:ascii="Times New Roman" w:hAnsi="Times New Roman"/>
          <w:lang w:eastAsia="x-none"/>
        </w:rPr>
        <w:t xml:space="preserve"> </w:t>
      </w:r>
      <w:r w:rsidR="00916AC2" w:rsidRPr="009876CF">
        <w:rPr>
          <w:rFonts w:ascii="Times New Roman" w:hAnsi="Times New Roman"/>
          <w:i/>
          <w:iCs/>
          <w:lang w:eastAsia="x-none"/>
        </w:rPr>
        <w:t>I</w:t>
      </w:r>
      <w:r w:rsidR="00916AC2" w:rsidRPr="009876CF">
        <w:rPr>
          <w:rFonts w:ascii="Times New Roman" w:hAnsi="Times New Roman"/>
          <w:vertAlign w:val="superscript"/>
          <w:lang w:eastAsia="x-none"/>
        </w:rPr>
        <w:t>2</w:t>
      </w:r>
      <w:r w:rsidR="00916AC2" w:rsidRPr="009876CF">
        <w:rPr>
          <w:rFonts w:ascii="Times New Roman" w:hAnsi="Times New Roman"/>
          <w:lang w:eastAsia="x-none"/>
        </w:rPr>
        <w:t xml:space="preserve"> = 90%</w: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PEVuZE5vdGU+PENpdGU+PEF1dGhvcj5TZW5pb3I8L0F1dGhvcj48WWVhcj4yMDE2PC9ZZWFyPjxS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 </w:instrTex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PEVuZE5vdGU+PENpdGU+PEF1dGhvcj5TZW5pb3I8L0F1dGhvcj48WWVhcj4yMDE2PC9ZZWFyPjxS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EN.CITE.DATA </w:instrText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  <w:lang w:eastAsia="x-none"/>
        </w:rPr>
        <w:t>5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916AC2" w:rsidRPr="009876CF">
        <w:rPr>
          <w:rFonts w:ascii="Times New Roman" w:hAnsi="Times New Roman"/>
          <w:lang w:eastAsia="x-none"/>
        </w:rPr>
        <w:t xml:space="preserve">), </w:t>
      </w:r>
      <w:r w:rsidR="00A00DBB" w:rsidRPr="009876CF">
        <w:rPr>
          <w:rFonts w:ascii="Times New Roman" w:hAnsi="Times New Roman"/>
          <w:lang w:eastAsia="x-none"/>
        </w:rPr>
        <w:t xml:space="preserve">yet reporting and interpretation of </w:t>
      </w:r>
      <w:r w:rsidR="009E5CC0" w:rsidRPr="009876CF">
        <w:rPr>
          <w:rFonts w:ascii="Times New Roman" w:hAnsi="Times New Roman"/>
          <w:lang w:eastAsia="x-none"/>
        </w:rPr>
        <w:t>such</w:t>
      </w:r>
      <w:r w:rsidR="00A00DBB" w:rsidRPr="009876CF">
        <w:rPr>
          <w:rFonts w:ascii="Times New Roman" w:hAnsi="Times New Roman"/>
          <w:lang w:eastAsia="x-none"/>
        </w:rPr>
        <w:t xml:space="preserve"> statistics</w:t>
      </w:r>
      <w:r w:rsidR="00916AC2" w:rsidRPr="009876CF">
        <w:rPr>
          <w:rFonts w:ascii="Times New Roman" w:hAnsi="Times New Roman"/>
          <w:lang w:eastAsia="x-none"/>
        </w:rPr>
        <w:t xml:space="preserve"> (e.g., </w:t>
      </w:r>
      <w:r w:rsidR="00916AC2" w:rsidRPr="009876CF">
        <w:rPr>
          <w:rFonts w:ascii="Times New Roman" w:hAnsi="Times New Roman"/>
          <w:i/>
          <w:iCs/>
          <w:lang w:eastAsia="x-none"/>
        </w:rPr>
        <w:t>I</w:t>
      </w:r>
      <w:r w:rsidR="00916AC2" w:rsidRPr="009876CF">
        <w:rPr>
          <w:rFonts w:ascii="Times New Roman" w:hAnsi="Times New Roman"/>
          <w:vertAlign w:val="superscript"/>
          <w:lang w:eastAsia="x-none"/>
        </w:rPr>
        <w:t>2</w:t>
      </w:r>
      <w:r w:rsidR="00916AC2" w:rsidRPr="009876CF">
        <w:rPr>
          <w:rFonts w:ascii="Times New Roman" w:hAnsi="Times New Roman"/>
          <w:lang w:eastAsia="x-none"/>
        </w:rPr>
        <w:t xml:space="preserve">, </w:t>
      </w:r>
      <w:r w:rsidR="00916AC2" w:rsidRPr="009876CF">
        <w:rPr>
          <w:rFonts w:ascii="Times New Roman" w:hAnsi="Times New Roman"/>
          <w:i/>
          <w:iCs/>
          <w:lang w:eastAsia="x-none"/>
        </w:rPr>
        <w:t>Q</w:t>
      </w:r>
      <w:r w:rsidR="00916AC2" w:rsidRPr="009876CF">
        <w:rPr>
          <w:rFonts w:ascii="Times New Roman" w:hAnsi="Times New Roman"/>
          <w:lang w:eastAsia="x-none"/>
        </w:rPr>
        <w:t xml:space="preserve"> or </w:t>
      </w:r>
      <w:r w:rsidR="00C07797" w:rsidRPr="009876CF">
        <w:rPr>
          <w:rFonts w:ascii="Times New Roman" w:hAnsi="Times New Roman"/>
          <w:i/>
          <w:iCs/>
          <w:lang w:eastAsia="x-none"/>
        </w:rPr>
        <w:t>τ</w:t>
      </w:r>
      <w:r w:rsidR="00916AC2" w:rsidRPr="009876CF">
        <w:rPr>
          <w:rFonts w:ascii="Times New Roman" w:hAnsi="Times New Roman"/>
          <w:vertAlign w:val="superscript"/>
          <w:lang w:eastAsia="x-none"/>
        </w:rPr>
        <w:t>2</w:t>
      </w:r>
      <w:r w:rsidR="00916AC2" w:rsidRPr="009876CF">
        <w:rPr>
          <w:rFonts w:ascii="Times New Roman" w:hAnsi="Times New Roman"/>
          <w:lang w:eastAsia="x-none"/>
        </w:rPr>
        <w:t>) remains poor</w: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PEVuZE5vdGU+PENpdGU+PEF1dGhvcj5TZW5pb3I8L0F1dGhvcj48WWVhcj4yMDE2PC9ZZWFyPjxS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 </w:instrTex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PEVuZE5vdGU+PENpdGU+PEF1dGhvcj5TZW5pb3I8L0F1dGhvcj48WWVhcj4yMDE2PC9ZZWFyPjxS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EN.CITE.DATA </w:instrText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  <w:lang w:eastAsia="x-none"/>
        </w:rPr>
        <w:t>5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916AC2" w:rsidRPr="009876CF">
        <w:rPr>
          <w:rFonts w:ascii="Times New Roman" w:hAnsi="Times New Roman"/>
          <w:lang w:eastAsia="x-none"/>
        </w:rPr>
        <w:t>.</w:t>
      </w:r>
    </w:p>
    <w:p w14:paraId="3C60BB23" w14:textId="485D0FFD" w:rsidR="004B325E" w:rsidRPr="009876CF" w:rsidRDefault="006C730A" w:rsidP="00376104">
      <w:pPr>
        <w:spacing w:line="480" w:lineRule="auto"/>
        <w:rPr>
          <w:rFonts w:ascii="Times New Roman" w:hAnsi="Times New Roman"/>
          <w:lang w:eastAsia="x-none"/>
        </w:rPr>
      </w:pPr>
      <w:r w:rsidRPr="009876CF">
        <w:rPr>
          <w:rFonts w:ascii="Times New Roman" w:hAnsi="Times New Roman"/>
          <w:lang w:eastAsia="x-none"/>
        </w:rPr>
        <w:t>I</w:t>
      </w:r>
      <w:r w:rsidR="009C2C11" w:rsidRPr="009876CF">
        <w:rPr>
          <w:rFonts w:ascii="Times New Roman" w:hAnsi="Times New Roman"/>
          <w:lang w:eastAsia="x-none"/>
        </w:rPr>
        <w:t>t</w:t>
      </w:r>
      <w:r w:rsidR="00A616A1" w:rsidRPr="009876CF">
        <w:rPr>
          <w:rFonts w:ascii="Times New Roman" w:hAnsi="Times New Roman"/>
          <w:lang w:eastAsia="x-none"/>
        </w:rPr>
        <w:t xml:space="preserve"> is</w:t>
      </w:r>
      <w:r w:rsidR="009C2C11" w:rsidRPr="009876CF">
        <w:rPr>
          <w:rFonts w:ascii="Times New Roman" w:hAnsi="Times New Roman"/>
          <w:lang w:eastAsia="x-none"/>
        </w:rPr>
        <w:t xml:space="preserve"> </w:t>
      </w:r>
      <w:r w:rsidR="00045C36" w:rsidRPr="009876CF">
        <w:rPr>
          <w:rFonts w:ascii="Times New Roman" w:hAnsi="Times New Roman"/>
          <w:lang w:eastAsia="x-none"/>
        </w:rPr>
        <w:t>b</w:t>
      </w:r>
      <w:r w:rsidR="001176A5" w:rsidRPr="009876CF">
        <w:rPr>
          <w:rFonts w:ascii="Times New Roman" w:hAnsi="Times New Roman"/>
          <w:lang w:eastAsia="x-none"/>
        </w:rPr>
        <w:t>o</w:t>
      </w:r>
      <w:r w:rsidR="00045C36" w:rsidRPr="009876CF">
        <w:rPr>
          <w:rFonts w:ascii="Times New Roman" w:hAnsi="Times New Roman"/>
          <w:lang w:eastAsia="x-none"/>
        </w:rPr>
        <w:t>th</w:t>
      </w:r>
      <w:r w:rsidR="00A54442" w:rsidRPr="009876CF">
        <w:rPr>
          <w:rFonts w:ascii="Times New Roman" w:hAnsi="Times New Roman"/>
          <w:lang w:eastAsia="x-none"/>
        </w:rPr>
        <w:t xml:space="preserve"> informative </w:t>
      </w:r>
      <w:r w:rsidR="00A616A1" w:rsidRPr="009876CF">
        <w:rPr>
          <w:rFonts w:ascii="Times New Roman" w:hAnsi="Times New Roman"/>
          <w:lang w:eastAsia="x-none"/>
        </w:rPr>
        <w:t>and</w:t>
      </w:r>
      <w:r w:rsidR="00F40CAF" w:rsidRPr="009876CF">
        <w:rPr>
          <w:rFonts w:ascii="Times New Roman" w:hAnsi="Times New Roman"/>
          <w:lang w:eastAsia="x-none"/>
        </w:rPr>
        <w:t xml:space="preserve"> </w:t>
      </w:r>
      <w:r w:rsidR="00A54442" w:rsidRPr="009876CF">
        <w:rPr>
          <w:rFonts w:ascii="Times New Roman" w:hAnsi="Times New Roman"/>
          <w:lang w:eastAsia="x-none"/>
        </w:rPr>
        <w:t xml:space="preserve">insightful </w:t>
      </w:r>
      <w:r w:rsidR="00CB2175" w:rsidRPr="009876CF">
        <w:rPr>
          <w:rFonts w:ascii="Times New Roman" w:hAnsi="Times New Roman"/>
          <w:lang w:eastAsia="x-none"/>
        </w:rPr>
        <w:t>to plot</w:t>
      </w:r>
      <w:r w:rsidR="00E412BE" w:rsidRPr="009876CF">
        <w:rPr>
          <w:rFonts w:ascii="Times New Roman" w:hAnsi="Times New Roman"/>
          <w:lang w:eastAsia="x-none"/>
        </w:rPr>
        <w:t xml:space="preserve"> individual</w:t>
      </w:r>
      <w:r w:rsidR="00916AC2" w:rsidRPr="009876CF">
        <w:rPr>
          <w:rFonts w:ascii="Times New Roman" w:hAnsi="Times New Roman"/>
          <w:lang w:eastAsia="x-none"/>
        </w:rPr>
        <w:t xml:space="preserve"> </w:t>
      </w:r>
      <w:r w:rsidR="009C2C11" w:rsidRPr="009876CF">
        <w:rPr>
          <w:rFonts w:ascii="Times New Roman" w:hAnsi="Times New Roman"/>
          <w:lang w:eastAsia="x-none"/>
        </w:rPr>
        <w:t xml:space="preserve">effect sizes scaled </w:t>
      </w:r>
      <w:r w:rsidR="00855946" w:rsidRPr="009876CF">
        <w:rPr>
          <w:rFonts w:ascii="Times New Roman" w:hAnsi="Times New Roman"/>
          <w:lang w:eastAsia="x-none"/>
        </w:rPr>
        <w:t xml:space="preserve">by </w:t>
      </w:r>
      <w:r w:rsidR="009C2C11" w:rsidRPr="009876CF">
        <w:rPr>
          <w:rFonts w:ascii="Times New Roman" w:hAnsi="Times New Roman"/>
          <w:lang w:eastAsia="x-none"/>
        </w:rPr>
        <w:t>their precision</w:t>
      </w:r>
      <w:r w:rsidR="00DE5C0D" w:rsidRPr="009876CF">
        <w:rPr>
          <w:rFonts w:ascii="Times New Roman" w:hAnsi="Times New Roman"/>
          <w:lang w:eastAsia="x-none"/>
        </w:rPr>
        <w:t xml:space="preserve"> (or sample size</w:t>
      </w:r>
      <w:r w:rsidR="00CB2175" w:rsidRPr="009876CF">
        <w:rPr>
          <w:rFonts w:ascii="Times New Roman" w:hAnsi="Times New Roman"/>
          <w:lang w:eastAsia="x-none"/>
        </w:rPr>
        <w:t>)</w:t>
      </w:r>
      <w:r w:rsidR="00C86A81" w:rsidRPr="009876CF">
        <w:rPr>
          <w:rFonts w:ascii="Times New Roman" w:hAnsi="Times New Roman"/>
          <w:lang w:eastAsia="x-none"/>
        </w:rPr>
        <w:t>,</w:t>
      </w:r>
      <w:r w:rsidR="003320E2" w:rsidRPr="009876CF">
        <w:rPr>
          <w:rFonts w:ascii="Times New Roman" w:hAnsi="Times New Roman"/>
          <w:lang w:eastAsia="x-none"/>
        </w:rPr>
        <w:t xml:space="preserve"> allowing</w:t>
      </w:r>
      <w:r w:rsidR="00B8295D" w:rsidRPr="009876CF">
        <w:rPr>
          <w:rFonts w:ascii="Times New Roman" w:hAnsi="Times New Roman"/>
          <w:lang w:eastAsia="x-none"/>
        </w:rPr>
        <w:t xml:space="preserve"> one</w:t>
      </w:r>
      <w:r w:rsidR="003320E2" w:rsidRPr="009876CF">
        <w:rPr>
          <w:rFonts w:ascii="Times New Roman" w:hAnsi="Times New Roman"/>
          <w:lang w:eastAsia="x-none"/>
        </w:rPr>
        <w:t xml:space="preserve"> to see</w:t>
      </w:r>
      <w:r w:rsidR="00C86A81" w:rsidRPr="009876CF">
        <w:rPr>
          <w:rFonts w:ascii="Times New Roman" w:hAnsi="Times New Roman"/>
          <w:lang w:eastAsia="x-none"/>
        </w:rPr>
        <w:t xml:space="preserve"> influential </w:t>
      </w:r>
      <w:r w:rsidR="003320E2" w:rsidRPr="009876CF">
        <w:rPr>
          <w:rFonts w:ascii="Times New Roman" w:hAnsi="Times New Roman"/>
          <w:lang w:eastAsia="x-none"/>
        </w:rPr>
        <w:t>effect sizes</w:t>
      </w:r>
      <w:r w:rsidR="00C86A81" w:rsidRPr="009876CF">
        <w:rPr>
          <w:rFonts w:ascii="Times New Roman" w:hAnsi="Times New Roman"/>
          <w:lang w:eastAsia="x-none"/>
        </w:rPr>
        <w:t xml:space="preserve"> and potential outliers.</w:t>
      </w:r>
      <w:r w:rsidR="009C2C11" w:rsidRPr="009876CF">
        <w:rPr>
          <w:rFonts w:ascii="Times New Roman" w:hAnsi="Times New Roman"/>
          <w:lang w:eastAsia="x-none"/>
        </w:rPr>
        <w:t xml:space="preserve"> </w:t>
      </w:r>
      <w:r w:rsidR="00A54442" w:rsidRPr="009876CF">
        <w:rPr>
          <w:rFonts w:ascii="Times New Roman" w:hAnsi="Times New Roman"/>
          <w:lang w:eastAsia="x-none"/>
        </w:rPr>
        <w:t>S</w:t>
      </w:r>
      <w:r w:rsidR="00CB2175" w:rsidRPr="009876CF">
        <w:rPr>
          <w:rFonts w:ascii="Times New Roman" w:hAnsi="Times New Roman"/>
          <w:lang w:eastAsia="x-none"/>
        </w:rPr>
        <w:t>uch an addition</w:t>
      </w:r>
      <w:r w:rsidR="009C2C11" w:rsidRPr="009876CF">
        <w:rPr>
          <w:rFonts w:ascii="Times New Roman" w:hAnsi="Times New Roman"/>
          <w:lang w:eastAsia="x-none"/>
        </w:rPr>
        <w:t xml:space="preserve"> </w:t>
      </w:r>
      <w:r w:rsidR="00D03FCB" w:rsidRPr="009876CF">
        <w:rPr>
          <w:rFonts w:ascii="Times New Roman" w:hAnsi="Times New Roman"/>
          <w:lang w:eastAsia="x-none"/>
        </w:rPr>
        <w:t xml:space="preserve">is akin to </w:t>
      </w:r>
      <w:r w:rsidR="00556C96" w:rsidRPr="009876CF">
        <w:rPr>
          <w:rFonts w:ascii="Times New Roman" w:hAnsi="Times New Roman"/>
          <w:lang w:eastAsia="x-none"/>
        </w:rPr>
        <w:t>more widely used</w:t>
      </w:r>
      <w:r w:rsidR="00D03FCB" w:rsidRPr="009876CF">
        <w:rPr>
          <w:rFonts w:ascii="Times New Roman" w:hAnsi="Times New Roman"/>
          <w:lang w:eastAsia="x-none"/>
        </w:rPr>
        <w:t xml:space="preserve"> bubble plot</w:t>
      </w:r>
      <w:r w:rsidR="00556C96" w:rsidRPr="009876CF">
        <w:rPr>
          <w:rFonts w:ascii="Times New Roman" w:hAnsi="Times New Roman"/>
          <w:lang w:eastAsia="x-none"/>
        </w:rPr>
        <w:t>s, where effect sizes are plotted as a function of</w:t>
      </w:r>
      <w:r w:rsidR="00D03FCB" w:rsidRPr="009876CF">
        <w:rPr>
          <w:rFonts w:ascii="Times New Roman" w:hAnsi="Times New Roman"/>
          <w:lang w:eastAsia="x-none"/>
        </w:rPr>
        <w:t xml:space="preserve"> </w:t>
      </w:r>
      <w:r w:rsidR="00556C96" w:rsidRPr="009876CF">
        <w:rPr>
          <w:rFonts w:ascii="Times New Roman" w:hAnsi="Times New Roman"/>
          <w:lang w:eastAsia="x-none"/>
        </w:rPr>
        <w:t xml:space="preserve">a </w:t>
      </w:r>
      <w:r w:rsidR="00D03FCB" w:rsidRPr="009876CF">
        <w:rPr>
          <w:rFonts w:ascii="Times New Roman" w:hAnsi="Times New Roman"/>
          <w:lang w:eastAsia="x-none"/>
        </w:rPr>
        <w:t>continuous</w:t>
      </w:r>
      <w:r w:rsidR="00556C96" w:rsidRPr="009876CF">
        <w:rPr>
          <w:rFonts w:ascii="Times New Roman" w:hAnsi="Times New Roman"/>
          <w:lang w:eastAsia="x-none"/>
        </w:rPr>
        <w:t xml:space="preserve"> moderator</w: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PEVuZE5vdGU+PENpdGU+PEF1dGhvcj5LaXJhbjwvQXV0aG9yPjxZZWFyPjIwMTc8L1llYXI+PFJl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 </w:instrTex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PEVuZE5vdGU+PENpdGU+PEF1dGhvcj5LaXJhbjwvQXV0aG9yPjxZZWFyPjIwMTc8L1llYXI+PFJl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EN.CITE.DATA </w:instrText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  <w:lang w:eastAsia="x-none"/>
        </w:rPr>
        <w:t>15,16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A415D4" w:rsidRPr="009876CF">
        <w:rPr>
          <w:rFonts w:ascii="Times New Roman" w:hAnsi="Times New Roman"/>
          <w:lang w:eastAsia="x-none"/>
        </w:rPr>
        <w:t xml:space="preserve">. Our suggestion </w:t>
      </w:r>
      <w:r w:rsidR="00A54442" w:rsidRPr="009876CF">
        <w:rPr>
          <w:rFonts w:ascii="Times New Roman" w:hAnsi="Times New Roman"/>
          <w:lang w:eastAsia="x-none"/>
        </w:rPr>
        <w:t xml:space="preserve">also </w:t>
      </w:r>
      <w:r w:rsidR="009C2C11" w:rsidRPr="009876CF">
        <w:rPr>
          <w:rFonts w:ascii="Times New Roman" w:hAnsi="Times New Roman"/>
          <w:lang w:eastAsia="x-none"/>
        </w:rPr>
        <w:t>align</w:t>
      </w:r>
      <w:r w:rsidR="00CB2175" w:rsidRPr="009876CF">
        <w:rPr>
          <w:rFonts w:ascii="Times New Roman" w:hAnsi="Times New Roman"/>
          <w:lang w:eastAsia="x-none"/>
        </w:rPr>
        <w:t>s</w:t>
      </w:r>
      <w:r w:rsidR="009C2C11" w:rsidRPr="009876CF">
        <w:rPr>
          <w:rFonts w:ascii="Times New Roman" w:hAnsi="Times New Roman"/>
          <w:lang w:eastAsia="x-none"/>
        </w:rPr>
        <w:t xml:space="preserve"> with </w:t>
      </w:r>
      <w:r w:rsidR="002606C9" w:rsidRPr="009876CF">
        <w:rPr>
          <w:rFonts w:ascii="Times New Roman" w:hAnsi="Times New Roman"/>
          <w:lang w:eastAsia="x-none"/>
        </w:rPr>
        <w:t xml:space="preserve">more general </w:t>
      </w:r>
      <w:r w:rsidR="00CB2175" w:rsidRPr="009876CF">
        <w:rPr>
          <w:rFonts w:ascii="Times New Roman" w:hAnsi="Times New Roman"/>
          <w:lang w:eastAsia="x-none"/>
        </w:rPr>
        <w:t xml:space="preserve">recommendations </w:t>
      </w:r>
      <w:r w:rsidR="002606C9" w:rsidRPr="009876CF">
        <w:rPr>
          <w:rFonts w:ascii="Times New Roman" w:hAnsi="Times New Roman"/>
          <w:lang w:eastAsia="x-none"/>
        </w:rPr>
        <w:t>for</w:t>
      </w:r>
      <w:r w:rsidR="00403C1A" w:rsidRPr="009876CF">
        <w:rPr>
          <w:rFonts w:ascii="Times New Roman" w:hAnsi="Times New Roman"/>
          <w:lang w:eastAsia="x-none"/>
        </w:rPr>
        <w:t xml:space="preserve"> the analysis of</w:t>
      </w:r>
      <w:r w:rsidR="002606C9" w:rsidRPr="009876CF">
        <w:rPr>
          <w:rFonts w:ascii="Times New Roman" w:hAnsi="Times New Roman"/>
          <w:lang w:eastAsia="x-none"/>
        </w:rPr>
        <w:t xml:space="preserve"> experimental studies</w:t>
      </w:r>
      <w:r w:rsidR="00403C1A" w:rsidRPr="009876CF">
        <w:rPr>
          <w:rFonts w:ascii="Times New Roman" w:hAnsi="Times New Roman"/>
          <w:lang w:eastAsia="x-none"/>
        </w:rPr>
        <w:t xml:space="preserve">, which </w:t>
      </w:r>
      <w:r w:rsidR="002606C9" w:rsidRPr="009876CF">
        <w:rPr>
          <w:rFonts w:ascii="Times New Roman" w:hAnsi="Times New Roman"/>
          <w:lang w:eastAsia="x-none"/>
        </w:rPr>
        <w:t>call for the inclusion of raw</w:t>
      </w:r>
      <w:r w:rsidR="00CB2175" w:rsidRPr="009876CF">
        <w:rPr>
          <w:rFonts w:ascii="Times New Roman" w:hAnsi="Times New Roman"/>
          <w:lang w:eastAsia="x-none"/>
        </w:rPr>
        <w:t xml:space="preserve"> data</w:t>
      </w:r>
      <w:r w:rsidR="00716534" w:rsidRPr="009876CF">
        <w:rPr>
          <w:rFonts w:ascii="Times New Roman" w:hAnsi="Times New Roman"/>
          <w:lang w:eastAsia="x-none"/>
        </w:rPr>
        <w:t>,</w:t>
      </w:r>
      <w:r w:rsidR="009C2C11" w:rsidRPr="009876CF">
        <w:rPr>
          <w:rFonts w:ascii="Times New Roman" w:hAnsi="Times New Roman"/>
          <w:lang w:eastAsia="x-none"/>
        </w:rPr>
        <w:t xml:space="preserve"> </w:t>
      </w:r>
      <w:r w:rsidR="00CB2175" w:rsidRPr="009876CF">
        <w:rPr>
          <w:rFonts w:ascii="Times New Roman" w:hAnsi="Times New Roman"/>
          <w:lang w:eastAsia="x-none"/>
        </w:rPr>
        <w:t>rather than bar graph</w:t>
      </w:r>
      <w:r w:rsidR="002606C9" w:rsidRPr="009876CF">
        <w:rPr>
          <w:rFonts w:ascii="Times New Roman" w:hAnsi="Times New Roman"/>
          <w:lang w:eastAsia="x-none"/>
        </w:rPr>
        <w:t>s</w: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PEVuZE5vdGU+PENpdGU+PEF1dGhvcj5XZWlzc2dlcmJlcjwvQXV0aG9yPjxZZWFyPjIwMTU8L1ll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 </w:instrTex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PEVuZE5vdGU+PENpdGU+PEF1dGhvcj5XZWlzc2dlcmJlcjwvQXV0aG9yPjxZZWFyPjIwMTU8L1ll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</w:fldData>
        </w:fldChar>
      </w:r>
      <w:r w:rsidR="00674936" w:rsidRPr="009876CF">
        <w:rPr>
          <w:rFonts w:ascii="Times New Roman" w:hAnsi="Times New Roman"/>
          <w:lang w:eastAsia="x-none"/>
        </w:rPr>
        <w:instrText xml:space="preserve"> ADDIN EN.CITE.DATA </w:instrText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  <w:lang w:eastAsia="x-none"/>
        </w:rPr>
        <w:t>17,18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0F74C9" w:rsidRPr="009876CF">
        <w:rPr>
          <w:rFonts w:ascii="Times New Roman" w:hAnsi="Times New Roman"/>
          <w:lang w:eastAsia="x-none"/>
        </w:rPr>
        <w:t>.</w:t>
      </w:r>
    </w:p>
    <w:p w14:paraId="36A01A8D" w14:textId="52725F25" w:rsidR="00964A1E" w:rsidRPr="009876CF" w:rsidRDefault="00A15650" w:rsidP="00376104">
      <w:pPr>
        <w:spacing w:line="480" w:lineRule="auto"/>
        <w:rPr>
          <w:rFonts w:ascii="Times New Roman" w:hAnsi="Times New Roman"/>
          <w:lang w:eastAsia="x-none"/>
        </w:rPr>
      </w:pPr>
      <w:r w:rsidRPr="009876CF">
        <w:rPr>
          <w:rFonts w:ascii="Times New Roman" w:hAnsi="Times New Roman"/>
          <w:lang w:eastAsia="x-none"/>
        </w:rPr>
        <w:t>To facilitate the implementation of</w:t>
      </w:r>
      <w:r w:rsidR="0094461B" w:rsidRPr="009876CF">
        <w:rPr>
          <w:rFonts w:ascii="Times New Roman" w:hAnsi="Times New Roman"/>
          <w:lang w:eastAsia="x-none"/>
        </w:rPr>
        <w:t xml:space="preserve"> orchard plot</w:t>
      </w:r>
      <w:r w:rsidRPr="009876CF">
        <w:rPr>
          <w:rFonts w:ascii="Times New Roman" w:hAnsi="Times New Roman"/>
          <w:lang w:eastAsia="x-none"/>
        </w:rPr>
        <w:t>s</w:t>
      </w:r>
      <w:r w:rsidR="0094461B" w:rsidRPr="009876CF">
        <w:rPr>
          <w:rFonts w:ascii="Times New Roman" w:hAnsi="Times New Roman"/>
          <w:lang w:eastAsia="x-none"/>
        </w:rPr>
        <w:t xml:space="preserve"> </w:t>
      </w:r>
      <w:r w:rsidRPr="009876CF">
        <w:rPr>
          <w:rFonts w:ascii="Times New Roman" w:hAnsi="Times New Roman"/>
          <w:lang w:eastAsia="x-none"/>
        </w:rPr>
        <w:t xml:space="preserve">we have </w:t>
      </w:r>
      <w:r w:rsidR="005B750D" w:rsidRPr="009876CF">
        <w:rPr>
          <w:rFonts w:ascii="Times New Roman" w:hAnsi="Times New Roman"/>
          <w:lang w:eastAsia="x-none"/>
        </w:rPr>
        <w:t>developed</w:t>
      </w:r>
      <w:r w:rsidRPr="009876CF">
        <w:rPr>
          <w:rFonts w:ascii="Times New Roman" w:hAnsi="Times New Roman"/>
          <w:lang w:eastAsia="x-none"/>
        </w:rPr>
        <w:t xml:space="preserve"> a function</w:t>
      </w:r>
      <w:r w:rsidR="005B750D" w:rsidRPr="009876CF">
        <w:rPr>
          <w:rFonts w:ascii="Times New Roman" w:hAnsi="Times New Roman"/>
          <w:lang w:eastAsia="x-none"/>
        </w:rPr>
        <w:t xml:space="preserve"> </w:t>
      </w:r>
      <w:r w:rsidR="00C256B4" w:rsidRPr="009876CF">
        <w:rPr>
          <w:rFonts w:ascii="Times New Roman" w:hAnsi="Times New Roman"/>
          <w:lang w:eastAsia="x-none"/>
        </w:rPr>
        <w:t>using</w:t>
      </w:r>
      <w:r w:rsidR="0007172B" w:rsidRPr="009876CF">
        <w:rPr>
          <w:rFonts w:ascii="Times New Roman" w:hAnsi="Times New Roman"/>
          <w:lang w:eastAsia="x-none"/>
        </w:rPr>
        <w:t xml:space="preserve"> the </w:t>
      </w:r>
      <w:r w:rsidR="0007172B" w:rsidRPr="009876CF">
        <w:rPr>
          <w:rFonts w:ascii="Times New Roman" w:hAnsi="Times New Roman"/>
          <w:i/>
          <w:iCs/>
          <w:lang w:eastAsia="x-none"/>
        </w:rPr>
        <w:t>R</w:t>
      </w:r>
      <w:r w:rsidR="0007172B" w:rsidRPr="009876CF">
        <w:rPr>
          <w:rFonts w:ascii="Times New Roman" w:hAnsi="Times New Roman"/>
          <w:lang w:eastAsia="x-none"/>
        </w:rPr>
        <w:t xml:space="preserve"> package </w:t>
      </w:r>
      <w:r w:rsidR="0007172B" w:rsidRPr="009876CF">
        <w:rPr>
          <w:rFonts w:ascii="Times New Roman" w:hAnsi="Times New Roman"/>
          <w:i/>
          <w:iCs/>
          <w:lang w:eastAsia="x-none"/>
        </w:rPr>
        <w:t>metafor</w:t>
      </w:r>
      <w:r w:rsidR="0007172B" w:rsidRPr="009876CF">
        <w:rPr>
          <w:rFonts w:ascii="Times New Roman" w:hAnsi="Times New Roman"/>
          <w:lang w:eastAsia="x-none"/>
        </w:rPr>
        <w:t xml:space="preserve"> </w:t>
      </w:r>
      <w:r w:rsidR="00E802F8" w:rsidRPr="009876CF">
        <w:rPr>
          <w:rFonts w:ascii="Times New Roman" w:hAnsi="Times New Roman"/>
          <w:lang w:eastAsia="x-none"/>
        </w:rPr>
        <w:fldChar w:fldCharType="begin"/>
      </w:r>
      <w:r w:rsidR="00E802F8" w:rsidRPr="009876CF">
        <w:rPr>
          <w:rFonts w:ascii="Times New Roman" w:hAnsi="Times New Roman"/>
          <w:lang w:eastAsia="x-none"/>
        </w:rPr>
        <w:instrText xml:space="preserve"> ADDIN EN.CITE &lt;EndNote&gt;&lt;Cite&gt;&lt;Author&gt;Viechtbauer&lt;/Author&gt;&lt;Year&gt;2010&lt;/Year&gt;&lt;RecNum&gt;59&lt;/RecNum&gt;&lt;DisplayText&gt;&lt;style face="superscript"&gt;19&lt;/style&gt;&lt;/DisplayText&gt;&lt;record&gt;&lt;rec-number&gt;59&lt;/rec-number&gt;&lt;foreign-keys&gt;&lt;key app="EN" db-id="w0f5pvfr4dxtw3e5xwdx2e22sfz2vrtss0s9" timestamp="1577308206"&gt;59&lt;/key&gt;&lt;/foreign-keys&gt;&lt;ref-type name="Journal Article"&gt;17&lt;/ref-type&gt;&lt;contributors&gt;&lt;authors&gt;&lt;author&gt;Viechtbauer, W.&lt;/author&gt;&lt;/authors&gt;&lt;/contributors&gt;&lt;titles&gt;&lt;title&gt;Conducting meta-analyses in R with the metafor package&lt;/title&gt;&lt;secondary-title&gt;Journal of Statistical Software&lt;/secondary-title&gt;&lt;/titles&gt;&lt;periodical&gt;&lt;full-title&gt;Journal of Statistical Software&lt;/full-title&gt;&lt;/periodical&gt;&lt;pages&gt;1-48&lt;/pages&gt;&lt;volume&gt;36&lt;/volume&gt;&lt;number&gt;3&lt;/number&gt;&lt;dates&gt;&lt;year&gt;2010&lt;/year&gt;&lt;/dates&gt;&lt;urls&gt;&lt;/urls&gt;&lt;/record&gt;&lt;/Cite&gt;&lt;/EndNote&gt;</w:instrText>
      </w:r>
      <w:r w:rsidR="00E802F8" w:rsidRPr="009876CF">
        <w:rPr>
          <w:rFonts w:ascii="Times New Roman" w:hAnsi="Times New Roman"/>
          <w:lang w:eastAsia="x-none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  <w:lang w:eastAsia="x-none"/>
        </w:rPr>
        <w:t>19</w:t>
      </w:r>
      <w:r w:rsidR="00E802F8" w:rsidRPr="009876CF">
        <w:rPr>
          <w:rFonts w:ascii="Times New Roman" w:hAnsi="Times New Roman"/>
          <w:lang w:eastAsia="x-none"/>
        </w:rPr>
        <w:fldChar w:fldCharType="end"/>
      </w:r>
      <w:r w:rsidR="00E802F8" w:rsidRPr="009876CF">
        <w:rPr>
          <w:rFonts w:ascii="Times New Roman" w:hAnsi="Times New Roman"/>
          <w:lang w:eastAsia="x-none"/>
        </w:rPr>
        <w:t xml:space="preserve"> </w:t>
      </w:r>
      <w:r w:rsidR="0007172B" w:rsidRPr="009876CF">
        <w:rPr>
          <w:rFonts w:ascii="Times New Roman" w:hAnsi="Times New Roman"/>
          <w:lang w:eastAsia="x-none"/>
        </w:rPr>
        <w:t>and</w:t>
      </w:r>
      <w:r w:rsidR="0094461B" w:rsidRPr="009876CF">
        <w:rPr>
          <w:rFonts w:ascii="Times New Roman" w:hAnsi="Times New Roman"/>
          <w:lang w:eastAsia="x-none"/>
        </w:rPr>
        <w:t xml:space="preserve"> </w:t>
      </w:r>
      <w:r w:rsidR="0094461B" w:rsidRPr="009876CF">
        <w:rPr>
          <w:rFonts w:ascii="Times New Roman" w:hAnsi="Times New Roman"/>
          <w:i/>
          <w:iCs/>
          <w:lang w:eastAsia="x-none"/>
        </w:rPr>
        <w:t>ggplot</w:t>
      </w:r>
      <w:r w:rsidR="00112848" w:rsidRPr="009876CF">
        <w:rPr>
          <w:rFonts w:ascii="Times New Roman" w:hAnsi="Times New Roman"/>
          <w:i/>
          <w:iCs/>
          <w:lang w:eastAsia="x-none"/>
        </w:rPr>
        <w:t>2</w:t>
      </w:r>
      <w:r w:rsidR="0094461B" w:rsidRPr="009876CF">
        <w:rPr>
          <w:rFonts w:ascii="Times New Roman" w:hAnsi="Times New Roman"/>
          <w:lang w:eastAsia="x-none"/>
        </w:rPr>
        <w:t xml:space="preserve"> graphics</w:t>
      </w:r>
      <w:r w:rsidR="00674936" w:rsidRPr="009876CF">
        <w:rPr>
          <w:rFonts w:ascii="Times New Roman" w:hAnsi="Times New Roman"/>
          <w:lang w:eastAsia="x-none"/>
        </w:rPr>
        <w:fldChar w:fldCharType="begin"/>
      </w:r>
      <w:r w:rsidR="00E802F8" w:rsidRPr="009876CF">
        <w:rPr>
          <w:rFonts w:ascii="Times New Roman" w:hAnsi="Times New Roman"/>
          <w:lang w:eastAsia="x-none"/>
        </w:rPr>
        <w:instrText xml:space="preserve"> ADDIN EN.CITE &lt;EndNote&gt;&lt;Cite&gt;&lt;Author&gt;Wickham&lt;/Author&gt;&lt;Year&gt;2009&lt;/Year&gt;&lt;RecNum&gt;46&lt;/RecNum&gt;&lt;DisplayText&gt;&lt;style face="superscript"&gt;20&lt;/style&gt;&lt;/DisplayText&gt;&lt;record&gt;&lt;rec-number&gt;46&lt;/rec-number&gt;&lt;foreign-keys&gt;&lt;key app="EN" db-id="w0f5pvfr4dxtw3e5xwdx2e22sfz2vrtss0s9" timestamp="1577235191"&gt;46&lt;/key&gt;&lt;/foreign-keys&gt;&lt;ref-type name="Book"&gt;6&lt;/ref-type&gt;&lt;contributors&gt;&lt;authors&gt;&lt;author&gt;Wickham, Hadley&lt;/author&gt;&lt;/authors&gt;&lt;/contributors&gt;&lt;titles&gt;&lt;title&gt;ggplot2 : elegant graphics for data analysis&lt;/title&gt;&lt;/titles&gt;&lt;keywords&gt;&lt;keyword&gt;Graphic methods.&lt;/keyword&gt;&lt;keyword&gt;R (Computer program language)&lt;/keyword&gt;&lt;/keywords&gt;&lt;dates&gt;&lt;year&gt;2009&lt;/year&gt;&lt;/dates&gt;&lt;pub-location&gt;New York ; London&lt;/pub-location&gt;&lt;publisher&gt;Springer&lt;/publisher&gt;&lt;isbn&gt;9780387981406 (pbk.) : ¹44.99&amp;#xD;0387981403 (pbk.) : ¹44.99&lt;/isbn&gt;&lt;call-num&gt;001.4226 22&amp;#xD;British Library DSC m09/.31772&lt;/call-num&gt;&lt;urls&gt;&lt;/urls&gt;&lt;/record&gt;&lt;/Cite&gt;&lt;/EndNote&gt;</w:instrText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  <w:lang w:eastAsia="x-none"/>
        </w:rPr>
        <w:t>20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BC01B7" w:rsidRPr="009876CF">
        <w:rPr>
          <w:rFonts w:ascii="Times New Roman" w:hAnsi="Times New Roman"/>
          <w:lang w:eastAsia="x-none"/>
        </w:rPr>
        <w:t>.</w:t>
      </w:r>
      <w:r w:rsidR="00744FF4" w:rsidRPr="009876CF">
        <w:rPr>
          <w:rFonts w:ascii="Times New Roman" w:hAnsi="Times New Roman"/>
          <w:lang w:eastAsia="x-none"/>
        </w:rPr>
        <w:t xml:space="preserve"> </w:t>
      </w:r>
      <w:r w:rsidR="00BC01B7" w:rsidRPr="009876CF">
        <w:rPr>
          <w:rFonts w:ascii="Times New Roman" w:hAnsi="Times New Roman"/>
          <w:lang w:eastAsia="x-none"/>
        </w:rPr>
        <w:t>The function</w:t>
      </w:r>
      <w:r w:rsidR="00744FF4" w:rsidRPr="009876CF">
        <w:rPr>
          <w:rFonts w:ascii="Times New Roman" w:hAnsi="Times New Roman"/>
          <w:lang w:eastAsia="x-none"/>
        </w:rPr>
        <w:t xml:space="preserve"> </w:t>
      </w:r>
      <w:r w:rsidR="00E75EEC" w:rsidRPr="009876CF">
        <w:rPr>
          <w:rFonts w:ascii="Times New Roman" w:hAnsi="Times New Roman"/>
          <w:lang w:eastAsia="x-none"/>
        </w:rPr>
        <w:t xml:space="preserve">and vignette are </w:t>
      </w:r>
      <w:r w:rsidR="00744FF4" w:rsidRPr="009876CF">
        <w:rPr>
          <w:rFonts w:ascii="Times New Roman" w:hAnsi="Times New Roman"/>
          <w:lang w:eastAsia="x-none"/>
        </w:rPr>
        <w:t>available through the</w:t>
      </w:r>
      <w:r w:rsidR="002F225B" w:rsidRPr="009876CF">
        <w:rPr>
          <w:rFonts w:ascii="Times New Roman" w:hAnsi="Times New Roman"/>
          <w:lang w:eastAsia="x-none"/>
        </w:rPr>
        <w:t xml:space="preserve"> </w:t>
      </w:r>
      <w:proofErr w:type="spellStart"/>
      <w:r w:rsidR="002F225B" w:rsidRPr="009876CF">
        <w:rPr>
          <w:rFonts w:ascii="Times New Roman" w:hAnsi="Times New Roman"/>
          <w:i/>
          <w:iCs/>
          <w:lang w:eastAsia="x-none"/>
        </w:rPr>
        <w:t>orchaRd</w:t>
      </w:r>
      <w:proofErr w:type="spellEnd"/>
      <w:r w:rsidR="0094461B" w:rsidRPr="009876CF">
        <w:rPr>
          <w:rFonts w:ascii="Times New Roman" w:hAnsi="Times New Roman"/>
          <w:lang w:eastAsia="x-none"/>
        </w:rPr>
        <w:t xml:space="preserve"> </w:t>
      </w:r>
      <w:r w:rsidR="00744FF4" w:rsidRPr="009876CF">
        <w:rPr>
          <w:rFonts w:ascii="Times New Roman" w:hAnsi="Times New Roman"/>
          <w:lang w:eastAsia="x-none"/>
        </w:rPr>
        <w:t xml:space="preserve">package </w:t>
      </w:r>
      <w:r w:rsidR="0094461B" w:rsidRPr="009876CF">
        <w:rPr>
          <w:rFonts w:ascii="Times New Roman" w:hAnsi="Times New Roman"/>
          <w:lang w:eastAsia="x-none"/>
        </w:rPr>
        <w:t>(</w:t>
      </w:r>
      <w:r w:rsidR="00391982" w:rsidRPr="009876CF">
        <w:rPr>
          <w:rFonts w:ascii="Times New Roman" w:hAnsi="Times New Roman"/>
          <w:lang w:eastAsia="x-none"/>
        </w:rPr>
        <w:t>github.com/</w:t>
      </w:r>
      <w:proofErr w:type="spellStart"/>
      <w:r w:rsidR="00391982" w:rsidRPr="009876CF">
        <w:rPr>
          <w:rFonts w:ascii="Times New Roman" w:hAnsi="Times New Roman"/>
          <w:lang w:eastAsia="x-none"/>
        </w:rPr>
        <w:t>itchyshin</w:t>
      </w:r>
      <w:proofErr w:type="spellEnd"/>
      <w:r w:rsidR="00391982" w:rsidRPr="009876CF">
        <w:rPr>
          <w:rFonts w:ascii="Times New Roman" w:hAnsi="Times New Roman"/>
          <w:lang w:eastAsia="x-none"/>
        </w:rPr>
        <w:t>/</w:t>
      </w:r>
      <w:proofErr w:type="spellStart"/>
      <w:r w:rsidR="00391982" w:rsidRPr="009876CF">
        <w:rPr>
          <w:rFonts w:ascii="Times New Roman" w:hAnsi="Times New Roman"/>
          <w:lang w:eastAsia="x-none"/>
        </w:rPr>
        <w:t>orchard_plot</w:t>
      </w:r>
      <w:proofErr w:type="spellEnd"/>
      <w:r w:rsidR="0094461B" w:rsidRPr="009876CF">
        <w:rPr>
          <w:rFonts w:ascii="Times New Roman" w:hAnsi="Times New Roman"/>
          <w:lang w:eastAsia="x-none"/>
        </w:rPr>
        <w:t>)</w:t>
      </w:r>
      <w:r w:rsidR="00162E67" w:rsidRPr="009876CF">
        <w:rPr>
          <w:rFonts w:ascii="Times New Roman" w:hAnsi="Times New Roman"/>
          <w:lang w:eastAsia="x-none"/>
        </w:rPr>
        <w:t>.</w:t>
      </w:r>
      <w:r w:rsidR="004B325E" w:rsidRPr="009876CF">
        <w:rPr>
          <w:rFonts w:ascii="Times New Roman" w:hAnsi="Times New Roman"/>
          <w:lang w:eastAsia="x-none"/>
        </w:rPr>
        <w:t xml:space="preserve"> </w:t>
      </w:r>
      <w:r w:rsidR="001479B6" w:rsidRPr="009876CF">
        <w:rPr>
          <w:rFonts w:ascii="Times New Roman" w:hAnsi="Times New Roman"/>
          <w:lang w:eastAsia="x-none"/>
        </w:rPr>
        <w:t>Below, we illustrate the use of orchard plots using three examples</w:t>
      </w:r>
      <w:r w:rsidR="00551FEF">
        <w:rPr>
          <w:rFonts w:ascii="Times New Roman" w:hAnsi="Times New Roman"/>
          <w:lang w:eastAsia="x-none"/>
        </w:rPr>
        <w:t xml:space="preserve"> from ecology and evolution</w:t>
      </w:r>
      <w:r w:rsidR="00635992">
        <w:rPr>
          <w:rFonts w:ascii="Times New Roman" w:hAnsi="Times New Roman"/>
          <w:lang w:eastAsia="x-none"/>
        </w:rPr>
        <w:t xml:space="preserve"> (for the details of implementation, see the vignette)</w:t>
      </w:r>
      <w:r w:rsidR="001479B6" w:rsidRPr="009876CF">
        <w:rPr>
          <w:rFonts w:ascii="Times New Roman" w:hAnsi="Times New Roman"/>
          <w:lang w:eastAsia="x-none"/>
        </w:rPr>
        <w:t>.</w:t>
      </w:r>
    </w:p>
    <w:p w14:paraId="2DCEC77C" w14:textId="5D62B60B" w:rsidR="000512B3" w:rsidRPr="009876CF" w:rsidRDefault="00C86A81" w:rsidP="000E640C">
      <w:pPr>
        <w:pStyle w:val="Heading2"/>
      </w:pPr>
      <w:r w:rsidRPr="009876CF">
        <w:t>3</w:t>
      </w:r>
      <w:r w:rsidR="00F357E5" w:rsidRPr="009876CF">
        <w:t>.1</w:t>
      </w:r>
      <w:r w:rsidRPr="009876CF">
        <w:t xml:space="preserve"> | </w:t>
      </w:r>
      <w:r w:rsidR="00F357E5" w:rsidRPr="009876CF">
        <w:t>Example 1: Dietary Restriction and Lifespan</w:t>
      </w:r>
    </w:p>
    <w:p w14:paraId="40097504" w14:textId="1006BC07" w:rsidR="00617894" w:rsidRPr="009876CF" w:rsidRDefault="00617894" w:rsidP="00617894">
      <w:pPr>
        <w:spacing w:line="480" w:lineRule="auto"/>
        <w:rPr>
          <w:rFonts w:ascii="Times New Roman" w:hAnsi="Times New Roman"/>
          <w:lang w:eastAsia="x-none"/>
        </w:rPr>
      </w:pPr>
      <w:r w:rsidRPr="009876CF">
        <w:rPr>
          <w:rFonts w:ascii="Times New Roman" w:hAnsi="Times New Roman"/>
          <w:lang w:eastAsia="x-none"/>
        </w:rPr>
        <w:t>English and Uller</w:t>
      </w:r>
      <w:r w:rsidR="00674936" w:rsidRPr="009876CF">
        <w:rPr>
          <w:rFonts w:ascii="Times New Roman" w:hAnsi="Times New Roman"/>
          <w:lang w:eastAsia="x-none"/>
        </w:rPr>
        <w:fldChar w:fldCharType="begin"/>
      </w:r>
      <w:r w:rsidR="00E802F8" w:rsidRPr="009876CF">
        <w:rPr>
          <w:rFonts w:ascii="Times New Roman" w:hAnsi="Times New Roman"/>
          <w:lang w:eastAsia="x-none"/>
        </w:rPr>
        <w:instrText xml:space="preserve"> ADDIN EN.CITE &lt;EndNote&gt;&lt;Cite&gt;&lt;Author&gt;English&lt;/Author&gt;&lt;Year&gt;2016&lt;/Year&gt;&lt;RecNum&gt;35&lt;/RecNum&gt;&lt;DisplayText&gt;&lt;style face="superscript"&gt;21&lt;/style&gt;&lt;/DisplayText&gt;&lt;record&gt;&lt;rec-number&gt;35&lt;/rec-number&gt;&lt;foreign-keys&gt;&lt;key app="EN" db-id="w0f5pvfr4dxtw3e5xwdx2e22sfz2vrtss0s9" timestamp="1577235191"&gt;35&lt;/key&gt;&lt;/foreign-keys&gt;&lt;ref-type name="Journal Article"&gt;17&lt;/ref-type&gt;&lt;contributors&gt;&lt;authors&gt;&lt;author&gt;English, S.&lt;/author&gt;&lt;author&gt;Uller, T.&lt;/author&gt;&lt;/authors&gt;&lt;/contributors&gt;&lt;auth-address&gt;Univ Oxford, Edward Grey Inst, Dept Zool, Oxford, England&amp;#xD;Univ Cambridge, Dept Zool, Cambridge, England&amp;#xD;Lund Univ, Dept Biol, Lund, Sweden&lt;/auth-address&gt;&lt;titles&gt;&lt;title&gt;Does early-life diet affect longevity? A meta-analysis across experimental studies&lt;/title&gt;&lt;secondary-title&gt;Biology Letters&lt;/secondary-title&gt;&lt;alt-title&gt;Biol Letters&lt;/alt-title&gt;&lt;/titles&gt;&lt;volume&gt;12&lt;/volume&gt;&lt;number&gt;9&lt;/number&gt;&lt;keywords&gt;&lt;keyword&gt;early development&lt;/keyword&gt;&lt;keyword&gt;nutrition&lt;/keyword&gt;&lt;keyword&gt;caloric restriction&lt;/keyword&gt;&lt;keyword&gt;lifespan&lt;/keyword&gt;&lt;keyword&gt;meta-analysis&lt;/keyword&gt;&lt;keyword&gt;growth&lt;/keyword&gt;&lt;keyword&gt;span&lt;/keyword&gt;&lt;keyword&gt;restriction&lt;/keyword&gt;&lt;keyword&gt;evolution&lt;/keyword&gt;&lt;keyword&gt;insights&lt;/keyword&gt;&lt;keyword&gt;models&lt;/keyword&gt;&lt;keyword&gt;health&lt;/keyword&gt;&lt;keyword&gt;rates&lt;/keyword&gt;&lt;/keywords&gt;&lt;dates&gt;&lt;year&gt;2016&lt;/year&gt;&lt;pub-dates&gt;&lt;date&gt;Sep&lt;/date&gt;&lt;/pub-dates&gt;&lt;/dates&gt;&lt;isbn&gt;1744-9561&lt;/isbn&gt;&lt;accession-num&gt;WOS:000386646700016&lt;/accession-num&gt;&lt;urls&gt;&lt;related-urls&gt;&lt;url&gt;&amp;lt;Go to ISI&amp;gt;://WOS:000386646700016&lt;/url&gt;&lt;/related-urls&gt;&lt;/urls&gt;&lt;electronic-resource-num&gt;ARTN 20160291&amp;#xD;10.1098/rsbl.2016.0291&lt;/electronic-resource-num&gt;&lt;language&gt;English&lt;/language&gt;&lt;/record&gt;&lt;/Cite&gt;&lt;/EndNote&gt;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  <w:lang w:eastAsia="x-none"/>
        </w:rPr>
        <w:t>21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Pr="009876CF">
        <w:rPr>
          <w:rFonts w:ascii="Times New Roman" w:hAnsi="Times New Roman"/>
          <w:lang w:eastAsia="x-none"/>
        </w:rPr>
        <w:t xml:space="preserve"> meta-</w:t>
      </w:r>
      <w:proofErr w:type="spellStart"/>
      <w:r w:rsidR="0020341C" w:rsidRPr="009876CF">
        <w:rPr>
          <w:rFonts w:ascii="Times New Roman" w:hAnsi="Times New Roman"/>
          <w:lang w:eastAsia="x-none"/>
        </w:rPr>
        <w:t>analyzed</w:t>
      </w:r>
      <w:proofErr w:type="spellEnd"/>
      <w:r w:rsidRPr="009876CF">
        <w:rPr>
          <w:rFonts w:ascii="Times New Roman" w:hAnsi="Times New Roman"/>
          <w:lang w:eastAsia="x-none"/>
        </w:rPr>
        <w:t xml:space="preserve"> the effects of early</w:t>
      </w:r>
      <w:r w:rsidR="00F427C8" w:rsidRPr="009876CF">
        <w:rPr>
          <w:rFonts w:ascii="Times New Roman" w:hAnsi="Times New Roman"/>
          <w:lang w:eastAsia="x-none"/>
        </w:rPr>
        <w:t>-</w:t>
      </w:r>
      <w:r w:rsidRPr="009876CF">
        <w:rPr>
          <w:rFonts w:ascii="Times New Roman" w:hAnsi="Times New Roman"/>
          <w:lang w:eastAsia="x-none"/>
        </w:rPr>
        <w:t xml:space="preserve">life dietary restriction </w:t>
      </w:r>
      <w:r w:rsidR="00716534" w:rsidRPr="009876CF">
        <w:rPr>
          <w:rFonts w:ascii="Times New Roman" w:hAnsi="Times New Roman"/>
          <w:lang w:eastAsia="x-none"/>
        </w:rPr>
        <w:t>on lifespan</w:t>
      </w:r>
      <w:r w:rsidRPr="009876CF">
        <w:rPr>
          <w:rFonts w:ascii="Times New Roman" w:hAnsi="Times New Roman"/>
          <w:lang w:eastAsia="x-none"/>
        </w:rPr>
        <w:t xml:space="preserve">, using the standardised mean difference, SMD (often called Cohen’s </w:t>
      </w:r>
      <w:r w:rsidR="00CE53F7" w:rsidRPr="009876CF">
        <w:rPr>
          <w:rFonts w:ascii="Times New Roman" w:hAnsi="Times New Roman"/>
          <w:i/>
          <w:iCs/>
          <w:lang w:eastAsia="x-none"/>
        </w:rPr>
        <w:t>d</w:t>
      </w:r>
      <w:r w:rsidR="00CE53F7" w:rsidRPr="009876CF">
        <w:rPr>
          <w:rFonts w:ascii="Times New Roman" w:hAnsi="Times New Roman"/>
          <w:lang w:eastAsia="x-none"/>
        </w:rPr>
        <w:t xml:space="preserve"> </w:t>
      </w:r>
      <w:r w:rsidRPr="009876CF">
        <w:rPr>
          <w:rFonts w:ascii="Times New Roman" w:hAnsi="Times New Roman"/>
          <w:lang w:eastAsia="x-none"/>
        </w:rPr>
        <w:t xml:space="preserve">or Hedges’ </w:t>
      </w:r>
      <w:r w:rsidR="00CE53F7" w:rsidRPr="009876CF">
        <w:rPr>
          <w:rFonts w:ascii="Times New Roman" w:hAnsi="Times New Roman"/>
          <w:i/>
          <w:iCs/>
          <w:lang w:eastAsia="x-none"/>
        </w:rPr>
        <w:t>g</w:t>
      </w:r>
      <w:r w:rsidRPr="009876CF">
        <w:rPr>
          <w:rFonts w:ascii="Times New Roman" w:hAnsi="Times New Roman"/>
          <w:lang w:eastAsia="x-none"/>
        </w:rPr>
        <w:t>)</w:t>
      </w:r>
      <w:r w:rsidR="00674936" w:rsidRPr="009876CF">
        <w:rPr>
          <w:rFonts w:ascii="Times New Roman" w:hAnsi="Times New Roman"/>
          <w:lang w:eastAsia="x-none"/>
        </w:rPr>
        <w:fldChar w:fldCharType="begin"/>
      </w:r>
      <w:r w:rsidR="00E802F8" w:rsidRPr="009876CF">
        <w:rPr>
          <w:rFonts w:ascii="Times New Roman" w:hAnsi="Times New Roman"/>
          <w:lang w:eastAsia="x-none"/>
        </w:rPr>
        <w:instrText xml:space="preserve"> ADDIN EN.CITE &lt;EndNote&gt;&lt;Cite&gt;&lt;Author&gt;Hedges&lt;/Author&gt;&lt;Year&gt;1985&lt;/Year&gt;&lt;RecNum&gt;56&lt;/RecNum&gt;&lt;DisplayText&gt;&lt;style face="superscript"&gt;22&lt;/style&gt;&lt;/DisplayText&gt;&lt;record&gt;&lt;rec-number&gt;56&lt;/rec-number&gt;&lt;foreign-keys&gt;&lt;key app="EN" db-id="w0f5pvfr4dxtw3e5xwdx2e22sfz2vrtss0s9" timestamp="1577235286"&gt;56&lt;/key&gt;&lt;/foreign-keys&gt;&lt;ref-type name="Book"&gt;6&lt;/ref-type&gt;&lt;contributors&gt;&lt;authors&gt;&lt;author&gt;Hedges, Larry V.&lt;/author&gt;&lt;author&gt;Olkin, Ingram&lt;/author&gt;&lt;/authors&gt;&lt;/contributors&gt;&lt;titles&gt;&lt;title&gt;Statistical methods for meta-analysis&lt;/title&gt;&lt;/titles&gt;&lt;keywords&gt;&lt;keyword&gt;Social sciences Statistical methods.&lt;/keyword&gt;&lt;keyword&gt;Meta-analysis.&lt;/keyword&gt;&lt;/keywords&gt;&lt;dates&gt;&lt;year&gt;1985&lt;/year&gt;&lt;/dates&gt;&lt;pub-location&gt;Orlando&lt;/pub-location&gt;&lt;publisher&gt;Academic Press&lt;/publisher&gt;&lt;isbn&gt;0123363802 (alk. paper)&lt;/isbn&gt;&lt;accession-num&gt;G00297564&lt;/accession-num&gt;&lt;call-num&gt;300/.72 19&amp;#xD;British Library DSC 85/30974&lt;/call-num&gt;&lt;urls&gt;&lt;/urls&gt;&lt;/record&gt;&lt;/Cite&gt;&lt;/EndNote&gt;</w:instrText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  <w:lang w:eastAsia="x-none"/>
        </w:rPr>
        <w:t>22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Pr="009876CF">
        <w:rPr>
          <w:rFonts w:ascii="Times New Roman" w:hAnsi="Times New Roman"/>
          <w:lang w:eastAsia="x-none"/>
        </w:rPr>
        <w:t xml:space="preserve">. They found </w:t>
      </w:r>
      <w:proofErr w:type="gramStart"/>
      <w:r w:rsidRPr="009876CF">
        <w:rPr>
          <w:rFonts w:ascii="Times New Roman" w:hAnsi="Times New Roman"/>
          <w:lang w:eastAsia="x-none"/>
        </w:rPr>
        <w:t>that</w:t>
      </w:r>
      <w:r w:rsidR="00B42942" w:rsidRPr="009876CF">
        <w:rPr>
          <w:rFonts w:ascii="Times New Roman" w:hAnsi="Times New Roman"/>
          <w:lang w:eastAsia="x-none"/>
        </w:rPr>
        <w:t xml:space="preserve"> </w:t>
      </w:r>
      <w:r w:rsidR="00716534" w:rsidRPr="009876CF">
        <w:rPr>
          <w:rFonts w:ascii="Times New Roman" w:hAnsi="Times New Roman"/>
          <w:lang w:eastAsia="x-none"/>
        </w:rPr>
        <w:t>,</w:t>
      </w:r>
      <w:proofErr w:type="gramEnd"/>
      <w:r w:rsidRPr="009876CF">
        <w:rPr>
          <w:rFonts w:ascii="Times New Roman" w:hAnsi="Times New Roman"/>
          <w:lang w:eastAsia="x-none"/>
        </w:rPr>
        <w:t xml:space="preserve"> across the whole dataset, there was little evidence for an effect of dietary restriction on </w:t>
      </w:r>
      <w:r w:rsidR="00A206AC" w:rsidRPr="009876CF">
        <w:rPr>
          <w:rFonts w:ascii="Times New Roman" w:hAnsi="Times New Roman"/>
          <w:lang w:eastAsia="x-none"/>
        </w:rPr>
        <w:t>lifespan</w:t>
      </w:r>
      <w:r w:rsidRPr="009876CF">
        <w:rPr>
          <w:rFonts w:ascii="Times New Roman" w:hAnsi="Times New Roman"/>
          <w:lang w:eastAsia="x-none"/>
        </w:rPr>
        <w:t xml:space="preserve">. </w:t>
      </w:r>
      <w:r w:rsidR="001458D2" w:rsidRPr="009876CF">
        <w:rPr>
          <w:rFonts w:ascii="Times New Roman" w:hAnsi="Times New Roman"/>
          <w:lang w:eastAsia="x-none"/>
        </w:rPr>
        <w:t xml:space="preserve">The orchard plot in </w:t>
      </w:r>
      <w:r w:rsidR="001170AC" w:rsidRPr="009876CF">
        <w:rPr>
          <w:rFonts w:ascii="Times New Roman" w:hAnsi="Times New Roman"/>
          <w:lang w:eastAsia="x-none"/>
        </w:rPr>
        <w:t>F</w:t>
      </w:r>
      <w:r w:rsidR="001458D2" w:rsidRPr="009876CF">
        <w:rPr>
          <w:rFonts w:ascii="Times New Roman" w:hAnsi="Times New Roman"/>
          <w:lang w:eastAsia="x-none"/>
        </w:rPr>
        <w:t>igure 2</w:t>
      </w:r>
      <w:r w:rsidR="001170AC" w:rsidRPr="009876CF">
        <w:rPr>
          <w:rFonts w:ascii="Times New Roman" w:hAnsi="Times New Roman"/>
          <w:lang w:eastAsia="x-none"/>
        </w:rPr>
        <w:t>b</w:t>
      </w:r>
      <w:r w:rsidR="001458D2" w:rsidRPr="009876CF">
        <w:rPr>
          <w:rFonts w:ascii="Times New Roman" w:hAnsi="Times New Roman"/>
          <w:lang w:eastAsia="x-none"/>
        </w:rPr>
        <w:t xml:space="preserve"> shows the </w:t>
      </w:r>
      <w:r w:rsidRPr="009876CF">
        <w:rPr>
          <w:rFonts w:ascii="Times New Roman" w:hAnsi="Times New Roman"/>
          <w:lang w:eastAsia="x-none"/>
        </w:rPr>
        <w:t xml:space="preserve">overall estimate from a random-effects meta-analysis of 77 effect sizes centred on zero, with a 95% </w:t>
      </w:r>
      <w:r w:rsidR="00647020" w:rsidRPr="009876CF">
        <w:rPr>
          <w:rFonts w:ascii="Times New Roman" w:hAnsi="Times New Roman"/>
          <w:lang w:eastAsia="x-none"/>
        </w:rPr>
        <w:t>CI</w:t>
      </w:r>
      <w:r w:rsidRPr="009876CF">
        <w:rPr>
          <w:rFonts w:ascii="Times New Roman" w:hAnsi="Times New Roman"/>
          <w:lang w:eastAsia="x-none"/>
        </w:rPr>
        <w:t xml:space="preserve"> that spans the line of no</w:t>
      </w:r>
      <w:r w:rsidR="00A54442" w:rsidRPr="009876CF">
        <w:rPr>
          <w:rFonts w:ascii="Times New Roman" w:hAnsi="Times New Roman"/>
          <w:lang w:eastAsia="x-none"/>
        </w:rPr>
        <w:t xml:space="preserve"> </w:t>
      </w:r>
      <w:r w:rsidRPr="009876CF">
        <w:rPr>
          <w:rFonts w:ascii="Times New Roman" w:hAnsi="Times New Roman"/>
          <w:lang w:eastAsia="x-none"/>
        </w:rPr>
        <w:t xml:space="preserve">effect. The </w:t>
      </w:r>
      <w:r w:rsidR="00FA3FCF" w:rsidRPr="009876CF">
        <w:rPr>
          <w:rFonts w:ascii="Times New Roman" w:hAnsi="Times New Roman"/>
          <w:lang w:eastAsia="x-none"/>
        </w:rPr>
        <w:t>PIs</w:t>
      </w:r>
      <w:r w:rsidRPr="009876CF">
        <w:rPr>
          <w:rFonts w:ascii="Times New Roman" w:hAnsi="Times New Roman"/>
          <w:lang w:eastAsia="x-none"/>
        </w:rPr>
        <w:t xml:space="preserve"> clearly </w:t>
      </w:r>
      <w:r w:rsidR="00A206AC" w:rsidRPr="009876CF">
        <w:rPr>
          <w:rFonts w:ascii="Times New Roman" w:hAnsi="Times New Roman"/>
          <w:lang w:eastAsia="x-none"/>
        </w:rPr>
        <w:t xml:space="preserve">depict </w:t>
      </w:r>
      <w:r w:rsidRPr="009876CF">
        <w:rPr>
          <w:rFonts w:ascii="Times New Roman" w:hAnsi="Times New Roman"/>
          <w:lang w:eastAsia="x-none"/>
        </w:rPr>
        <w:t>high level</w:t>
      </w:r>
      <w:r w:rsidR="00A206AC" w:rsidRPr="009876CF">
        <w:rPr>
          <w:rFonts w:ascii="Times New Roman" w:hAnsi="Times New Roman"/>
          <w:lang w:eastAsia="x-none"/>
        </w:rPr>
        <w:t>s</w:t>
      </w:r>
      <w:r w:rsidRPr="009876CF">
        <w:rPr>
          <w:rFonts w:ascii="Times New Roman" w:hAnsi="Times New Roman"/>
          <w:lang w:eastAsia="x-none"/>
        </w:rPr>
        <w:t xml:space="preserve"> of heterogeneity. We</w:t>
      </w:r>
      <w:r w:rsidR="004F6F97" w:rsidRPr="009876CF">
        <w:rPr>
          <w:rFonts w:ascii="Times New Roman" w:hAnsi="Times New Roman"/>
          <w:lang w:eastAsia="x-none"/>
        </w:rPr>
        <w:t xml:space="preserve"> also</w:t>
      </w:r>
      <w:r w:rsidRPr="009876CF">
        <w:rPr>
          <w:rFonts w:ascii="Times New Roman" w:hAnsi="Times New Roman"/>
          <w:lang w:eastAsia="x-none"/>
        </w:rPr>
        <w:t xml:space="preserve"> visualise the results of a random effects meta-regression, showing the results </w:t>
      </w:r>
      <w:r w:rsidR="00A206AC" w:rsidRPr="009876CF">
        <w:rPr>
          <w:rFonts w:ascii="Times New Roman" w:hAnsi="Times New Roman"/>
          <w:lang w:eastAsia="x-none"/>
        </w:rPr>
        <w:t xml:space="preserve">were </w:t>
      </w:r>
      <w:r w:rsidRPr="009876CF">
        <w:rPr>
          <w:rFonts w:ascii="Times New Roman" w:hAnsi="Times New Roman"/>
          <w:lang w:eastAsia="x-none"/>
        </w:rPr>
        <w:t xml:space="preserve">consistent for restrictions of dietary quantity (total calories), and dietary ‘quality’ (typically protein restriction; Figure </w:t>
      </w:r>
      <w:r w:rsidR="00254EBB" w:rsidRPr="009876CF">
        <w:rPr>
          <w:rFonts w:ascii="Times New Roman" w:hAnsi="Times New Roman"/>
          <w:lang w:eastAsia="x-none"/>
        </w:rPr>
        <w:t>2</w:t>
      </w:r>
      <w:r w:rsidR="001170AC" w:rsidRPr="009876CF">
        <w:rPr>
          <w:rFonts w:ascii="Times New Roman" w:hAnsi="Times New Roman"/>
          <w:lang w:eastAsia="x-none"/>
        </w:rPr>
        <w:t>c</w:t>
      </w:r>
      <w:r w:rsidRPr="009876CF">
        <w:rPr>
          <w:rFonts w:ascii="Times New Roman" w:hAnsi="Times New Roman"/>
          <w:lang w:eastAsia="x-none"/>
        </w:rPr>
        <w:t xml:space="preserve">). </w:t>
      </w:r>
    </w:p>
    <w:p w14:paraId="2EEE9BF7" w14:textId="101702C4" w:rsidR="00F357E5" w:rsidRPr="009876CF" w:rsidRDefault="00617894" w:rsidP="00617894">
      <w:pPr>
        <w:spacing w:line="480" w:lineRule="auto"/>
        <w:rPr>
          <w:rFonts w:ascii="Times New Roman" w:hAnsi="Times New Roman"/>
          <w:lang w:eastAsia="x-none"/>
        </w:rPr>
      </w:pPr>
      <w:r w:rsidRPr="009876CF">
        <w:rPr>
          <w:rFonts w:ascii="Times New Roman" w:hAnsi="Times New Roman"/>
          <w:lang w:eastAsia="x-none"/>
        </w:rPr>
        <w:t>Senior and colleagues</w:t>
      </w:r>
      <w:r w:rsidR="00674936" w:rsidRPr="009876CF">
        <w:rPr>
          <w:rFonts w:ascii="Times New Roman" w:hAnsi="Times New Roman"/>
          <w:lang w:eastAsia="x-none"/>
        </w:rPr>
        <w:fldChar w:fldCharType="begin"/>
      </w:r>
      <w:r w:rsidR="00E802F8" w:rsidRPr="009876CF">
        <w:rPr>
          <w:rFonts w:ascii="Times New Roman" w:hAnsi="Times New Roman"/>
          <w:lang w:eastAsia="x-none"/>
        </w:rPr>
        <w:instrText xml:space="preserve"> ADDIN EN.CITE &lt;EndNote&gt;&lt;Cite&gt;&lt;Author&gt;Senior&lt;/Author&gt;&lt;Year&gt;2017&lt;/Year&gt;&lt;RecNum&gt;36&lt;/RecNum&gt;&lt;DisplayText&gt;&lt;style face="superscript"&gt;23&lt;/style&gt;&lt;/DisplayText&gt;&lt;record&gt;&lt;rec-number&gt;36&lt;/rec-number&gt;&lt;foreign-keys&gt;&lt;key app="EN" db-id="w0f5pvfr4dxtw3e5xwdx2e22sfz2vrtss0s9" timestamp="1577235191"&gt;36&lt;/key&gt;&lt;/foreign-keys&gt;&lt;ref-type name="Journal Article"&gt;17&lt;/ref-type&gt;&lt;contributors&gt;&lt;authors&gt;&lt;author&gt;Senior, A. M.&lt;/author&gt;&lt;author&gt;Nakagawa, S.&lt;/author&gt;&lt;author&gt;Raubenheimer, D.&lt;/author&gt;&lt;author&gt;Simpson, S. J.&lt;/author&gt;&lt;author&gt;Noble, D. W. A.&lt;/author&gt;&lt;/authors&gt;&lt;/contributors&gt;&lt;auth-address&gt;Univ Sydney, Charles Perkins Ctr, Sydney, NSW 2006, Australia&amp;#xD;Univ Sydney, Sch Math &amp;amp; Stat, Sydney, NSW 2006, Australia&amp;#xD;Univ Sydney, Sch Life &amp;amp; Environm Sci, Sydney, NSW 2006, Australia&amp;#xD;Univ New South Wales, Evolut &amp;amp; Ecol Res Ctr, Sydney, NSW 2052, Australia&amp;#xD;Univ New South Wales, Sch Biol Earth &amp;amp; Environm Sci, Sydney, NSW 2052, Australia&lt;/auth-address&gt;&lt;titles&gt;&lt;title&gt;Dietary restriction increases variability in longevity&lt;/title&gt;&lt;secondary-title&gt;Biology Letters&lt;/secondary-title&gt;&lt;alt-title&gt;Biol Letters&lt;/alt-title&gt;&lt;/titles&gt;&lt;volume&gt;13&lt;/volume&gt;&lt;number&gt;3&lt;/number&gt;&lt;keywords&gt;&lt;keyword&gt;early development&lt;/keyword&gt;&lt;keyword&gt;nutrition&lt;/keyword&gt;&lt;keyword&gt;caloric restriction&lt;/keyword&gt;&lt;keyword&gt;lifespan&lt;/keyword&gt;&lt;keyword&gt;meta-analysis&lt;/keyword&gt;&lt;keyword&gt;variance&lt;/keyword&gt;&lt;keyword&gt;life-span&lt;/keyword&gt;&lt;keyword&gt;evolution&lt;/keyword&gt;&lt;keyword&gt;variance&lt;/keyword&gt;&lt;/keywords&gt;&lt;dates&gt;&lt;year&gt;2017&lt;/year&gt;&lt;pub-dates&gt;&lt;date&gt;Mar 1&lt;/date&gt;&lt;/pub-dates&gt;&lt;/dates&gt;&lt;isbn&gt;1744-9561&lt;/isbn&gt;&lt;accession-num&gt;WOS:000398960000017&lt;/accession-num&gt;&lt;urls&gt;&lt;related-urls&gt;&lt;url&gt;&amp;lt;Go to ISI&amp;gt;://WOS:000398960000017&lt;/url&gt;&lt;/related-urls&gt;&lt;/urls&gt;&lt;electronic-resource-num&gt;ARTN 20170057&amp;#xD;10.1098/rsbl.2017.0057&lt;/electronic-resource-num&gt;&lt;language&gt;English&lt;/language&gt;&lt;/record&gt;&lt;/Cite&gt;&lt;/EndNote&gt;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  <w:lang w:eastAsia="x-none"/>
        </w:rPr>
        <w:t>23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Pr="009876CF">
        <w:rPr>
          <w:rFonts w:ascii="Times New Roman" w:hAnsi="Times New Roman"/>
        </w:rPr>
        <w:t xml:space="preserve"> re-</w:t>
      </w:r>
      <w:r w:rsidRPr="009876CF">
        <w:rPr>
          <w:rFonts w:ascii="Times New Roman" w:hAnsi="Times New Roman"/>
          <w:lang w:eastAsia="x-none"/>
        </w:rPr>
        <w:t>analysed this dataset for effects of dietary</w:t>
      </w:r>
      <w:r w:rsidR="00A54442" w:rsidRPr="009876CF">
        <w:rPr>
          <w:rFonts w:ascii="Times New Roman" w:hAnsi="Times New Roman"/>
          <w:lang w:eastAsia="x-none"/>
        </w:rPr>
        <w:t xml:space="preserve"> </w:t>
      </w:r>
      <w:r w:rsidRPr="009876CF">
        <w:rPr>
          <w:rFonts w:ascii="Times New Roman" w:hAnsi="Times New Roman"/>
          <w:lang w:eastAsia="x-none"/>
        </w:rPr>
        <w:t xml:space="preserve">restriction on among-individual variation </w:t>
      </w:r>
      <w:r w:rsidR="00A54442" w:rsidRPr="009876CF">
        <w:rPr>
          <w:rFonts w:ascii="Times New Roman" w:hAnsi="Times New Roman"/>
          <w:lang w:eastAsia="x-none"/>
        </w:rPr>
        <w:t xml:space="preserve">in longevity </w:t>
      </w:r>
      <w:r w:rsidRPr="009876CF">
        <w:rPr>
          <w:rFonts w:ascii="Times New Roman" w:hAnsi="Times New Roman"/>
          <w:lang w:eastAsia="x-none"/>
        </w:rPr>
        <w:t>using the log coefficient of variation</w:t>
      </w:r>
      <w:r w:rsidR="00647020" w:rsidRPr="009876CF">
        <w:rPr>
          <w:rFonts w:ascii="Times New Roman" w:hAnsi="Times New Roman"/>
          <w:lang w:eastAsia="x-none"/>
        </w:rPr>
        <w:t xml:space="preserve"> </w:t>
      </w:r>
      <w:r w:rsidRPr="009876CF">
        <w:rPr>
          <w:rFonts w:ascii="Times New Roman" w:hAnsi="Times New Roman"/>
          <w:lang w:eastAsia="x-none"/>
        </w:rPr>
        <w:t>ratio, lnCVR</w:t>
      </w:r>
      <w:r w:rsidR="00674936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PEVuZE5vdGU+PENpdGU+PEF1dGhvcj5OYWthZ2F3YTwvQXV0aG9yPjxZZWFyPjIwMTU8L1llYXI+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</w:fldData>
        </w:fldChar>
      </w:r>
      <w:r w:rsidR="00E802F8" w:rsidRPr="009876CF">
        <w:rPr>
          <w:rFonts w:ascii="Times New Roman" w:hAnsi="Times New Roman"/>
          <w:lang w:eastAsia="x-none"/>
        </w:rPr>
        <w:instrText xml:space="preserve"> ADDIN EN.CITE </w:instrText>
      </w:r>
      <w:r w:rsidR="00E802F8" w:rsidRPr="009876CF">
        <w:rPr>
          <w:rFonts w:ascii="Times New Roman" w:hAnsi="Times New Roman"/>
          <w:lang w:eastAsia="x-none"/>
        </w:rPr>
        <w:fldChar w:fldCharType="begin">
          <w:fldData xml:space="preserve">PEVuZE5vdGU+PENpdGU+PEF1dGhvcj5OYWthZ2F3YTwvQXV0aG9yPjxZZWFyPjIwMTU8L1llYXI+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</w:fldData>
        </w:fldChar>
      </w:r>
      <w:r w:rsidR="00E802F8" w:rsidRPr="009876CF">
        <w:rPr>
          <w:rFonts w:ascii="Times New Roman" w:hAnsi="Times New Roman"/>
          <w:lang w:eastAsia="x-none"/>
        </w:rPr>
        <w:instrText xml:space="preserve"> ADDIN EN.CITE.DATA </w:instrText>
      </w:r>
      <w:r w:rsidR="00E802F8" w:rsidRPr="009876CF">
        <w:rPr>
          <w:rFonts w:ascii="Times New Roman" w:hAnsi="Times New Roman"/>
          <w:lang w:eastAsia="x-none"/>
        </w:rPr>
      </w:r>
      <w:r w:rsidR="00E802F8" w:rsidRPr="009876CF">
        <w:rPr>
          <w:rFonts w:ascii="Times New Roman" w:hAnsi="Times New Roman"/>
          <w:lang w:eastAsia="x-none"/>
        </w:rPr>
        <w:fldChar w:fldCharType="end"/>
      </w:r>
      <w:r w:rsidR="00674936" w:rsidRPr="009876CF">
        <w:rPr>
          <w:rFonts w:ascii="Times New Roman" w:hAnsi="Times New Roman"/>
          <w:lang w:eastAsia="x-none"/>
        </w:rPr>
      </w:r>
      <w:r w:rsidR="00674936" w:rsidRPr="009876CF">
        <w:rPr>
          <w:rFonts w:ascii="Times New Roman" w:hAnsi="Times New Roman"/>
          <w:lang w:eastAsia="x-none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  <w:lang w:eastAsia="x-none"/>
        </w:rPr>
        <w:t>24</w:t>
      </w:r>
      <w:r w:rsidR="00674936" w:rsidRPr="009876CF">
        <w:rPr>
          <w:rFonts w:ascii="Times New Roman" w:hAnsi="Times New Roman"/>
          <w:lang w:eastAsia="x-none"/>
        </w:rPr>
        <w:fldChar w:fldCharType="end"/>
      </w:r>
      <w:r w:rsidR="00647020" w:rsidRPr="009876CF">
        <w:rPr>
          <w:rFonts w:ascii="Times New Roman" w:hAnsi="Times New Roman"/>
          <w:lang w:eastAsia="x-none"/>
        </w:rPr>
        <w:t>.</w:t>
      </w:r>
      <w:r w:rsidRPr="009876CF">
        <w:rPr>
          <w:rFonts w:ascii="Times New Roman" w:hAnsi="Times New Roman"/>
          <w:lang w:eastAsia="x-none"/>
        </w:rPr>
        <w:t xml:space="preserve"> </w:t>
      </w:r>
      <w:r w:rsidRPr="009876CF">
        <w:rPr>
          <w:rFonts w:ascii="Times New Roman" w:hAnsi="Times New Roman"/>
        </w:rPr>
        <w:t>W</w:t>
      </w:r>
      <w:r w:rsidRPr="009876CF">
        <w:rPr>
          <w:rFonts w:ascii="Times New Roman" w:hAnsi="Times New Roman"/>
          <w:lang w:eastAsia="x-none"/>
        </w:rPr>
        <w:t>hile restrictions o</w:t>
      </w:r>
      <w:r w:rsidR="00716534" w:rsidRPr="009876CF">
        <w:rPr>
          <w:rFonts w:ascii="Times New Roman" w:hAnsi="Times New Roman"/>
          <w:lang w:eastAsia="x-none"/>
        </w:rPr>
        <w:t>f</w:t>
      </w:r>
      <w:r w:rsidRPr="009876CF">
        <w:rPr>
          <w:rFonts w:ascii="Times New Roman" w:hAnsi="Times New Roman"/>
          <w:lang w:eastAsia="x-none"/>
        </w:rPr>
        <w:t xml:space="preserve"> dietary quality and quantity d</w:t>
      </w:r>
      <w:r w:rsidR="00A206AC" w:rsidRPr="009876CF">
        <w:rPr>
          <w:rFonts w:ascii="Times New Roman" w:hAnsi="Times New Roman"/>
          <w:lang w:eastAsia="x-none"/>
        </w:rPr>
        <w:t>id</w:t>
      </w:r>
      <w:r w:rsidRPr="009876CF">
        <w:rPr>
          <w:rFonts w:ascii="Times New Roman" w:hAnsi="Times New Roman"/>
          <w:lang w:eastAsia="x-none"/>
        </w:rPr>
        <w:t xml:space="preserve"> not affect </w:t>
      </w:r>
      <w:r w:rsidR="00A206AC" w:rsidRPr="009876CF">
        <w:rPr>
          <w:rFonts w:ascii="Times New Roman" w:hAnsi="Times New Roman"/>
          <w:lang w:eastAsia="x-none"/>
        </w:rPr>
        <w:t>average lifespan</w:t>
      </w:r>
      <w:r w:rsidRPr="009876CF">
        <w:rPr>
          <w:rFonts w:ascii="Times New Roman" w:hAnsi="Times New Roman"/>
          <w:lang w:eastAsia="x-none"/>
        </w:rPr>
        <w:t xml:space="preserve">, among-individual </w:t>
      </w:r>
      <w:r w:rsidRPr="009876CF">
        <w:rPr>
          <w:rFonts w:ascii="Times New Roman" w:hAnsi="Times New Roman"/>
          <w:lang w:eastAsia="x-none"/>
        </w:rPr>
        <w:lastRenderedPageBreak/>
        <w:t xml:space="preserve">variation may be altered by </w:t>
      </w:r>
      <w:r w:rsidR="00716534" w:rsidRPr="009876CF">
        <w:rPr>
          <w:rFonts w:ascii="Times New Roman" w:hAnsi="Times New Roman"/>
          <w:lang w:eastAsia="x-none"/>
        </w:rPr>
        <w:t xml:space="preserve">lower diet </w:t>
      </w:r>
      <w:r w:rsidRPr="009876CF">
        <w:rPr>
          <w:rFonts w:ascii="Times New Roman" w:hAnsi="Times New Roman"/>
          <w:lang w:eastAsia="x-none"/>
        </w:rPr>
        <w:t xml:space="preserve">quality </w:t>
      </w:r>
      <w:r w:rsidR="00716534" w:rsidRPr="009876CF">
        <w:rPr>
          <w:rFonts w:ascii="Times New Roman" w:hAnsi="Times New Roman"/>
          <w:lang w:eastAsia="x-none"/>
        </w:rPr>
        <w:t xml:space="preserve">in early life </w:t>
      </w:r>
      <w:r w:rsidRPr="009876CF">
        <w:rPr>
          <w:rFonts w:ascii="Times New Roman" w:hAnsi="Times New Roman"/>
          <w:lang w:eastAsia="x-none"/>
        </w:rPr>
        <w:t>(Figure 2</w:t>
      </w:r>
      <w:r w:rsidR="001170AC" w:rsidRPr="009876CF">
        <w:rPr>
          <w:rFonts w:ascii="Times New Roman" w:hAnsi="Times New Roman"/>
          <w:lang w:eastAsia="x-none"/>
        </w:rPr>
        <w:t>d</w:t>
      </w:r>
      <w:r w:rsidR="009876CF" w:rsidRPr="009876CF">
        <w:rPr>
          <w:rFonts w:ascii="Times New Roman" w:hAnsi="Times New Roman"/>
          <w:lang w:eastAsia="x-none"/>
        </w:rPr>
        <w:t>, which shows one negative effect size far from other points</w:t>
      </w:r>
      <w:r w:rsidR="001170AC" w:rsidRPr="009876CF">
        <w:rPr>
          <w:rFonts w:ascii="Times New Roman" w:hAnsi="Times New Roman"/>
          <w:lang w:eastAsia="x-none"/>
        </w:rPr>
        <w:t>)</w:t>
      </w:r>
      <w:r w:rsidRPr="009876CF">
        <w:rPr>
          <w:rFonts w:ascii="Times New Roman" w:hAnsi="Times New Roman"/>
          <w:lang w:eastAsia="x-none"/>
        </w:rPr>
        <w:t xml:space="preserve">. </w:t>
      </w:r>
      <w:r w:rsidR="00A206AC" w:rsidRPr="009876CF">
        <w:rPr>
          <w:rFonts w:ascii="Times New Roman" w:hAnsi="Times New Roman"/>
          <w:lang w:eastAsia="x-none"/>
        </w:rPr>
        <w:t xml:space="preserve">Variation </w:t>
      </w:r>
      <w:r w:rsidRPr="009876CF">
        <w:rPr>
          <w:rFonts w:ascii="Times New Roman" w:hAnsi="Times New Roman"/>
          <w:lang w:eastAsia="x-none"/>
        </w:rPr>
        <w:t xml:space="preserve">in the control group </w:t>
      </w:r>
      <w:r w:rsidR="00A206AC" w:rsidRPr="009876CF">
        <w:rPr>
          <w:rFonts w:ascii="Times New Roman" w:hAnsi="Times New Roman"/>
          <w:lang w:eastAsia="x-none"/>
        </w:rPr>
        <w:t>was</w:t>
      </w:r>
      <w:r w:rsidRPr="009876CF">
        <w:rPr>
          <w:rFonts w:ascii="Times New Roman" w:hAnsi="Times New Roman"/>
          <w:lang w:eastAsia="x-none"/>
        </w:rPr>
        <w:t xml:space="preserve"> lower than the treatment group</w:t>
      </w:r>
      <w:r w:rsidR="00A206AC" w:rsidRPr="009876CF">
        <w:rPr>
          <w:rFonts w:ascii="Times New Roman" w:hAnsi="Times New Roman"/>
          <w:lang w:eastAsia="x-none"/>
        </w:rPr>
        <w:t>, h</w:t>
      </w:r>
      <w:r w:rsidR="00A54442" w:rsidRPr="009876CF">
        <w:rPr>
          <w:rFonts w:ascii="Times New Roman" w:hAnsi="Times New Roman"/>
          <w:lang w:eastAsia="x-none"/>
        </w:rPr>
        <w:t>owever,</w:t>
      </w:r>
      <w:r w:rsidRPr="009876CF">
        <w:rPr>
          <w:rFonts w:ascii="Times New Roman" w:hAnsi="Times New Roman"/>
          <w:lang w:eastAsia="x-none"/>
        </w:rPr>
        <w:t xml:space="preserve"> the effect </w:t>
      </w:r>
      <w:r w:rsidR="00A206AC" w:rsidRPr="009876CF">
        <w:rPr>
          <w:rFonts w:ascii="Times New Roman" w:hAnsi="Times New Roman"/>
          <w:lang w:eastAsia="x-none"/>
        </w:rPr>
        <w:t>was</w:t>
      </w:r>
      <w:r w:rsidRPr="009876CF">
        <w:rPr>
          <w:rFonts w:ascii="Times New Roman" w:hAnsi="Times New Roman"/>
          <w:lang w:eastAsia="x-none"/>
        </w:rPr>
        <w:t xml:space="preserve"> heterogeneous; a substantial number of positive effects </w:t>
      </w:r>
      <w:r w:rsidR="00A206AC" w:rsidRPr="009876CF">
        <w:rPr>
          <w:rFonts w:ascii="Times New Roman" w:hAnsi="Times New Roman"/>
          <w:lang w:eastAsia="x-none"/>
        </w:rPr>
        <w:t xml:space="preserve">were </w:t>
      </w:r>
      <w:r w:rsidRPr="009876CF">
        <w:rPr>
          <w:rFonts w:ascii="Times New Roman" w:hAnsi="Times New Roman"/>
          <w:lang w:eastAsia="x-none"/>
        </w:rPr>
        <w:t>still predicted.</w:t>
      </w:r>
    </w:p>
    <w:p w14:paraId="606A900E" w14:textId="358A8456" w:rsidR="00F357E5" w:rsidRPr="009876CF" w:rsidRDefault="00F357E5" w:rsidP="000E640C">
      <w:pPr>
        <w:pStyle w:val="Heading2"/>
      </w:pPr>
      <w:r w:rsidRPr="009876CF">
        <w:t>3.2 | Example 2: Predation and Invertebrate Community</w:t>
      </w:r>
    </w:p>
    <w:p w14:paraId="460E5B20" w14:textId="4A4FF52A" w:rsidR="00647020" w:rsidRPr="009876CF" w:rsidRDefault="00E75EEC" w:rsidP="0022147F">
      <w:pPr>
        <w:spacing w:line="480" w:lineRule="auto"/>
        <w:rPr>
          <w:rFonts w:ascii="Times New Roman" w:hAnsi="Times New Roman"/>
        </w:rPr>
      </w:pPr>
      <w:proofErr w:type="spellStart"/>
      <w:r w:rsidRPr="009876CF">
        <w:rPr>
          <w:rFonts w:ascii="Times New Roman" w:hAnsi="Times New Roman"/>
        </w:rPr>
        <w:t>Eklöf</w:t>
      </w:r>
      <w:proofErr w:type="spellEnd"/>
      <w:r w:rsidRPr="009876CF">
        <w:rPr>
          <w:rFonts w:ascii="Times New Roman" w:hAnsi="Times New Roman"/>
        </w:rPr>
        <w:t xml:space="preserve"> </w:t>
      </w:r>
      <w:r w:rsidR="00743BC4" w:rsidRPr="009876CF">
        <w:rPr>
          <w:rFonts w:ascii="Times New Roman" w:hAnsi="Times New Roman"/>
        </w:rPr>
        <w:t>and colleagues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PEVuZE5vdGU+PENpdGU+PEF1dGhvcj5Fa2xvZjwvQXV0aG9yPjxZZWFyPjIwMTI8L1llYXI+PFJl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</w:fldData>
        </w:fldChar>
      </w:r>
      <w:r w:rsidR="00E802F8" w:rsidRPr="009876CF">
        <w:rPr>
          <w:rFonts w:ascii="Times New Roman" w:hAnsi="Times New Roman"/>
        </w:rPr>
        <w:instrText xml:space="preserve"> ADDIN EN.CITE </w:instrText>
      </w:r>
      <w:r w:rsidR="00E802F8" w:rsidRPr="009876CF">
        <w:rPr>
          <w:rFonts w:ascii="Times New Roman" w:hAnsi="Times New Roman"/>
        </w:rPr>
        <w:fldChar w:fldCharType="begin">
          <w:fldData xml:space="preserve">PEVuZE5vdGU+PENpdGU+PEF1dGhvcj5Fa2xvZjwvQXV0aG9yPjxZZWFyPjIwMTI8L1llYXI+PFJl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</w:fldData>
        </w:fldChar>
      </w:r>
      <w:r w:rsidR="00E802F8" w:rsidRPr="009876CF">
        <w:rPr>
          <w:rFonts w:ascii="Times New Roman" w:hAnsi="Times New Roman"/>
        </w:rPr>
        <w:instrText xml:space="preserve"> ADDIN EN.CITE.DATA </w:instrText>
      </w:r>
      <w:r w:rsidR="00E802F8" w:rsidRPr="009876CF">
        <w:rPr>
          <w:rFonts w:ascii="Times New Roman" w:hAnsi="Times New Roman"/>
        </w:rPr>
      </w:r>
      <w:r w:rsidR="00E802F8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25</w:t>
      </w:r>
      <w:r w:rsidR="00674936" w:rsidRPr="009876CF">
        <w:rPr>
          <w:rFonts w:ascii="Times New Roman" w:hAnsi="Times New Roman"/>
        </w:rPr>
        <w:fldChar w:fldCharType="end"/>
      </w:r>
      <w:r w:rsidR="00647020" w:rsidRPr="009876CF">
        <w:rPr>
          <w:rFonts w:ascii="Times New Roman" w:hAnsi="Times New Roman"/>
        </w:rPr>
        <w:t xml:space="preserve"> evaluated the effects of predation on benthic invertebrate communities. Using the log response ratio</w:t>
      </w:r>
      <w:r w:rsidR="00A54442" w:rsidRPr="009876CF">
        <w:rPr>
          <w:rFonts w:ascii="Times New Roman" w:hAnsi="Times New Roman"/>
        </w:rPr>
        <w:t xml:space="preserve"> (</w:t>
      </w:r>
      <w:proofErr w:type="spellStart"/>
      <w:r w:rsidR="00A54442" w:rsidRPr="009876CF">
        <w:rPr>
          <w:rFonts w:ascii="Times New Roman" w:hAnsi="Times New Roman"/>
        </w:rPr>
        <w:t>lnRR</w:t>
      </w:r>
      <w:proofErr w:type="spellEnd"/>
      <w:r w:rsidR="00A54442" w:rsidRPr="009876CF">
        <w:rPr>
          <w:rFonts w:ascii="Times New Roman" w:hAnsi="Times New Roman"/>
        </w:rPr>
        <w:t>)</w:t>
      </w:r>
      <w:r w:rsidR="00674936" w:rsidRPr="009876CF">
        <w:rPr>
          <w:rFonts w:ascii="Times New Roman" w:hAnsi="Times New Roman"/>
        </w:rPr>
        <w:fldChar w:fldCharType="begin"/>
      </w:r>
      <w:r w:rsidR="00E802F8" w:rsidRPr="009876CF">
        <w:rPr>
          <w:rFonts w:ascii="Times New Roman" w:hAnsi="Times New Roman"/>
        </w:rPr>
        <w:instrText xml:space="preserve"> ADDIN EN.CITE &lt;EndNote&gt;&lt;Cite&gt;&lt;Author&gt;Hedges&lt;/Author&gt;&lt;Year&gt;1999&lt;/Year&gt;&lt;RecNum&gt;38&lt;/RecNum&gt;&lt;DisplayText&gt;&lt;style face="superscript"&gt;26&lt;/style&gt;&lt;/DisplayText&gt;&lt;record&gt;&lt;rec-number&gt;38&lt;/rec-number&gt;&lt;foreign-keys&gt;&lt;key app="EN" db-id="w0f5pvfr4dxtw3e5xwdx2e22sfz2vrtss0s9" timestamp="1577235191"&gt;38&lt;/key&gt;&lt;/foreign-keys&gt;&lt;ref-type name="Journal Article"&gt;17&lt;/ref-type&gt;&lt;contributors&gt;&lt;authors&gt;&lt;author&gt;Hedges, L. V.&lt;/author&gt;&lt;author&gt;Gurevitch, J.&lt;/author&gt;&lt;author&gt;Curtis, P. S.&lt;/author&gt;&lt;/authors&gt;&lt;/contributors&gt;&lt;auth-address&gt;Univ Chicago, Dept Educ, Chicago, IL 60637 USA&amp;#xD;SUNY Stony Brook, Dept Ecol &amp;amp; Evolut, Stony Brook, NY 11794 USA&amp;#xD;Ohio State Univ, Dept Plant Biol, Columbus, OH 43210 USA&lt;/auth-address&gt;&lt;titles&gt;&lt;title&gt;The meta-analysis of response ratios in experimental ecology&lt;/title&gt;&lt;secondary-title&gt;Ecology&lt;/secondary-title&gt;&lt;alt-title&gt;Ecology&lt;/alt-title&gt;&lt;/titles&gt;&lt;pages&gt;1150-1156&lt;/pages&gt;&lt;volume&gt;80&lt;/volume&gt;&lt;number&gt;4&lt;/number&gt;&lt;keywords&gt;&lt;keyword&gt;effect size&lt;/keyword&gt;&lt;keyword&gt;elevated co2, plant biomass responses&lt;/keyword&gt;&lt;keyword&gt;meta-analysis in experimental ecology&lt;/keyword&gt;&lt;keyword&gt;meta-analysis of response ratios&lt;/keyword&gt;&lt;keyword&gt;research synthesis&lt;/keyword&gt;&lt;keyword&gt;response ratio&lt;/keyword&gt;&lt;keyword&gt;statistical techniques&lt;/keyword&gt;&lt;keyword&gt;metaanalysis&lt;/keyword&gt;&lt;keyword&gt;co2&lt;/keyword&gt;&lt;/keywords&gt;&lt;dates&gt;&lt;year&gt;1999&lt;/year&gt;&lt;pub-dates&gt;&lt;date&gt;Jun&lt;/date&gt;&lt;/pub-dates&gt;&lt;/dates&gt;&lt;isbn&gt;0012-9658&lt;/isbn&gt;&lt;accession-num&gt;WOS:000081368500006&lt;/accession-num&gt;&lt;urls&gt;&lt;related-urls&gt;&lt;url&gt;&amp;lt;Go to ISI&amp;gt;://WOS:000081368500006&lt;/url&gt;&lt;/related-urls&gt;&lt;/urls&gt;&lt;electronic-resource-num&gt;Doi 10.2307/177062&lt;/electronic-resource-num&gt;&lt;language&gt;English&lt;/language&gt;&lt;/record&gt;&lt;/Cite&gt;&lt;/EndNote&gt;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26</w:t>
      </w:r>
      <w:r w:rsidR="00674936" w:rsidRPr="009876CF">
        <w:rPr>
          <w:rFonts w:ascii="Times New Roman" w:hAnsi="Times New Roman"/>
        </w:rPr>
        <w:fldChar w:fldCharType="end"/>
      </w:r>
      <w:r w:rsidR="00A54FB3" w:rsidRPr="009876CF">
        <w:rPr>
          <w:rFonts w:ascii="Times New Roman" w:hAnsi="Times New Roman"/>
        </w:rPr>
        <w:t>,</w:t>
      </w:r>
      <w:r w:rsidR="00647020" w:rsidRPr="009876CF">
        <w:rPr>
          <w:rFonts w:ascii="Times New Roman" w:hAnsi="Times New Roman"/>
        </w:rPr>
        <w:t xml:space="preserve"> they quantified differences in abundance and/or biomass of gastropods and amphipods in groups with and without predation in an experimental setting</w:t>
      </w:r>
      <w:r w:rsidR="00743BC4" w:rsidRPr="009876CF">
        <w:rPr>
          <w:rFonts w:ascii="Times New Roman" w:hAnsi="Times New Roman"/>
        </w:rPr>
        <w:t xml:space="preserve"> (Figure 2</w:t>
      </w:r>
      <w:r w:rsidR="00B5222B" w:rsidRPr="009876CF">
        <w:rPr>
          <w:rFonts w:ascii="Times New Roman" w:hAnsi="Times New Roman"/>
        </w:rPr>
        <w:t>e</w:t>
      </w:r>
      <w:r w:rsidR="00743BC4" w:rsidRPr="009876CF">
        <w:rPr>
          <w:rFonts w:ascii="Times New Roman" w:hAnsi="Times New Roman"/>
        </w:rPr>
        <w:t xml:space="preserve">). </w:t>
      </w:r>
      <w:r w:rsidR="00647020" w:rsidRPr="009876CF">
        <w:rPr>
          <w:rFonts w:ascii="Times New Roman" w:hAnsi="Times New Roman"/>
        </w:rPr>
        <w:t xml:space="preserve">The effects </w:t>
      </w:r>
      <w:r w:rsidR="00D30D51" w:rsidRPr="009876CF">
        <w:rPr>
          <w:rFonts w:ascii="Times New Roman" w:hAnsi="Times New Roman"/>
        </w:rPr>
        <w:t xml:space="preserve">were </w:t>
      </w:r>
      <w:r w:rsidR="00647020" w:rsidRPr="009876CF">
        <w:rPr>
          <w:rFonts w:ascii="Times New Roman" w:hAnsi="Times New Roman"/>
        </w:rPr>
        <w:t>negative for both gastropods and amphipods</w:t>
      </w:r>
      <w:r w:rsidR="00716534" w:rsidRPr="009876CF">
        <w:rPr>
          <w:rFonts w:ascii="Times New Roman" w:hAnsi="Times New Roman"/>
        </w:rPr>
        <w:t>,</w:t>
      </w:r>
      <w:r w:rsidR="00647020" w:rsidRPr="009876CF">
        <w:rPr>
          <w:rFonts w:ascii="Times New Roman" w:hAnsi="Times New Roman"/>
        </w:rPr>
        <w:t xml:space="preserve"> suggesting that mean abundance/biomass in the control group </w:t>
      </w:r>
      <w:r w:rsidR="00D30D51" w:rsidRPr="009876CF">
        <w:rPr>
          <w:rFonts w:ascii="Times New Roman" w:hAnsi="Times New Roman"/>
        </w:rPr>
        <w:t>was</w:t>
      </w:r>
      <w:r w:rsidR="00647020" w:rsidRPr="009876CF">
        <w:rPr>
          <w:rFonts w:ascii="Times New Roman" w:hAnsi="Times New Roman"/>
        </w:rPr>
        <w:t xml:space="preserve"> lower than in the treatment group, although the effect </w:t>
      </w:r>
      <w:r w:rsidR="00D30D51" w:rsidRPr="009876CF">
        <w:rPr>
          <w:rFonts w:ascii="Times New Roman" w:hAnsi="Times New Roman"/>
        </w:rPr>
        <w:t>was</w:t>
      </w:r>
      <w:r w:rsidR="00647020" w:rsidRPr="009876CF">
        <w:rPr>
          <w:rFonts w:ascii="Times New Roman" w:hAnsi="Times New Roman"/>
        </w:rPr>
        <w:t xml:space="preserve"> largest, and is statistically significant, for amphipods. In both cases the prediction intervals reveal the extent of heterogeneity </w:t>
      </w:r>
      <w:r w:rsidR="006B0D19" w:rsidRPr="009876CF">
        <w:rPr>
          <w:rFonts w:ascii="Times New Roman" w:hAnsi="Times New Roman"/>
        </w:rPr>
        <w:t xml:space="preserve">and predict </w:t>
      </w:r>
      <w:r w:rsidR="00647020" w:rsidRPr="009876CF">
        <w:rPr>
          <w:rFonts w:ascii="Times New Roman" w:hAnsi="Times New Roman"/>
        </w:rPr>
        <w:t>positive effects.</w:t>
      </w:r>
    </w:p>
    <w:p w14:paraId="28B0A980" w14:textId="5AD08355" w:rsidR="00F357E5" w:rsidRPr="009876CF" w:rsidRDefault="00F357E5" w:rsidP="000E640C">
      <w:pPr>
        <w:pStyle w:val="Heading2"/>
      </w:pPr>
      <w:r w:rsidRPr="009876CF">
        <w:t>3.3 | Example 3: Maternal-Offspring Morphological Correlations</w:t>
      </w:r>
    </w:p>
    <w:p w14:paraId="412BB084" w14:textId="77777777" w:rsidR="00635992" w:rsidRDefault="00647020" w:rsidP="0022147F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 xml:space="preserve">Lim </w:t>
      </w:r>
      <w:r w:rsidR="00743BC4" w:rsidRPr="009876CF">
        <w:rPr>
          <w:rFonts w:ascii="Times New Roman" w:hAnsi="Times New Roman"/>
        </w:rPr>
        <w:t>and colleagues</w:t>
      </w:r>
      <w:r w:rsidR="00674936" w:rsidRPr="009876CF">
        <w:rPr>
          <w:rFonts w:ascii="Times New Roman" w:hAnsi="Times New Roman"/>
        </w:rPr>
        <w:fldChar w:fldCharType="begin"/>
      </w:r>
      <w:r w:rsidR="00E802F8" w:rsidRPr="009876CF">
        <w:rPr>
          <w:rFonts w:ascii="Times New Roman" w:hAnsi="Times New Roman"/>
        </w:rPr>
        <w:instrText xml:space="preserve"> ADDIN EN.CITE &lt;EndNote&gt;&lt;Cite&gt;&lt;Author&gt;Lim&lt;/Author&gt;&lt;Year&gt;2014&lt;/Year&gt;&lt;RecNum&gt;39&lt;/RecNum&gt;&lt;DisplayText&gt;&lt;style face="superscript"&gt;27&lt;/style&gt;&lt;/DisplayText&gt;&lt;record&gt;&lt;rec-number&gt;39&lt;/rec-number&gt;&lt;foreign-keys&gt;&lt;key app="EN" db-id="w0f5pvfr4dxtw3e5xwdx2e22sfz2vrtss0s9" timestamp="1577235191"&gt;39&lt;/key&gt;&lt;/foreign-keys&gt;&lt;ref-type name="Journal Article"&gt;17&lt;/ref-type&gt;&lt;contributors&gt;&lt;authors&gt;&lt;author&gt;Lim, J. N.&lt;/author&gt;&lt;author&gt;Senior, A. M.&lt;/author&gt;&lt;author&gt;Nakagawa, S.&lt;/author&gt;&lt;/authors&gt;&lt;/contributors&gt;&lt;auth-address&gt;Univ Otago, Dept Zool, 340 Great King St, Dunedin 9054, New Zealand&amp;#xD;Univ Sydney, Charles Perkins Ctr, Sydney, NSW 2006, Australia&amp;#xD;Univ Sydney, Sch Biol Sci, Sydney, NSW 2006, Australia&lt;/auth-address&gt;&lt;titles&gt;&lt;title&gt;Heterogeneity in Individual Quality and Reproductive Trade-Offs within Species&lt;/title&gt;&lt;secondary-title&gt;Evolution&lt;/secondary-title&gt;&lt;alt-title&gt;Evolution&lt;/alt-title&gt;&lt;/titles&gt;&lt;pages&gt;2306-2318&lt;/pages&gt;&lt;volume&gt;68&lt;/volume&gt;&lt;number&gt;8&lt;/number&gt;&lt;keywords&gt;&lt;keyword&gt;clutch size&lt;/keyword&gt;&lt;keyword&gt;life-history theory&lt;/keyword&gt;&lt;keyword&gt;litter size&lt;/keyword&gt;&lt;keyword&gt;optimum offspring size&lt;/keyword&gt;&lt;keyword&gt;resource acquisition&lt;/keyword&gt;&lt;keyword&gt;resource allocation&lt;/keyword&gt;&lt;keyword&gt;offspring size&lt;/keyword&gt;&lt;keyword&gt;egg size&lt;/keyword&gt;&lt;keyword&gt;van noordwijk&lt;/keyword&gt;&lt;keyword&gt;clutch size&lt;/keyword&gt;&lt;keyword&gt;number&lt;/keyword&gt;&lt;keyword&gt;costs&lt;/keyword&gt;&lt;keyword&gt;environment&lt;/keyword&gt;&lt;keyword&gt;investment&lt;/keyword&gt;&lt;keyword&gt;evolution&lt;/keyword&gt;&lt;keyword&gt;patterns&lt;/keyword&gt;&lt;/keywords&gt;&lt;dates&gt;&lt;year&gt;2014&lt;/year&gt;&lt;pub-dates&gt;&lt;date&gt;Aug&lt;/date&gt;&lt;/pub-dates&gt;&lt;/dates&gt;&lt;isbn&gt;0014-3820&lt;/isbn&gt;&lt;accession-num&gt;WOS:000340470600013&lt;/accession-num&gt;&lt;urls&gt;&lt;related-urls&gt;&lt;url&gt;&amp;lt;Go to ISI&amp;gt;://WOS:000340470600013&lt;/url&gt;&lt;/related-urls&gt;&lt;/urls&gt;&lt;electronic-resource-num&gt;10.1111/evo.12446&lt;/electronic-resource-num&gt;&lt;language&gt;English&lt;/language&gt;&lt;/record&gt;&lt;/Cite&gt;&lt;/EndNote&gt;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27</w:t>
      </w:r>
      <w:r w:rsidR="00674936" w:rsidRPr="009876CF">
        <w:rPr>
          <w:rFonts w:ascii="Times New Roman" w:hAnsi="Times New Roman"/>
        </w:rPr>
        <w:fldChar w:fldCharType="end"/>
      </w:r>
      <w:r w:rsidR="00743BC4" w:rsidRPr="009876CF">
        <w:rPr>
          <w:rFonts w:ascii="Times New Roman" w:hAnsi="Times New Roman"/>
        </w:rPr>
        <w:t xml:space="preserve"> synthesized</w:t>
      </w:r>
      <w:r w:rsidRPr="009876CF">
        <w:rPr>
          <w:rFonts w:ascii="Times New Roman" w:hAnsi="Times New Roman"/>
        </w:rPr>
        <w:t xml:space="preserve"> the strength of correlation between maternal and offspring size within a very wide range of taxa. </w:t>
      </w:r>
      <w:r w:rsidR="00743BC4" w:rsidRPr="009876CF">
        <w:rPr>
          <w:rFonts w:ascii="Times New Roman" w:hAnsi="Times New Roman"/>
        </w:rPr>
        <w:t xml:space="preserve">They found </w:t>
      </w:r>
      <w:r w:rsidRPr="009876CF">
        <w:rPr>
          <w:rFonts w:ascii="Times New Roman" w:hAnsi="Times New Roman"/>
        </w:rPr>
        <w:t>a moderate positive correlation between maternal size and offspring size within species (i.e. larger mothers have larger offspring). However, they also found evidence for relatively strong phylogenetic effect</w:t>
      </w:r>
      <w:r w:rsidR="00CE53F7" w:rsidRPr="009876CF">
        <w:rPr>
          <w:rFonts w:ascii="Times New Roman" w:hAnsi="Times New Roman"/>
        </w:rPr>
        <w:t xml:space="preserve"> (signals) </w:t>
      </w:r>
      <w:r w:rsidR="00674936" w:rsidRPr="009876CF">
        <w:rPr>
          <w:rFonts w:ascii="Times New Roman" w:hAnsi="Times New Roman"/>
        </w:rPr>
        <w:fldChar w:fldCharType="begin"/>
      </w:r>
      <w:r w:rsidR="00E802F8" w:rsidRPr="009876CF">
        <w:rPr>
          <w:rFonts w:ascii="Times New Roman" w:hAnsi="Times New Roman"/>
        </w:rPr>
        <w:instrText xml:space="preserve"> ADDIN EN.CITE &lt;EndNote&gt;&lt;Cite&gt;&lt;Author&gt;Hadfield&lt;/Author&gt;&lt;Year&gt;2010&lt;/Year&gt;&lt;RecNum&gt;57&lt;/RecNum&gt;&lt;DisplayText&gt;&lt;style face="superscript"&gt;28,29&lt;/style&gt;&lt;/DisplayText&gt;&lt;record&gt;&lt;rec-number&gt;57&lt;/rec-number&gt;&lt;foreign-keys&gt;&lt;key app="EN" db-id="w0f5pvfr4dxtw3e5xwdx2e22sfz2vrtss0s9" timestamp="1577235385"&gt;57&lt;/key&gt;&lt;/foreign-keys&gt;&lt;ref-type name="Journal Article"&gt;17&lt;/ref-type&gt;&lt;contributors&gt;&lt;authors&gt;&lt;author&gt;Hadfield, JD&lt;/author&gt;&lt;author&gt;Nakagawa, S&lt;/author&gt;&lt;/authors&gt;&lt;/contributors&gt;&lt;titles&gt;&lt;title&gt;General quantitative genetic methods for comparative biology: phylogenies, taxonomies and multi-trait models for continuous and categorical characters&lt;/title&gt;&lt;secondary-title&gt;Journal of Evolutionary Biology&lt;/secondary-title&gt;&lt;/titles&gt;&lt;periodical&gt;&lt;full-title&gt;Journal of Evolutionary Biology&lt;/full-title&gt;&lt;/periodical&gt;&lt;pages&gt;494 - 508&lt;/pages&gt;&lt;volume&gt;23&lt;/volume&gt;&lt;dates&gt;&lt;year&gt;2010&lt;/year&gt;&lt;/dates&gt;&lt;accession-num&gt;doi:10.1111/j.1420-9101.2009.01915.x&lt;/accession-num&gt;&lt;urls&gt;&lt;related-urls&gt;&lt;url&gt;http://onlinelibrary.wiley.com/store/10.1111/j.1420-9101.2009.01915.x/asset/j.1420-9101.2009.01915.x.pdf?v=1&amp;amp;t=hox7u3x0&amp;amp;s=84d21d0234ab607c8b33a5b950e7af004ced9d85&lt;/url&gt;&lt;/related-urls&gt;&lt;/urls&gt;&lt;/record&gt;&lt;/Cite&gt;&lt;Cite&gt;&lt;Author&gt;Nakagawa&lt;/Author&gt;&lt;Year&gt;2012&lt;/Year&gt;&lt;RecNum&gt;58&lt;/RecNum&gt;&lt;record&gt;&lt;rec-number&gt;58&lt;/rec-number&gt;&lt;foreign-keys&gt;&lt;key app="EN" db-id="w0f5pvfr4dxtw3e5xwdx2e22sfz2vrtss0s9" timestamp="1577235392"&gt;58&lt;/key&gt;&lt;/foreign-keys&gt;&lt;ref-type name="Journal Article"&gt;17&lt;/ref-type&gt;&lt;contributors&gt;&lt;authors&gt;&lt;author&gt;Nakagawa, S&lt;/author&gt;&lt;author&gt;Santos, E S A&lt;/author&gt;&lt;/authors&gt;&lt;/contributors&gt;&lt;titles&gt;&lt;title&gt;Methodological issues and advances in biological meta-analysis&lt;/title&gt;&lt;secondary-title&gt;Evolutionary Ecology&lt;/secondary-title&gt;&lt;/titles&gt;&lt;periodical&gt;&lt;full-title&gt;Evolutionary Ecology&lt;/full-title&gt;&lt;/periodical&gt;&lt;pages&gt;1253-1274&lt;/pages&gt;&lt;volume&gt;26&lt;/volume&gt;&lt;dates&gt;&lt;year&gt;2012&lt;/year&gt;&lt;/dates&gt;&lt;urls&gt;&lt;/urls&gt;&lt;/record&gt;&lt;/Cite&gt;&lt;/EndNote&gt;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28,29</w:t>
      </w:r>
      <w:r w:rsidR="00674936" w:rsidRPr="009876CF">
        <w:rPr>
          <w:rFonts w:ascii="Times New Roman" w:hAnsi="Times New Roman"/>
        </w:rPr>
        <w:fldChar w:fldCharType="end"/>
      </w:r>
      <w:r w:rsidR="001A0F57" w:rsidRPr="009876CF">
        <w:rPr>
          <w:rFonts w:ascii="Times New Roman" w:hAnsi="Times New Roman"/>
        </w:rPr>
        <w:t>,</w:t>
      </w:r>
      <w:r w:rsidRPr="009876CF">
        <w:rPr>
          <w:rFonts w:ascii="Times New Roman" w:hAnsi="Times New Roman"/>
        </w:rPr>
        <w:t xml:space="preserve"> suggesting the strength of the association </w:t>
      </w:r>
      <w:r w:rsidR="00D30D51" w:rsidRPr="009876CF">
        <w:rPr>
          <w:rFonts w:ascii="Times New Roman" w:hAnsi="Times New Roman"/>
        </w:rPr>
        <w:t>was</w:t>
      </w:r>
      <w:r w:rsidRPr="009876CF">
        <w:rPr>
          <w:rFonts w:ascii="Times New Roman" w:hAnsi="Times New Roman"/>
        </w:rPr>
        <w:t xml:space="preserve"> dependent on evolutionary lineage. </w:t>
      </w:r>
    </w:p>
    <w:p w14:paraId="0EB1C2DE" w14:textId="06F4C8CB" w:rsidR="00647020" w:rsidRPr="009876CF" w:rsidRDefault="00220004" w:rsidP="0022147F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 xml:space="preserve">Analysing the results </w:t>
      </w:r>
      <w:r w:rsidR="00EF7DE2">
        <w:rPr>
          <w:rFonts w:ascii="Times New Roman" w:hAnsi="Times New Roman"/>
        </w:rPr>
        <w:t>by</w:t>
      </w:r>
      <w:r w:rsidRPr="009876CF">
        <w:rPr>
          <w:rFonts w:ascii="Times New Roman" w:hAnsi="Times New Roman"/>
        </w:rPr>
        <w:t xml:space="preserve"> </w:t>
      </w:r>
      <w:r w:rsidR="001479B6" w:rsidRPr="009876CF">
        <w:rPr>
          <w:rFonts w:ascii="Times New Roman" w:hAnsi="Times New Roman"/>
        </w:rPr>
        <w:t>p</w:t>
      </w:r>
      <w:r w:rsidRPr="009876CF">
        <w:rPr>
          <w:rFonts w:ascii="Times New Roman" w:hAnsi="Times New Roman"/>
        </w:rPr>
        <w:t>hyla, the</w:t>
      </w:r>
      <w:r w:rsidR="0094461B" w:rsidRPr="009876CF">
        <w:rPr>
          <w:rFonts w:ascii="Times New Roman" w:hAnsi="Times New Roman"/>
        </w:rPr>
        <w:t xml:space="preserve"> orchard plot (Figure </w:t>
      </w:r>
      <w:r w:rsidR="00B5222B" w:rsidRPr="009876CF">
        <w:rPr>
          <w:rFonts w:ascii="Times New Roman" w:hAnsi="Times New Roman"/>
        </w:rPr>
        <w:t>2f</w:t>
      </w:r>
      <w:r w:rsidRPr="009876CF">
        <w:rPr>
          <w:rFonts w:ascii="Times New Roman" w:hAnsi="Times New Roman"/>
        </w:rPr>
        <w:t xml:space="preserve">) </w:t>
      </w:r>
      <w:r w:rsidR="00D30D51" w:rsidRPr="009876CF">
        <w:rPr>
          <w:rFonts w:ascii="Times New Roman" w:hAnsi="Times New Roman"/>
        </w:rPr>
        <w:t>clearly shows</w:t>
      </w:r>
      <w:r w:rsidR="00647020" w:rsidRPr="009876CF">
        <w:rPr>
          <w:rFonts w:ascii="Times New Roman" w:hAnsi="Times New Roman"/>
        </w:rPr>
        <w:t xml:space="preserve"> the analysis </w:t>
      </w:r>
      <w:r w:rsidR="00D30D51" w:rsidRPr="009876CF">
        <w:rPr>
          <w:rFonts w:ascii="Times New Roman" w:hAnsi="Times New Roman"/>
        </w:rPr>
        <w:t>was</w:t>
      </w:r>
      <w:r w:rsidR="00647020" w:rsidRPr="009876CF">
        <w:rPr>
          <w:rFonts w:ascii="Times New Roman" w:hAnsi="Times New Roman"/>
        </w:rPr>
        <w:t xml:space="preserve"> dominated by data from </w:t>
      </w:r>
      <w:r w:rsidR="00551FEF">
        <w:rPr>
          <w:rFonts w:ascii="Times New Roman" w:hAnsi="Times New Roman"/>
        </w:rPr>
        <w:t>c</w:t>
      </w:r>
      <w:r w:rsidR="00647020" w:rsidRPr="009876CF">
        <w:rPr>
          <w:rFonts w:ascii="Times New Roman" w:hAnsi="Times New Roman"/>
        </w:rPr>
        <w:t xml:space="preserve">hordates and </w:t>
      </w:r>
      <w:r w:rsidR="00551FEF">
        <w:rPr>
          <w:rFonts w:ascii="Times New Roman" w:hAnsi="Times New Roman"/>
        </w:rPr>
        <w:t>a</w:t>
      </w:r>
      <w:r w:rsidR="00647020" w:rsidRPr="009876CF">
        <w:rPr>
          <w:rFonts w:ascii="Times New Roman" w:hAnsi="Times New Roman"/>
        </w:rPr>
        <w:t xml:space="preserve">rthropods, with other </w:t>
      </w:r>
      <w:r w:rsidR="00551FEF">
        <w:rPr>
          <w:rFonts w:ascii="Times New Roman" w:hAnsi="Times New Roman"/>
        </w:rPr>
        <w:t>p</w:t>
      </w:r>
      <w:r w:rsidR="00647020" w:rsidRPr="009876CF">
        <w:rPr>
          <w:rFonts w:ascii="Times New Roman" w:hAnsi="Times New Roman"/>
        </w:rPr>
        <w:t>hyla poorly represented</w:t>
      </w:r>
      <w:r w:rsidR="00551FEF">
        <w:rPr>
          <w:rFonts w:ascii="Times New Roman" w:hAnsi="Times New Roman"/>
        </w:rPr>
        <w:t xml:space="preserve"> although we have PIs for all phyla</w:t>
      </w:r>
      <w:r w:rsidR="00647020" w:rsidRPr="009876CF">
        <w:rPr>
          <w:rFonts w:ascii="Times New Roman" w:hAnsi="Times New Roman"/>
        </w:rPr>
        <w:t xml:space="preserve">. </w:t>
      </w:r>
      <w:r w:rsidR="0094461B" w:rsidRPr="009876CF">
        <w:rPr>
          <w:rFonts w:ascii="Times New Roman" w:hAnsi="Times New Roman"/>
        </w:rPr>
        <w:t>Also</w:t>
      </w:r>
      <w:r w:rsidR="00647020" w:rsidRPr="009876CF">
        <w:rPr>
          <w:rFonts w:ascii="Times New Roman" w:hAnsi="Times New Roman"/>
        </w:rPr>
        <w:t xml:space="preserve">, there </w:t>
      </w:r>
      <w:r w:rsidR="00D30D51" w:rsidRPr="009876CF">
        <w:rPr>
          <w:rFonts w:ascii="Times New Roman" w:hAnsi="Times New Roman"/>
        </w:rPr>
        <w:t>was</w:t>
      </w:r>
      <w:r w:rsidR="00647020" w:rsidRPr="009876CF">
        <w:rPr>
          <w:rFonts w:ascii="Times New Roman" w:hAnsi="Times New Roman"/>
        </w:rPr>
        <w:t xml:space="preserve"> a difference between the strength of a typical correlation within the two well</w:t>
      </w:r>
      <w:r w:rsidR="00D30D51" w:rsidRPr="009876CF">
        <w:rPr>
          <w:rFonts w:ascii="Times New Roman" w:hAnsi="Times New Roman"/>
        </w:rPr>
        <w:t>-</w:t>
      </w:r>
      <w:r w:rsidR="00647020" w:rsidRPr="009876CF">
        <w:rPr>
          <w:rFonts w:ascii="Times New Roman" w:hAnsi="Times New Roman"/>
        </w:rPr>
        <w:t>represented groups</w:t>
      </w:r>
      <w:r w:rsidR="00635992">
        <w:rPr>
          <w:rFonts w:ascii="Times New Roman" w:hAnsi="Times New Roman"/>
        </w:rPr>
        <w:t xml:space="preserve"> (Chordata and Arthropoda)</w:t>
      </w:r>
      <w:r w:rsidR="00647020" w:rsidRPr="009876CF">
        <w:rPr>
          <w:rFonts w:ascii="Times New Roman" w:hAnsi="Times New Roman"/>
        </w:rPr>
        <w:t xml:space="preserve">, which </w:t>
      </w:r>
      <w:r w:rsidR="00D30D51" w:rsidRPr="009876CF">
        <w:rPr>
          <w:rFonts w:ascii="Times New Roman" w:hAnsi="Times New Roman"/>
        </w:rPr>
        <w:t xml:space="preserve">might </w:t>
      </w:r>
      <w:r w:rsidR="00647020" w:rsidRPr="009876CF">
        <w:rPr>
          <w:rFonts w:ascii="Times New Roman" w:hAnsi="Times New Roman"/>
        </w:rPr>
        <w:t>explain the phylogenetic signal</w:t>
      </w:r>
      <w:r w:rsidR="00743BC4" w:rsidRPr="009876CF">
        <w:rPr>
          <w:rFonts w:ascii="Times New Roman" w:hAnsi="Times New Roman"/>
        </w:rPr>
        <w:t xml:space="preserve"> (variance)</w:t>
      </w:r>
      <w:r w:rsidR="00647020" w:rsidRPr="009876CF">
        <w:rPr>
          <w:rFonts w:ascii="Times New Roman" w:hAnsi="Times New Roman"/>
        </w:rPr>
        <w:t xml:space="preserve"> detected by Lim </w:t>
      </w:r>
      <w:r w:rsidR="00743BC4" w:rsidRPr="009876CF">
        <w:rPr>
          <w:rFonts w:ascii="Times New Roman" w:hAnsi="Times New Roman"/>
        </w:rPr>
        <w:t>and colleagues</w:t>
      </w:r>
      <w:r w:rsidR="0094461B" w:rsidRPr="009876CF">
        <w:rPr>
          <w:rFonts w:ascii="Times New Roman" w:hAnsi="Times New Roman"/>
        </w:rPr>
        <w:t xml:space="preserve">. </w:t>
      </w:r>
      <w:r w:rsidR="00F725B8" w:rsidRPr="009876CF">
        <w:rPr>
          <w:rFonts w:ascii="Times New Roman" w:hAnsi="Times New Roman"/>
        </w:rPr>
        <w:t>Lastly, there remains</w:t>
      </w:r>
      <w:r w:rsidR="00635992">
        <w:rPr>
          <w:rFonts w:ascii="Times New Roman" w:hAnsi="Times New Roman"/>
        </w:rPr>
        <w:t xml:space="preserve"> </w:t>
      </w:r>
      <w:r w:rsidR="00F725B8" w:rsidRPr="009876CF">
        <w:rPr>
          <w:rFonts w:ascii="Times New Roman" w:hAnsi="Times New Roman"/>
        </w:rPr>
        <w:t>a large overlap in predicted range of effect sizes</w:t>
      </w:r>
      <w:r w:rsidR="00635992">
        <w:rPr>
          <w:rFonts w:ascii="Times New Roman" w:hAnsi="Times New Roman"/>
        </w:rPr>
        <w:t xml:space="preserve"> between Chordata and Arthropoda; t</w:t>
      </w:r>
      <w:r w:rsidR="001479B6" w:rsidRPr="009876CF">
        <w:rPr>
          <w:rFonts w:ascii="Times New Roman" w:hAnsi="Times New Roman"/>
        </w:rPr>
        <w:t>hat is,</w:t>
      </w:r>
      <w:r w:rsidR="00F725B8" w:rsidRPr="009876CF">
        <w:rPr>
          <w:rFonts w:ascii="Times New Roman" w:hAnsi="Times New Roman"/>
        </w:rPr>
        <w:t xml:space="preserve"> individual species within </w:t>
      </w:r>
      <w:r w:rsidR="00551FEF">
        <w:rPr>
          <w:rFonts w:ascii="Times New Roman" w:hAnsi="Times New Roman"/>
        </w:rPr>
        <w:t xml:space="preserve">these two </w:t>
      </w:r>
      <w:r w:rsidR="001479B6" w:rsidRPr="009876CF">
        <w:rPr>
          <w:rFonts w:ascii="Times New Roman" w:hAnsi="Times New Roman"/>
        </w:rPr>
        <w:t>p</w:t>
      </w:r>
      <w:r w:rsidR="00F725B8" w:rsidRPr="009876CF">
        <w:rPr>
          <w:rFonts w:ascii="Times New Roman" w:hAnsi="Times New Roman"/>
        </w:rPr>
        <w:t>hyla are still highly variable.</w:t>
      </w:r>
    </w:p>
    <w:p w14:paraId="2FF005D9" w14:textId="2C94973A" w:rsidR="000C5AC7" w:rsidRPr="009876CF" w:rsidRDefault="000512B3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lastRenderedPageBreak/>
        <w:t xml:space="preserve">4 | </w:t>
      </w:r>
      <w:r w:rsidR="00BF505C" w:rsidRPr="009876CF">
        <w:rPr>
          <w:rFonts w:ascii="Times New Roman" w:hAnsi="Times New Roman"/>
          <w:color w:val="00000A"/>
          <w:lang w:val="en-AU"/>
        </w:rPr>
        <w:t>DISCUSSION AND CONCLUSION</w:t>
      </w:r>
    </w:p>
    <w:p w14:paraId="426FF1B3" w14:textId="67B389C6" w:rsidR="00072C49" w:rsidRPr="009876CF" w:rsidRDefault="00042073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Our</w:t>
      </w:r>
      <w:r w:rsidR="007142C1" w:rsidRPr="009876CF">
        <w:rPr>
          <w:rFonts w:ascii="Times New Roman" w:hAnsi="Times New Roman"/>
        </w:rPr>
        <w:t xml:space="preserve"> survey </w:t>
      </w:r>
      <w:r w:rsidR="00343760" w:rsidRPr="009876CF">
        <w:rPr>
          <w:rFonts w:ascii="Times New Roman" w:hAnsi="Times New Roman"/>
        </w:rPr>
        <w:t>show</w:t>
      </w:r>
      <w:r w:rsidR="00D16570" w:rsidRPr="009876CF">
        <w:rPr>
          <w:rFonts w:ascii="Times New Roman" w:hAnsi="Times New Roman"/>
        </w:rPr>
        <w:t>s</w:t>
      </w:r>
      <w:r w:rsidR="00343760" w:rsidRPr="009876CF">
        <w:rPr>
          <w:rFonts w:ascii="Times New Roman" w:hAnsi="Times New Roman"/>
        </w:rPr>
        <w:t xml:space="preserve"> most meta-analyses in ecology and evolution use</w:t>
      </w:r>
      <w:r w:rsidR="00333BDD" w:rsidRPr="009876CF">
        <w:rPr>
          <w:rFonts w:ascii="Times New Roman" w:hAnsi="Times New Roman"/>
        </w:rPr>
        <w:t xml:space="preserve"> </w:t>
      </w:r>
      <w:r w:rsidR="005B3A66" w:rsidRPr="009876CF">
        <w:rPr>
          <w:rFonts w:ascii="Times New Roman" w:hAnsi="Times New Roman"/>
        </w:rPr>
        <w:t>‘</w:t>
      </w:r>
      <w:r w:rsidR="00333BDD" w:rsidRPr="009876CF">
        <w:rPr>
          <w:rFonts w:ascii="Times New Roman" w:hAnsi="Times New Roman"/>
        </w:rPr>
        <w:t>forest-like plot</w:t>
      </w:r>
      <w:r w:rsidR="00716534" w:rsidRPr="009876CF">
        <w:rPr>
          <w:rFonts w:ascii="Times New Roman" w:hAnsi="Times New Roman"/>
        </w:rPr>
        <w:t>s</w:t>
      </w:r>
      <w:r w:rsidR="005B3A66" w:rsidRPr="009876CF">
        <w:rPr>
          <w:rFonts w:ascii="Times New Roman" w:hAnsi="Times New Roman"/>
        </w:rPr>
        <w:t>’</w:t>
      </w:r>
      <w:r w:rsidR="00706276" w:rsidRPr="009876CF">
        <w:rPr>
          <w:rFonts w:ascii="Times New Roman" w:hAnsi="Times New Roman"/>
        </w:rPr>
        <w:t xml:space="preserve">. We </w:t>
      </w:r>
      <w:r w:rsidR="009A1A23" w:rsidRPr="009876CF">
        <w:rPr>
          <w:rFonts w:ascii="Times New Roman" w:hAnsi="Times New Roman"/>
        </w:rPr>
        <w:t>advocate</w:t>
      </w:r>
      <w:r w:rsidR="00706276" w:rsidRPr="009876CF">
        <w:rPr>
          <w:rFonts w:ascii="Times New Roman" w:hAnsi="Times New Roman"/>
        </w:rPr>
        <w:t xml:space="preserve"> formalising this approach in</w:t>
      </w:r>
      <w:r w:rsidR="00EC1BD8" w:rsidRPr="009876CF">
        <w:rPr>
          <w:rFonts w:ascii="Times New Roman" w:hAnsi="Times New Roman"/>
        </w:rPr>
        <w:t xml:space="preserve"> the orchard plot. </w:t>
      </w:r>
      <w:r w:rsidR="009328AC" w:rsidRPr="009876CF">
        <w:rPr>
          <w:rFonts w:ascii="Times New Roman" w:hAnsi="Times New Roman"/>
        </w:rPr>
        <w:t>Interestingly,</w:t>
      </w:r>
      <w:r w:rsidR="00F20564" w:rsidRPr="009876CF">
        <w:rPr>
          <w:rFonts w:ascii="Times New Roman" w:hAnsi="Times New Roman"/>
        </w:rPr>
        <w:t xml:space="preserve"> </w:t>
      </w:r>
      <w:proofErr w:type="spellStart"/>
      <w:r w:rsidR="00F20564" w:rsidRPr="009876CF">
        <w:rPr>
          <w:rFonts w:ascii="Times New Roman" w:hAnsi="Times New Roman"/>
        </w:rPr>
        <w:t>Schild</w:t>
      </w:r>
      <w:proofErr w:type="spellEnd"/>
      <w:r w:rsidR="00F20564" w:rsidRPr="009876CF">
        <w:rPr>
          <w:rFonts w:ascii="Times New Roman" w:hAnsi="Times New Roman"/>
        </w:rPr>
        <w:t xml:space="preserve"> and </w:t>
      </w:r>
      <w:proofErr w:type="spellStart"/>
      <w:r w:rsidR="00F20564" w:rsidRPr="009876CF">
        <w:rPr>
          <w:rFonts w:ascii="Times New Roman" w:hAnsi="Times New Roman"/>
        </w:rPr>
        <w:t>Voracek’s</w:t>
      </w:r>
      <w:proofErr w:type="spellEnd"/>
      <w:r w:rsidR="00F20564" w:rsidRPr="009876CF">
        <w:rPr>
          <w:rFonts w:ascii="Times New Roman" w:hAnsi="Times New Roman"/>
        </w:rPr>
        <w:t xml:space="preserve"> survey</w:t>
      </w:r>
      <w:r w:rsidR="00674936" w:rsidRPr="009876CF">
        <w:rPr>
          <w:rFonts w:ascii="Times New Roman" w:hAnsi="Times New Roman"/>
        </w:rPr>
        <w:fldChar w:fldCharType="begin"/>
      </w:r>
      <w:r w:rsidR="00E802F8" w:rsidRPr="009876CF">
        <w:rPr>
          <w:rFonts w:ascii="Times New Roman" w:hAnsi="Times New Roman"/>
        </w:rPr>
        <w:instrText xml:space="preserve"> ADDIN EN.CITE &lt;EndNote&gt;&lt;Cite&gt;&lt;Author&gt;Schild&lt;/Author&gt;&lt;Year&gt;2013&lt;/Year&gt;&lt;RecNum&gt;5&lt;/RecNum&gt;&lt;DisplayText&gt;&lt;style face="superscript"&gt;30&lt;/style&gt;&lt;/DisplayText&gt;&lt;record&gt;&lt;rec-number&gt;5&lt;/rec-number&gt;&lt;foreign-keys&gt;&lt;key app="EN" db-id="w0f5pvfr4dxtw3e5xwdx2e22sfz2vrtss0s9" timestamp="1577235191"&gt;5&lt;/key&gt;&lt;/foreign-keys&gt;&lt;ref-type name="Journal Article"&gt;17&lt;/ref-type&gt;&lt;contributors&gt;&lt;authors&gt;&lt;author&gt;Schild, Anne HE&lt;/author&gt;&lt;author&gt;Voracek, Martin&lt;/author&gt;&lt;/authors&gt;&lt;/contributors&gt;&lt;titles&gt;&lt;title&gt;Less is less: a systematic review </w:instrText>
      </w:r>
      <w:r w:rsidR="00E802F8" w:rsidRPr="00551FEF">
        <w:rPr>
          <w:rFonts w:ascii="Times New Roman" w:hAnsi="Times New Roman"/>
        </w:rPr>
        <w:instrText>of graph use in meta‐analyses&lt;/title&gt;&lt;secondary-title&gt;Research synthesis methods&lt;/secondary-title&gt;&lt;/titles&gt;&lt;pages&gt;209-219&lt;/pages&gt;&lt;volume&gt;4&lt;/volume&gt;&lt;number&gt;3&lt;/number&gt;&lt;dates&gt;&lt;year&gt;2013&lt;/year&gt;&lt;/dates&gt;&lt;isbn&gt;1759-2879&lt;/isbn&gt;&lt;urls&gt;&lt;/urls&gt;&lt;/record&gt;&lt;/Cite&gt;&lt;/EndNo</w:instrText>
      </w:r>
      <w:r w:rsidR="00E802F8" w:rsidRPr="009876CF">
        <w:rPr>
          <w:rFonts w:ascii="Times New Roman" w:hAnsi="Times New Roman"/>
        </w:rPr>
        <w:instrText>te&gt;</w:instrText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30</w:t>
      </w:r>
      <w:r w:rsidR="00674936" w:rsidRPr="009876CF">
        <w:rPr>
          <w:rFonts w:ascii="Times New Roman" w:hAnsi="Times New Roman"/>
        </w:rPr>
        <w:fldChar w:fldCharType="end"/>
      </w:r>
      <w:r w:rsidR="00F20564" w:rsidRPr="009876CF">
        <w:rPr>
          <w:rFonts w:ascii="Times New Roman" w:hAnsi="Times New Roman"/>
        </w:rPr>
        <w:t xml:space="preserve"> </w:t>
      </w:r>
      <w:r w:rsidR="007142C1" w:rsidRPr="009876CF">
        <w:rPr>
          <w:rFonts w:ascii="Times New Roman" w:hAnsi="Times New Roman"/>
        </w:rPr>
        <w:t>revealed</w:t>
      </w:r>
      <w:r w:rsidR="00F20564" w:rsidRPr="009876CF">
        <w:rPr>
          <w:rFonts w:ascii="Times New Roman" w:hAnsi="Times New Roman"/>
        </w:rPr>
        <w:t xml:space="preserve"> that meta-analyses in medicine almost always have forest plots, but this is not the case for those in psychology and economics. </w:t>
      </w:r>
      <w:r w:rsidR="009328AC" w:rsidRPr="009876CF">
        <w:rPr>
          <w:rFonts w:ascii="Times New Roman" w:hAnsi="Times New Roman"/>
        </w:rPr>
        <w:t xml:space="preserve">Similarly to </w:t>
      </w:r>
      <w:r w:rsidR="00F20564" w:rsidRPr="009876CF">
        <w:rPr>
          <w:rFonts w:ascii="Times New Roman" w:hAnsi="Times New Roman"/>
        </w:rPr>
        <w:t xml:space="preserve">ecology and evolution, meta-analyses in psychology and economics </w:t>
      </w:r>
      <w:r w:rsidR="00D067C5" w:rsidRPr="009876CF">
        <w:rPr>
          <w:rFonts w:ascii="Times New Roman" w:hAnsi="Times New Roman"/>
        </w:rPr>
        <w:t xml:space="preserve">often </w:t>
      </w:r>
      <w:r w:rsidR="00F20564" w:rsidRPr="009876CF">
        <w:rPr>
          <w:rFonts w:ascii="Times New Roman" w:hAnsi="Times New Roman"/>
        </w:rPr>
        <w:t>have too many effect sizes (studies)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PEVuZE5vdGU+PENpdGU+PEF1dGhvcj5Jb2FubmlkaXM8L0F1dGhvcj48WWVhcj4yMDE3PC9ZZWFy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</w:fldData>
        </w:fldChar>
      </w:r>
      <w:r w:rsidR="00E802F8" w:rsidRPr="009876CF">
        <w:rPr>
          <w:rFonts w:ascii="Times New Roman" w:hAnsi="Times New Roman"/>
        </w:rPr>
        <w:instrText xml:space="preserve"> ADDIN EN.CITE </w:instrText>
      </w:r>
      <w:r w:rsidR="00E802F8" w:rsidRPr="009876CF">
        <w:rPr>
          <w:rFonts w:ascii="Times New Roman" w:hAnsi="Times New Roman"/>
        </w:rPr>
        <w:fldChar w:fldCharType="begin">
          <w:fldData xml:space="preserve">PEVuZE5vdGU+PENpdGU+PEF1dGhvcj5Jb2FubmlkaXM8L0F1dGhvcj48WWVhcj4yMDE3PC9ZZWFy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</w:fldData>
        </w:fldChar>
      </w:r>
      <w:r w:rsidR="00E802F8" w:rsidRPr="009876CF">
        <w:rPr>
          <w:rFonts w:ascii="Times New Roman" w:hAnsi="Times New Roman"/>
        </w:rPr>
        <w:instrText xml:space="preserve"> ADDIN EN.CITE.DATA </w:instrText>
      </w:r>
      <w:r w:rsidR="00E802F8" w:rsidRPr="009876CF">
        <w:rPr>
          <w:rFonts w:ascii="Times New Roman" w:hAnsi="Times New Roman"/>
        </w:rPr>
      </w:r>
      <w:r w:rsidR="00E802F8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31,32</w:t>
      </w:r>
      <w:r w:rsidR="00674936" w:rsidRPr="009876CF">
        <w:rPr>
          <w:rFonts w:ascii="Times New Roman" w:hAnsi="Times New Roman"/>
        </w:rPr>
        <w:fldChar w:fldCharType="end"/>
      </w:r>
      <w:r w:rsidR="00F20564" w:rsidRPr="009876CF">
        <w:rPr>
          <w:rFonts w:ascii="Times New Roman" w:hAnsi="Times New Roman"/>
        </w:rPr>
        <w:t xml:space="preserve"> to use the </w:t>
      </w:r>
      <w:r w:rsidR="00343760" w:rsidRPr="009876CF">
        <w:rPr>
          <w:rFonts w:ascii="Times New Roman" w:hAnsi="Times New Roman"/>
        </w:rPr>
        <w:t>classical</w:t>
      </w:r>
      <w:r w:rsidR="00F20564" w:rsidRPr="009876CF">
        <w:rPr>
          <w:rFonts w:ascii="Times New Roman" w:hAnsi="Times New Roman"/>
        </w:rPr>
        <w:t xml:space="preserve"> forest plot. Therefore, the proposed orchard plot </w:t>
      </w:r>
      <w:r w:rsidR="0014369A" w:rsidRPr="009876CF">
        <w:rPr>
          <w:rFonts w:ascii="Times New Roman" w:hAnsi="Times New Roman"/>
        </w:rPr>
        <w:t xml:space="preserve">is </w:t>
      </w:r>
      <w:r w:rsidR="00D30D51" w:rsidRPr="009876CF">
        <w:rPr>
          <w:rFonts w:ascii="Times New Roman" w:hAnsi="Times New Roman"/>
        </w:rPr>
        <w:t xml:space="preserve">also </w:t>
      </w:r>
      <w:r w:rsidR="0014369A" w:rsidRPr="009876CF">
        <w:rPr>
          <w:rFonts w:ascii="Times New Roman" w:hAnsi="Times New Roman"/>
        </w:rPr>
        <w:t xml:space="preserve">likely to </w:t>
      </w:r>
      <w:r w:rsidR="00F20564" w:rsidRPr="009876CF">
        <w:rPr>
          <w:rFonts w:ascii="Times New Roman" w:hAnsi="Times New Roman"/>
        </w:rPr>
        <w:t xml:space="preserve">be useful </w:t>
      </w:r>
      <w:r w:rsidR="00101562" w:rsidRPr="009876CF">
        <w:rPr>
          <w:rFonts w:ascii="Times New Roman" w:hAnsi="Times New Roman"/>
        </w:rPr>
        <w:t xml:space="preserve">in </w:t>
      </w:r>
      <w:r w:rsidR="0014369A" w:rsidRPr="009876CF">
        <w:rPr>
          <w:rFonts w:ascii="Times New Roman" w:hAnsi="Times New Roman"/>
        </w:rPr>
        <w:t xml:space="preserve">the </w:t>
      </w:r>
      <w:r w:rsidR="002E0446" w:rsidRPr="009876CF">
        <w:rPr>
          <w:rFonts w:ascii="Times New Roman" w:hAnsi="Times New Roman"/>
        </w:rPr>
        <w:t>social science</w:t>
      </w:r>
      <w:r w:rsidR="001A0F57" w:rsidRPr="009876CF">
        <w:rPr>
          <w:rFonts w:ascii="Times New Roman" w:hAnsi="Times New Roman"/>
        </w:rPr>
        <w:t>s</w:t>
      </w:r>
      <w:r w:rsidR="00F20564" w:rsidRPr="009876CF">
        <w:rPr>
          <w:rFonts w:ascii="Times New Roman" w:hAnsi="Times New Roman"/>
        </w:rPr>
        <w:t xml:space="preserve">. </w:t>
      </w:r>
    </w:p>
    <w:p w14:paraId="7CFC062D" w14:textId="2EFDF11D" w:rsidR="004B20D0" w:rsidRPr="009876CF" w:rsidRDefault="00E056F6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Our</w:t>
      </w:r>
      <w:r w:rsidR="00072C49" w:rsidRPr="009876CF">
        <w:rPr>
          <w:rFonts w:ascii="Times New Roman" w:hAnsi="Times New Roman"/>
        </w:rPr>
        <w:t xml:space="preserve"> </w:t>
      </w:r>
      <w:r w:rsidR="00EF7DE2">
        <w:rPr>
          <w:rFonts w:ascii="Times New Roman" w:hAnsi="Times New Roman"/>
        </w:rPr>
        <w:t>examples</w:t>
      </w:r>
      <w:r w:rsidRPr="009876CF">
        <w:rPr>
          <w:rFonts w:ascii="Times New Roman" w:hAnsi="Times New Roman"/>
        </w:rPr>
        <w:t xml:space="preserve"> </w:t>
      </w:r>
      <w:r w:rsidR="00EF7DE2">
        <w:rPr>
          <w:rFonts w:ascii="Times New Roman" w:hAnsi="Times New Roman"/>
        </w:rPr>
        <w:t>using</w:t>
      </w:r>
      <w:r w:rsidR="00072C49" w:rsidRPr="009876CF">
        <w:rPr>
          <w:rFonts w:ascii="Times New Roman" w:hAnsi="Times New Roman"/>
        </w:rPr>
        <w:t xml:space="preserve"> orchard plots</w:t>
      </w:r>
      <w:r w:rsidRPr="009876CF">
        <w:rPr>
          <w:rFonts w:ascii="Times New Roman" w:hAnsi="Times New Roman"/>
        </w:rPr>
        <w:t xml:space="preserve"> </w:t>
      </w:r>
      <w:r w:rsidR="00EC0C6C" w:rsidRPr="009876CF">
        <w:rPr>
          <w:rFonts w:ascii="Times New Roman" w:hAnsi="Times New Roman"/>
        </w:rPr>
        <w:t>shows</w:t>
      </w:r>
      <w:r w:rsidR="00072C49" w:rsidRPr="009876CF">
        <w:rPr>
          <w:rFonts w:ascii="Times New Roman" w:hAnsi="Times New Roman"/>
        </w:rPr>
        <w:t xml:space="preserve"> how they can </w:t>
      </w:r>
      <w:r w:rsidR="00B07B5D" w:rsidRPr="009876CF">
        <w:rPr>
          <w:rFonts w:ascii="Times New Roman" w:hAnsi="Times New Roman"/>
        </w:rPr>
        <w:t xml:space="preserve">provide a </w:t>
      </w:r>
      <w:r w:rsidR="003512F0" w:rsidRPr="009876CF">
        <w:rPr>
          <w:rFonts w:ascii="Times New Roman" w:hAnsi="Times New Roman"/>
        </w:rPr>
        <w:t>comprehensive picture of model results and underlying data</w:t>
      </w:r>
      <w:r w:rsidR="00072C49" w:rsidRPr="009876CF">
        <w:rPr>
          <w:rFonts w:ascii="Times New Roman" w:hAnsi="Times New Roman"/>
        </w:rPr>
        <w:t>.</w:t>
      </w:r>
      <w:r w:rsidR="00D512B7" w:rsidRPr="009876CF">
        <w:rPr>
          <w:rFonts w:ascii="Times New Roman" w:hAnsi="Times New Roman"/>
        </w:rPr>
        <w:t xml:space="preserve"> </w:t>
      </w:r>
      <w:r w:rsidR="00971858" w:rsidRPr="009876CF">
        <w:rPr>
          <w:rFonts w:ascii="Times New Roman" w:hAnsi="Times New Roman"/>
        </w:rPr>
        <w:t>T</w:t>
      </w:r>
      <w:r w:rsidR="00D512B7" w:rsidRPr="009876CF">
        <w:rPr>
          <w:rFonts w:ascii="Times New Roman" w:hAnsi="Times New Roman"/>
        </w:rPr>
        <w:t>he inclusion of PIs</w:t>
      </w:r>
      <w:r w:rsidR="002D6B82" w:rsidRPr="009876CF">
        <w:rPr>
          <w:rFonts w:ascii="Times New Roman" w:hAnsi="Times New Roman"/>
        </w:rPr>
        <w:t>, in particular,</w:t>
      </w:r>
      <w:r w:rsidR="00D512B7" w:rsidRPr="009876CF">
        <w:rPr>
          <w:rFonts w:ascii="Times New Roman" w:hAnsi="Times New Roman"/>
        </w:rPr>
        <w:t xml:space="preserve"> gives an intuitive visualisation of heterogeneity</w:t>
      </w:r>
      <w:r w:rsidR="000378E3" w:rsidRPr="009876CF">
        <w:rPr>
          <w:rFonts w:ascii="Times New Roman" w:hAnsi="Times New Roman"/>
        </w:rPr>
        <w:t xml:space="preserve"> and allows interpretation thereof</w:t>
      </w:r>
      <w:r w:rsidR="00D512B7" w:rsidRPr="009876CF">
        <w:rPr>
          <w:rFonts w:ascii="Times New Roman" w:hAnsi="Times New Roman"/>
        </w:rPr>
        <w:t xml:space="preserve">, something that is badly needed in </w:t>
      </w:r>
      <w:r w:rsidR="00D30D51" w:rsidRPr="009876CF">
        <w:rPr>
          <w:rFonts w:ascii="Times New Roman" w:hAnsi="Times New Roman"/>
        </w:rPr>
        <w:t xml:space="preserve">our </w:t>
      </w:r>
      <w:r w:rsidR="00D512B7" w:rsidRPr="009876CF">
        <w:rPr>
          <w:rFonts w:ascii="Times New Roman" w:hAnsi="Times New Roman"/>
        </w:rPr>
        <w:t>field.</w:t>
      </w:r>
      <w:r w:rsidR="00072C49" w:rsidRPr="009876CF">
        <w:rPr>
          <w:rFonts w:ascii="Times New Roman" w:hAnsi="Times New Roman"/>
        </w:rPr>
        <w:t xml:space="preserve"> </w:t>
      </w:r>
      <w:r w:rsidR="00BF505C" w:rsidRPr="009876CF">
        <w:rPr>
          <w:rFonts w:ascii="Times New Roman" w:hAnsi="Times New Roman"/>
        </w:rPr>
        <w:t xml:space="preserve">We should note that this is not the </w:t>
      </w:r>
      <w:r w:rsidR="00D257B7" w:rsidRPr="009876CF">
        <w:rPr>
          <w:rFonts w:ascii="Times New Roman" w:hAnsi="Times New Roman"/>
        </w:rPr>
        <w:t xml:space="preserve">first time </w:t>
      </w:r>
      <w:r w:rsidR="0022147F" w:rsidRPr="009876CF">
        <w:rPr>
          <w:rFonts w:ascii="Times New Roman" w:hAnsi="Times New Roman"/>
        </w:rPr>
        <w:t>researchers proposed improvements to forest plots</w:t>
      </w:r>
      <w:r w:rsidR="00674936" w:rsidRPr="009876CF">
        <w:rPr>
          <w:rFonts w:ascii="Times New Roman" w:hAnsi="Times New Roman"/>
        </w:rPr>
        <w:fldChar w:fldCharType="begin">
          <w:fldData xml:space="preserve">PEVuZE5vdGU+PENpdGU+PEF1dGhvcj5KYWNrc29uPC9BdXRob3I+PFllYXI+MjAwODwvWWVhcj48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</w:fldData>
        </w:fldChar>
      </w:r>
      <w:r w:rsidR="00E802F8" w:rsidRPr="009876CF">
        <w:rPr>
          <w:rFonts w:ascii="Times New Roman" w:hAnsi="Times New Roman"/>
        </w:rPr>
        <w:instrText xml:space="preserve"> ADDIN EN.CITE </w:instrText>
      </w:r>
      <w:r w:rsidR="00E802F8" w:rsidRPr="009876CF">
        <w:rPr>
          <w:rFonts w:ascii="Times New Roman" w:hAnsi="Times New Roman"/>
        </w:rPr>
        <w:fldChar w:fldCharType="begin">
          <w:fldData xml:space="preserve">PEVuZE5vdGU+PENpdGU+PEF1dGhvcj5KYWNrc29uPC9BdXRob3I+PFllYXI+MjAwODwvWWVhcj48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</w:fldData>
        </w:fldChar>
      </w:r>
      <w:r w:rsidR="00E802F8" w:rsidRPr="009876CF">
        <w:rPr>
          <w:rFonts w:ascii="Times New Roman" w:hAnsi="Times New Roman"/>
        </w:rPr>
        <w:instrText xml:space="preserve"> ADDIN EN.CITE.DATA </w:instrText>
      </w:r>
      <w:r w:rsidR="00E802F8" w:rsidRPr="009876CF">
        <w:rPr>
          <w:rFonts w:ascii="Times New Roman" w:hAnsi="Times New Roman"/>
        </w:rPr>
      </w:r>
      <w:r w:rsidR="00E802F8" w:rsidRPr="009876CF">
        <w:rPr>
          <w:rFonts w:ascii="Times New Roman" w:hAnsi="Times New Roman"/>
        </w:rPr>
        <w:fldChar w:fldCharType="end"/>
      </w:r>
      <w:r w:rsidR="00674936" w:rsidRPr="009876CF">
        <w:rPr>
          <w:rFonts w:ascii="Times New Roman" w:hAnsi="Times New Roman"/>
        </w:rPr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33,34</w:t>
      </w:r>
      <w:r w:rsidR="00674936" w:rsidRPr="009876CF">
        <w:rPr>
          <w:rFonts w:ascii="Times New Roman" w:hAnsi="Times New Roman"/>
        </w:rPr>
        <w:fldChar w:fldCharType="end"/>
      </w:r>
      <w:r w:rsidR="0022147F" w:rsidRPr="009876CF">
        <w:rPr>
          <w:rFonts w:ascii="Times New Roman" w:hAnsi="Times New Roman"/>
        </w:rPr>
        <w:t xml:space="preserve"> (e.g., thick forest plots or rainforest plots</w:t>
      </w:r>
      <w:r w:rsidR="00674936" w:rsidRPr="009876CF">
        <w:rPr>
          <w:rFonts w:ascii="Times New Roman" w:hAnsi="Times New Roman"/>
        </w:rPr>
        <w:fldChar w:fldCharType="begin"/>
      </w:r>
      <w:r w:rsidR="00E802F8" w:rsidRPr="009876CF">
        <w:rPr>
          <w:rFonts w:ascii="Times New Roman" w:hAnsi="Times New Roman"/>
        </w:rPr>
        <w:instrText xml:space="preserve"> ADDIN EN.CITE &lt;EndNote&gt;&lt;Cite&gt;&lt;Author&gt;Schild&lt;/Author&gt;&lt;Year&gt;2015&lt;/Year&gt;&lt;RecNum&gt;17&lt;/RecNum&gt;&lt;DisplayText&gt;&lt;style face="superscript"&gt;35&lt;/style&gt;&lt;/DisplayText&gt;&lt;record&gt;&lt;rec-number&gt;17&lt;/rec-number&gt;&lt;foreign-keys&gt;&lt;key app="EN" db-id="w0f5pvfr4dxtw3e5xwdx2e22sfz2vrtss0s9" timestamp="1577235191"&gt;17&lt;/key&gt;&lt;/foreign-keys&gt;&lt;ref-type name="Journal Article"&gt;17&lt;/ref-type&gt;&lt;contributors&gt;&lt;authors&gt;&lt;author&gt;Schild, A. H. E.&lt;/author&gt;&lt;author&gt;Voracek, M.&lt;/author&gt;&lt;/authors&gt;&lt;/contributors&gt;&lt;auth-address&gt;Univ Vienna, Sch Psychol, Dept Basic Psychol Res &amp;amp; Res Methods, Vienna, Austria&amp;#xD;Leibniz Inst Wissensmedien, Knowledge Media Res Ctr, Tubingen, Germany&amp;#xD;Univ Gottingen, Georg Elias Muller Inst, D-37073 Gottingen, Germany&lt;/auth-address&gt;&lt;titles&gt;&lt;title&gt;Finding your way out of the forest without a trail of bread crumbs: development and evaluation of two novel displays of forest plots&lt;/title&gt;&lt;secondary-title&gt;Research Synthesis Methods&lt;/secondary-title&gt;&lt;alt-title&gt;Res Synth Methods&lt;/alt-title&gt;&lt;/titles&gt;&lt;pages&gt;74-86&lt;/pages&gt;&lt;volume&gt;6&lt;/volume&gt;&lt;number&gt;1&lt;/number&gt;&lt;keywords&gt;&lt;keyword&gt;meta-analysis&lt;/keyword&gt;&lt;keyword&gt;research synthesis&lt;/keyword&gt;&lt;keyword&gt;evaluation&lt;/keyword&gt;&lt;keyword&gt;statistical cognition experiment&lt;/keyword&gt;&lt;keyword&gt;thick forest plot&lt;/keyword&gt;&lt;keyword&gt;rainforest plot&lt;/keyword&gt;&lt;keyword&gt;metaanalysis&lt;/keyword&gt;&lt;keyword&gt;graphs&lt;/keyword&gt;&lt;/keywords&gt;&lt;dates&gt;&lt;year&gt;2015&lt;/year&gt;&lt;pub-dates&gt;&lt;date&gt;Mar&lt;/date&gt;&lt;/pub-dates&gt;&lt;/dates&gt;&lt;isbn&gt;1759-2879&lt;/isbn&gt;&lt;accession-num&gt;WOS:000351466900007&lt;/accession-num&gt;&lt;urls&gt;&lt;related-urls&gt;&lt;url&gt;&amp;lt;Go to ISI&amp;gt;://WOS:000351466900007&lt;/url&gt;&lt;/related-urls&gt;&lt;/urls&gt;&lt;electronic-resource-num&gt;10.1002/jrsm.1125&lt;/electronic-resource-num&gt;&lt;language&gt;English&lt;/language&gt;&lt;/record&gt;&lt;/Cite&gt;&lt;/EndNote&gt;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  <w:vertAlign w:val="superscript"/>
        </w:rPr>
        <w:t>35</w:t>
      </w:r>
      <w:r w:rsidR="00674936" w:rsidRPr="009876CF">
        <w:rPr>
          <w:rFonts w:ascii="Times New Roman" w:hAnsi="Times New Roman"/>
        </w:rPr>
        <w:fldChar w:fldCharType="end"/>
      </w:r>
      <w:r w:rsidR="0022147F" w:rsidRPr="009876CF">
        <w:rPr>
          <w:rFonts w:ascii="Times New Roman" w:hAnsi="Times New Roman"/>
        </w:rPr>
        <w:t>). However,</w:t>
      </w:r>
      <w:r w:rsidR="00D878AF" w:rsidRPr="009876CF">
        <w:rPr>
          <w:rFonts w:ascii="Times New Roman" w:hAnsi="Times New Roman"/>
        </w:rPr>
        <w:t xml:space="preserve"> </w:t>
      </w:r>
      <w:r w:rsidR="0022147F" w:rsidRPr="009876CF">
        <w:rPr>
          <w:rFonts w:ascii="Times New Roman" w:hAnsi="Times New Roman"/>
        </w:rPr>
        <w:t>orchard plot</w:t>
      </w:r>
      <w:r w:rsidR="00D878AF" w:rsidRPr="009876CF">
        <w:rPr>
          <w:rFonts w:ascii="Times New Roman" w:hAnsi="Times New Roman"/>
        </w:rPr>
        <w:t>s</w:t>
      </w:r>
      <w:r w:rsidR="0022147F" w:rsidRPr="009876CF">
        <w:rPr>
          <w:rFonts w:ascii="Times New Roman" w:hAnsi="Times New Roman"/>
        </w:rPr>
        <w:t xml:space="preserve"> </w:t>
      </w:r>
      <w:r w:rsidR="001003B8" w:rsidRPr="009876CF">
        <w:rPr>
          <w:rFonts w:ascii="Times New Roman" w:hAnsi="Times New Roman"/>
        </w:rPr>
        <w:t>fil</w:t>
      </w:r>
      <w:r w:rsidR="00D878AF" w:rsidRPr="009876CF">
        <w:rPr>
          <w:rFonts w:ascii="Times New Roman" w:hAnsi="Times New Roman"/>
        </w:rPr>
        <w:t>l</w:t>
      </w:r>
      <w:r w:rsidR="0022147F" w:rsidRPr="009876CF">
        <w:rPr>
          <w:rFonts w:ascii="Times New Roman" w:hAnsi="Times New Roman"/>
        </w:rPr>
        <w:t xml:space="preserve"> a </w:t>
      </w:r>
      <w:r w:rsidR="00DB6A7F" w:rsidRPr="009876CF">
        <w:rPr>
          <w:rFonts w:ascii="Times New Roman" w:hAnsi="Times New Roman"/>
        </w:rPr>
        <w:t xml:space="preserve">fruitful </w:t>
      </w:r>
      <w:r w:rsidR="0022147F" w:rsidRPr="009876CF">
        <w:rPr>
          <w:rFonts w:ascii="Times New Roman" w:hAnsi="Times New Roman"/>
        </w:rPr>
        <w:t>niche</w:t>
      </w:r>
      <w:r w:rsidR="00635541" w:rsidRPr="009876CF">
        <w:rPr>
          <w:rFonts w:ascii="Times New Roman" w:hAnsi="Times New Roman"/>
        </w:rPr>
        <w:t>, as they can be used to</w:t>
      </w:r>
      <w:r w:rsidR="0022147F" w:rsidRPr="009876CF">
        <w:rPr>
          <w:rFonts w:ascii="Times New Roman" w:hAnsi="Times New Roman"/>
        </w:rPr>
        <w:t xml:space="preserve"> visualiz</w:t>
      </w:r>
      <w:r w:rsidR="00635541" w:rsidRPr="009876CF">
        <w:rPr>
          <w:rFonts w:ascii="Times New Roman" w:hAnsi="Times New Roman"/>
        </w:rPr>
        <w:t>e</w:t>
      </w:r>
      <w:r w:rsidR="0022147F" w:rsidRPr="009876CF">
        <w:rPr>
          <w:rFonts w:ascii="Times New Roman" w:hAnsi="Times New Roman"/>
        </w:rPr>
        <w:t xml:space="preserve"> the result</w:t>
      </w:r>
      <w:r w:rsidR="00C93121" w:rsidRPr="009876CF">
        <w:rPr>
          <w:rFonts w:ascii="Times New Roman" w:hAnsi="Times New Roman"/>
        </w:rPr>
        <w:t>s</w:t>
      </w:r>
      <w:r w:rsidR="0022147F" w:rsidRPr="009876CF">
        <w:rPr>
          <w:rFonts w:ascii="Times New Roman" w:hAnsi="Times New Roman"/>
        </w:rPr>
        <w:t xml:space="preserve"> of meta-regression </w:t>
      </w:r>
      <w:r w:rsidR="00551FEF">
        <w:rPr>
          <w:rFonts w:ascii="Times New Roman" w:hAnsi="Times New Roman"/>
        </w:rPr>
        <w:t xml:space="preserve">analysis </w:t>
      </w:r>
      <w:r w:rsidR="0022147F" w:rsidRPr="009876CF">
        <w:rPr>
          <w:rFonts w:ascii="Times New Roman" w:hAnsi="Times New Roman"/>
        </w:rPr>
        <w:t xml:space="preserve">with </w:t>
      </w:r>
      <w:r w:rsidR="00551FEF">
        <w:rPr>
          <w:rFonts w:ascii="Times New Roman" w:hAnsi="Times New Roman"/>
        </w:rPr>
        <w:t xml:space="preserve">a </w:t>
      </w:r>
      <w:r w:rsidR="0022147F" w:rsidRPr="009876CF">
        <w:rPr>
          <w:rFonts w:ascii="Times New Roman" w:hAnsi="Times New Roman"/>
        </w:rPr>
        <w:t>categorical moderator</w:t>
      </w:r>
      <w:r w:rsidR="00A94727" w:rsidRPr="009876CF">
        <w:rPr>
          <w:rFonts w:ascii="Times New Roman" w:hAnsi="Times New Roman"/>
        </w:rPr>
        <w:t xml:space="preserve">, </w:t>
      </w:r>
      <w:r w:rsidR="008663B8" w:rsidRPr="009876CF">
        <w:rPr>
          <w:rFonts w:ascii="Times New Roman" w:hAnsi="Times New Roman"/>
        </w:rPr>
        <w:t>as is</w:t>
      </w:r>
      <w:r w:rsidR="00A94727" w:rsidRPr="009876CF">
        <w:rPr>
          <w:rFonts w:ascii="Times New Roman" w:hAnsi="Times New Roman"/>
        </w:rPr>
        <w:t xml:space="preserve"> </w:t>
      </w:r>
      <w:r w:rsidR="00E02E3A" w:rsidRPr="009876CF">
        <w:rPr>
          <w:rFonts w:ascii="Times New Roman" w:hAnsi="Times New Roman"/>
        </w:rPr>
        <w:t>commonplace</w:t>
      </w:r>
      <w:r w:rsidR="0022147F" w:rsidRPr="009876CF">
        <w:rPr>
          <w:rFonts w:ascii="Times New Roman" w:hAnsi="Times New Roman"/>
        </w:rPr>
        <w:t xml:space="preserve"> in ecology and evolution</w:t>
      </w:r>
      <w:r w:rsidR="000E640C" w:rsidRPr="009876CF">
        <w:rPr>
          <w:rFonts w:ascii="Times New Roman" w:hAnsi="Times New Roman"/>
        </w:rPr>
        <w:t xml:space="preserve"> (see Appendix A.1)</w:t>
      </w:r>
      <w:r w:rsidR="0022147F" w:rsidRPr="009876CF">
        <w:rPr>
          <w:rFonts w:ascii="Times New Roman" w:hAnsi="Times New Roman"/>
        </w:rPr>
        <w:t>.</w:t>
      </w:r>
    </w:p>
    <w:p w14:paraId="2488D169" w14:textId="76424DC3" w:rsidR="000C5AC7" w:rsidRPr="009876CF" w:rsidRDefault="008D2ABE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t>ACKNOWLEDGEMENTS</w:t>
      </w:r>
    </w:p>
    <w:p w14:paraId="7BDA760D" w14:textId="63D1D984" w:rsidR="000F0D18" w:rsidRPr="009876CF" w:rsidRDefault="00474373" w:rsidP="009328AC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SN</w:t>
      </w:r>
      <w:r w:rsidR="007C6DFD" w:rsidRPr="009876CF">
        <w:rPr>
          <w:rFonts w:ascii="Times New Roman" w:hAnsi="Times New Roman"/>
        </w:rPr>
        <w:t xml:space="preserve"> and ML were</w:t>
      </w:r>
      <w:r w:rsidRPr="009876CF">
        <w:rPr>
          <w:rFonts w:ascii="Times New Roman" w:hAnsi="Times New Roman"/>
        </w:rPr>
        <w:t xml:space="preserve"> supported by an ARC</w:t>
      </w:r>
      <w:r w:rsidR="007C6DFD" w:rsidRPr="009876CF">
        <w:rPr>
          <w:rFonts w:ascii="Times New Roman" w:hAnsi="Times New Roman"/>
        </w:rPr>
        <w:t xml:space="preserve"> (Australian Research Council)</w:t>
      </w:r>
      <w:r w:rsidRPr="009876CF">
        <w:rPr>
          <w:rFonts w:ascii="Times New Roman" w:hAnsi="Times New Roman"/>
        </w:rPr>
        <w:t xml:space="preserve"> </w:t>
      </w:r>
      <w:r w:rsidR="007C6DFD" w:rsidRPr="009876CF">
        <w:rPr>
          <w:rFonts w:ascii="Times New Roman" w:hAnsi="Times New Roman"/>
        </w:rPr>
        <w:t>Discovery</w:t>
      </w:r>
      <w:r w:rsidRPr="009876CF">
        <w:rPr>
          <w:rFonts w:ascii="Times New Roman" w:hAnsi="Times New Roman"/>
        </w:rPr>
        <w:t xml:space="preserve"> </w:t>
      </w:r>
      <w:r w:rsidR="00EF7DE2">
        <w:rPr>
          <w:rFonts w:ascii="Times New Roman" w:hAnsi="Times New Roman"/>
        </w:rPr>
        <w:t>grant</w:t>
      </w:r>
      <w:r w:rsidRPr="009876CF">
        <w:rPr>
          <w:rFonts w:ascii="Times New Roman" w:hAnsi="Times New Roman"/>
        </w:rPr>
        <w:t xml:space="preserve"> (</w:t>
      </w:r>
      <w:r w:rsidR="00EF7DE2" w:rsidRPr="00EF7DE2">
        <w:rPr>
          <w:rFonts w:ascii="Times New Roman" w:hAnsi="Times New Roman"/>
        </w:rPr>
        <w:t>DP180100818</w:t>
      </w:r>
      <w:r w:rsidRPr="009876CF">
        <w:rPr>
          <w:rFonts w:ascii="Times New Roman" w:hAnsi="Times New Roman"/>
        </w:rPr>
        <w:t>).</w:t>
      </w:r>
      <w:r w:rsidR="00260100" w:rsidRPr="009876CF">
        <w:rPr>
          <w:rFonts w:ascii="Times New Roman" w:hAnsi="Times New Roman"/>
        </w:rPr>
        <w:t xml:space="preserve"> AMS is supported by an ARC fellowship (</w:t>
      </w:r>
      <w:r w:rsidR="005C7123" w:rsidRPr="009876CF">
        <w:rPr>
          <w:rFonts w:ascii="Times New Roman" w:hAnsi="Times New Roman"/>
        </w:rPr>
        <w:t>DE180101520</w:t>
      </w:r>
      <w:r w:rsidR="00260100" w:rsidRPr="009876CF">
        <w:rPr>
          <w:rFonts w:ascii="Times New Roman" w:hAnsi="Times New Roman"/>
        </w:rPr>
        <w:t>).</w:t>
      </w:r>
      <w:r w:rsidR="00387D47" w:rsidRPr="009876CF">
        <w:rPr>
          <w:rFonts w:ascii="Times New Roman" w:hAnsi="Times New Roman"/>
        </w:rPr>
        <w:t xml:space="preserve"> </w:t>
      </w:r>
      <w:r w:rsidR="009328AC" w:rsidRPr="00551FEF">
        <w:rPr>
          <w:rFonts w:ascii="Times New Roman" w:hAnsi="Times New Roman"/>
        </w:rPr>
        <w:t>JR is supported by the Polish National Agency for Academic Exchange</w:t>
      </w:r>
      <w:r w:rsidR="009328AC" w:rsidRPr="00551FEF">
        <w:rPr>
          <w:rStyle w:val="EndNoteBibliographyZnak"/>
          <w:rFonts w:ascii="Times New Roman" w:hAnsi="Times New Roman"/>
        </w:rPr>
        <w:t>.</w:t>
      </w:r>
    </w:p>
    <w:p w14:paraId="2B6DD816" w14:textId="132D847C" w:rsidR="008D2ABE" w:rsidRPr="009876CF" w:rsidRDefault="00387D47" w:rsidP="009328AC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 xml:space="preserve">SN and AMS conceived the initial idea and wrote the first draft, </w:t>
      </w:r>
      <w:r w:rsidR="007C3E23" w:rsidRPr="009876CF">
        <w:rPr>
          <w:rFonts w:ascii="Times New Roman" w:hAnsi="Times New Roman"/>
        </w:rPr>
        <w:t xml:space="preserve">REO led the literature search to obtain ecology and evolution meta-analyses. </w:t>
      </w:r>
      <w:r w:rsidR="00964A1E" w:rsidRPr="009876CF">
        <w:rPr>
          <w:rFonts w:ascii="Times New Roman" w:hAnsi="Times New Roman"/>
        </w:rPr>
        <w:t xml:space="preserve">ML </w:t>
      </w:r>
      <w:r w:rsidR="007C3E23" w:rsidRPr="009876CF">
        <w:rPr>
          <w:rFonts w:ascii="Times New Roman" w:hAnsi="Times New Roman"/>
        </w:rPr>
        <w:t>led the</w:t>
      </w:r>
      <w:r w:rsidR="00964A1E" w:rsidRPr="009876CF">
        <w:rPr>
          <w:rFonts w:ascii="Times New Roman" w:hAnsi="Times New Roman"/>
        </w:rPr>
        <w:t xml:space="preserve"> survey </w:t>
      </w:r>
      <w:r w:rsidR="007C3E23" w:rsidRPr="009876CF">
        <w:rPr>
          <w:rFonts w:ascii="Times New Roman" w:hAnsi="Times New Roman"/>
        </w:rPr>
        <w:t xml:space="preserve">of forest plots </w:t>
      </w:r>
      <w:r w:rsidR="00964A1E" w:rsidRPr="009876CF">
        <w:rPr>
          <w:rFonts w:ascii="Times New Roman" w:hAnsi="Times New Roman"/>
        </w:rPr>
        <w:t>with help from SN, JR, R</w:t>
      </w:r>
      <w:r w:rsidR="00D30D51" w:rsidRPr="009876CF">
        <w:rPr>
          <w:rFonts w:ascii="Times New Roman" w:hAnsi="Times New Roman"/>
        </w:rPr>
        <w:t>E</w:t>
      </w:r>
      <w:r w:rsidR="00964A1E" w:rsidRPr="009876CF">
        <w:rPr>
          <w:rFonts w:ascii="Times New Roman" w:hAnsi="Times New Roman"/>
        </w:rPr>
        <w:t>O, and YY.</w:t>
      </w:r>
      <w:r w:rsidRPr="009876CF">
        <w:rPr>
          <w:rFonts w:ascii="Times New Roman" w:hAnsi="Times New Roman"/>
        </w:rPr>
        <w:t xml:space="preserve"> </w:t>
      </w:r>
      <w:r w:rsidR="00EF7DE2" w:rsidRPr="009876CF">
        <w:rPr>
          <w:rFonts w:ascii="Times New Roman" w:hAnsi="Times New Roman"/>
        </w:rPr>
        <w:t xml:space="preserve">DWAN made the R package with help from SN and AMS. </w:t>
      </w:r>
      <w:r w:rsidRPr="009876CF">
        <w:rPr>
          <w:rFonts w:ascii="Times New Roman" w:hAnsi="Times New Roman"/>
        </w:rPr>
        <w:t>All authors contributed to the design of the study and to editing and commenting on</w:t>
      </w:r>
      <w:r w:rsidR="00964A1E" w:rsidRPr="009876CF">
        <w:rPr>
          <w:rFonts w:ascii="Times New Roman" w:hAnsi="Times New Roman"/>
        </w:rPr>
        <w:t xml:space="preserve"> </w:t>
      </w:r>
      <w:r w:rsidRPr="009876CF">
        <w:rPr>
          <w:rFonts w:ascii="Times New Roman" w:hAnsi="Times New Roman"/>
        </w:rPr>
        <w:t xml:space="preserve">drafts. </w:t>
      </w:r>
    </w:p>
    <w:p w14:paraId="08534651" w14:textId="5F667376" w:rsidR="008D2ABE" w:rsidRPr="009876CF" w:rsidRDefault="004B20D0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lastRenderedPageBreak/>
        <w:t>CONFLICT OF INTEREST</w:t>
      </w:r>
    </w:p>
    <w:p w14:paraId="10DEA198" w14:textId="7781BDB3" w:rsidR="008D2ABE" w:rsidRPr="009876CF" w:rsidRDefault="008D2ABE" w:rsidP="00376104">
      <w:pPr>
        <w:spacing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t>The author reported no conflict of interest</w:t>
      </w:r>
    </w:p>
    <w:p w14:paraId="062023E5" w14:textId="5CD20930" w:rsidR="008D2ABE" w:rsidRPr="009876CF" w:rsidRDefault="008D2ABE" w:rsidP="00376104">
      <w:pPr>
        <w:pStyle w:val="Heading1"/>
        <w:spacing w:line="480" w:lineRule="auto"/>
        <w:rPr>
          <w:rFonts w:ascii="Times New Roman" w:hAnsi="Times New Roman"/>
          <w:color w:val="00000A"/>
          <w:lang w:val="pl-PL"/>
        </w:rPr>
      </w:pPr>
      <w:r w:rsidRPr="009876CF">
        <w:rPr>
          <w:rFonts w:ascii="Times New Roman" w:hAnsi="Times New Roman"/>
          <w:color w:val="00000A"/>
          <w:lang w:val="pl-PL"/>
        </w:rPr>
        <w:t>ORCID</w:t>
      </w:r>
    </w:p>
    <w:p w14:paraId="7CD3549C" w14:textId="769E38A3" w:rsidR="00376104" w:rsidRPr="009876CF" w:rsidRDefault="008D2ABE" w:rsidP="00376104">
      <w:pPr>
        <w:spacing w:line="480" w:lineRule="auto"/>
        <w:rPr>
          <w:rStyle w:val="LineNumber"/>
          <w:rFonts w:ascii="Times New Roman" w:hAnsi="Times New Roman"/>
          <w:lang w:val="pl-PL"/>
        </w:rPr>
      </w:pPr>
      <w:proofErr w:type="spellStart"/>
      <w:r w:rsidRPr="009876CF">
        <w:rPr>
          <w:rStyle w:val="LineNumber"/>
          <w:rFonts w:ascii="Times New Roman" w:hAnsi="Times New Roman"/>
          <w:lang w:val="pl-PL"/>
        </w:rPr>
        <w:t>Shinichi</w:t>
      </w:r>
      <w:proofErr w:type="spellEnd"/>
      <w:r w:rsidRPr="009876CF">
        <w:rPr>
          <w:rStyle w:val="LineNumber"/>
          <w:rFonts w:ascii="Times New Roman" w:hAnsi="Times New Roman"/>
          <w:lang w:val="pl-PL"/>
        </w:rPr>
        <w:t xml:space="preserve"> Nakagawa</w:t>
      </w:r>
      <w:r w:rsidR="00333BDD" w:rsidRPr="009876CF">
        <w:rPr>
          <w:rStyle w:val="LineNumber"/>
          <w:rFonts w:ascii="Times New Roman" w:hAnsi="Times New Roman"/>
          <w:lang w:val="pl-PL"/>
        </w:rPr>
        <w:t>:</w:t>
      </w:r>
      <w:r w:rsidRPr="009876CF">
        <w:rPr>
          <w:rStyle w:val="LineNumber"/>
          <w:rFonts w:ascii="Times New Roman" w:hAnsi="Times New Roman"/>
          <w:lang w:val="pl-PL"/>
        </w:rPr>
        <w:t xml:space="preserve"> </w:t>
      </w:r>
      <w:r w:rsidR="00333BDD" w:rsidRPr="009876CF">
        <w:rPr>
          <w:rStyle w:val="LineNumber"/>
          <w:rFonts w:ascii="Times New Roman" w:hAnsi="Times New Roman"/>
          <w:lang w:val="pl-PL"/>
        </w:rPr>
        <w:t>0000-0002-7765-5182</w:t>
      </w:r>
    </w:p>
    <w:p w14:paraId="37363BE7" w14:textId="7A49A967" w:rsidR="00376104" w:rsidRPr="009876CF" w:rsidRDefault="008D2ABE" w:rsidP="00376104">
      <w:pPr>
        <w:spacing w:line="480" w:lineRule="auto"/>
        <w:rPr>
          <w:rStyle w:val="LineNumber"/>
          <w:rFonts w:ascii="Times New Roman" w:hAnsi="Times New Roman"/>
          <w:lang w:val="pl-PL"/>
        </w:rPr>
      </w:pPr>
      <w:proofErr w:type="spellStart"/>
      <w:r w:rsidRPr="009876CF">
        <w:rPr>
          <w:rStyle w:val="LineNumber"/>
          <w:rFonts w:ascii="Times New Roman" w:hAnsi="Times New Roman"/>
          <w:lang w:val="pl-PL"/>
        </w:rPr>
        <w:t>Malgorzata</w:t>
      </w:r>
      <w:proofErr w:type="spellEnd"/>
      <w:r w:rsidRPr="009876CF">
        <w:rPr>
          <w:rStyle w:val="LineNumber"/>
          <w:rFonts w:ascii="Times New Roman" w:hAnsi="Times New Roman"/>
          <w:lang w:val="pl-PL"/>
        </w:rPr>
        <w:t xml:space="preserve"> </w:t>
      </w:r>
      <w:proofErr w:type="spellStart"/>
      <w:r w:rsidRPr="009876CF">
        <w:rPr>
          <w:rStyle w:val="LineNumber"/>
          <w:rFonts w:ascii="Times New Roman" w:hAnsi="Times New Roman"/>
          <w:lang w:val="pl-PL"/>
        </w:rPr>
        <w:t>Lagisz</w:t>
      </w:r>
      <w:proofErr w:type="spellEnd"/>
      <w:r w:rsidR="00333BDD" w:rsidRPr="009876CF">
        <w:rPr>
          <w:rStyle w:val="LineNumber"/>
          <w:rFonts w:ascii="Times New Roman" w:hAnsi="Times New Roman"/>
          <w:lang w:val="pl-PL"/>
        </w:rPr>
        <w:t>:</w:t>
      </w:r>
      <w:r w:rsidRPr="009876CF">
        <w:rPr>
          <w:rStyle w:val="LineNumber"/>
          <w:rFonts w:ascii="Times New Roman" w:hAnsi="Times New Roman"/>
          <w:lang w:val="pl-PL"/>
        </w:rPr>
        <w:t xml:space="preserve"> </w:t>
      </w:r>
      <w:r w:rsidR="00333BDD" w:rsidRPr="009876CF">
        <w:rPr>
          <w:rStyle w:val="LineNumber"/>
          <w:rFonts w:ascii="Times New Roman" w:hAnsi="Times New Roman"/>
          <w:lang w:val="pl-PL"/>
        </w:rPr>
        <w:t>0000-0002-3993-6127</w:t>
      </w:r>
    </w:p>
    <w:p w14:paraId="5B8269FA" w14:textId="4EAB0C6D" w:rsidR="00376104" w:rsidRPr="009876CF" w:rsidRDefault="008D2ABE" w:rsidP="00376104">
      <w:p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Rose E</w:t>
      </w:r>
      <w:r w:rsidR="00D30D51" w:rsidRPr="009876CF">
        <w:rPr>
          <w:rStyle w:val="LineNumber"/>
          <w:rFonts w:ascii="Times New Roman" w:hAnsi="Times New Roman"/>
        </w:rPr>
        <w:t>.</w:t>
      </w:r>
      <w:r w:rsidRPr="009876CF">
        <w:rPr>
          <w:rStyle w:val="LineNumber"/>
          <w:rFonts w:ascii="Times New Roman" w:hAnsi="Times New Roman"/>
        </w:rPr>
        <w:t xml:space="preserve"> O’Dea</w:t>
      </w:r>
      <w:r w:rsidR="00333BDD" w:rsidRPr="009876CF">
        <w:rPr>
          <w:rStyle w:val="LineNumber"/>
          <w:rFonts w:ascii="Times New Roman" w:hAnsi="Times New Roman"/>
        </w:rPr>
        <w:t>:</w:t>
      </w:r>
      <w:r w:rsidRPr="009876CF">
        <w:rPr>
          <w:rStyle w:val="LineNumber"/>
          <w:rFonts w:ascii="Times New Roman" w:hAnsi="Times New Roman"/>
        </w:rPr>
        <w:t xml:space="preserve"> </w:t>
      </w:r>
      <w:r w:rsidR="00964A1E" w:rsidRPr="009876CF">
        <w:rPr>
          <w:rStyle w:val="LineNumber"/>
          <w:rFonts w:ascii="Times New Roman" w:hAnsi="Times New Roman"/>
        </w:rPr>
        <w:t>0000-0001-8177-5075</w:t>
      </w:r>
    </w:p>
    <w:p w14:paraId="2BD0C309" w14:textId="460275A4" w:rsidR="00376104" w:rsidRPr="009876CF" w:rsidRDefault="008D2ABE" w:rsidP="00D1536D">
      <w:p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 xml:space="preserve">Joanna </w:t>
      </w:r>
      <w:proofErr w:type="spellStart"/>
      <w:r w:rsidRPr="009876CF">
        <w:rPr>
          <w:rStyle w:val="LineNumber"/>
          <w:rFonts w:ascii="Times New Roman" w:hAnsi="Times New Roman"/>
        </w:rPr>
        <w:t>Rutkowska</w:t>
      </w:r>
      <w:proofErr w:type="spellEnd"/>
      <w:r w:rsidR="00333BDD" w:rsidRPr="009876CF">
        <w:rPr>
          <w:rStyle w:val="LineNumber"/>
          <w:rFonts w:ascii="Times New Roman" w:hAnsi="Times New Roman"/>
        </w:rPr>
        <w:t>:</w:t>
      </w:r>
      <w:r w:rsidRPr="009876CF">
        <w:rPr>
          <w:rStyle w:val="LineNumber"/>
          <w:rFonts w:ascii="Times New Roman" w:hAnsi="Times New Roman"/>
        </w:rPr>
        <w:t xml:space="preserve"> </w:t>
      </w:r>
      <w:r w:rsidR="00026875" w:rsidRPr="009876CF">
        <w:rPr>
          <w:rStyle w:val="LineNumber"/>
          <w:rFonts w:ascii="Times New Roman" w:hAnsi="Times New Roman"/>
        </w:rPr>
        <w:t>0000-0003-0396-1790</w:t>
      </w:r>
    </w:p>
    <w:p w14:paraId="18C0C979" w14:textId="4CCE3D8D" w:rsidR="00376104" w:rsidRPr="009876CF" w:rsidRDefault="00333BDD" w:rsidP="00376104">
      <w:pPr>
        <w:spacing w:line="480" w:lineRule="auto"/>
        <w:rPr>
          <w:rStyle w:val="LineNumber"/>
          <w:rFonts w:ascii="Times New Roman" w:hAnsi="Times New Roman"/>
        </w:rPr>
      </w:pPr>
      <w:proofErr w:type="spellStart"/>
      <w:r w:rsidRPr="009876CF">
        <w:rPr>
          <w:rStyle w:val="LineNumber"/>
          <w:rFonts w:ascii="Times New Roman" w:hAnsi="Times New Roman"/>
        </w:rPr>
        <w:t>Yefeng</w:t>
      </w:r>
      <w:proofErr w:type="spellEnd"/>
      <w:r w:rsidRPr="009876CF">
        <w:rPr>
          <w:rStyle w:val="LineNumber"/>
          <w:rFonts w:ascii="Times New Roman" w:hAnsi="Times New Roman"/>
        </w:rPr>
        <w:t xml:space="preserve"> Yang:</w:t>
      </w:r>
      <w:r w:rsidR="008D2ABE" w:rsidRPr="009876CF">
        <w:rPr>
          <w:rStyle w:val="LineNumber"/>
          <w:rFonts w:ascii="Times New Roman" w:hAnsi="Times New Roman"/>
        </w:rPr>
        <w:t xml:space="preserve"> </w:t>
      </w:r>
      <w:r w:rsidRPr="009876CF">
        <w:rPr>
          <w:rStyle w:val="LineNumber"/>
          <w:rFonts w:ascii="Times New Roman" w:hAnsi="Times New Roman"/>
        </w:rPr>
        <w:t>0000-0002-8610-4016</w:t>
      </w:r>
    </w:p>
    <w:p w14:paraId="407A442F" w14:textId="0E60B1A0" w:rsidR="00376104" w:rsidRPr="009876CF" w:rsidRDefault="008D2ABE" w:rsidP="00376104">
      <w:p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Daniel W. A. Noble</w:t>
      </w:r>
      <w:r w:rsidR="00333BDD" w:rsidRPr="009876CF">
        <w:rPr>
          <w:rStyle w:val="LineNumber"/>
          <w:rFonts w:ascii="Times New Roman" w:hAnsi="Times New Roman"/>
        </w:rPr>
        <w:t>: 0000-0001-9460-8743</w:t>
      </w:r>
    </w:p>
    <w:p w14:paraId="063ABBA4" w14:textId="6BA32E74" w:rsidR="00463415" w:rsidRPr="009876CF" w:rsidRDefault="008D2ABE" w:rsidP="00376104">
      <w:p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Alistair M. Senior</w:t>
      </w:r>
      <w:r w:rsidR="00333BDD" w:rsidRPr="009876CF">
        <w:rPr>
          <w:rStyle w:val="LineNumber"/>
          <w:rFonts w:ascii="Times New Roman" w:hAnsi="Times New Roman"/>
        </w:rPr>
        <w:t>:</w:t>
      </w:r>
      <w:r w:rsidR="00376104" w:rsidRPr="009876CF">
        <w:rPr>
          <w:rStyle w:val="LineNumber"/>
          <w:rFonts w:ascii="Times New Roman" w:hAnsi="Times New Roman"/>
        </w:rPr>
        <w:t xml:space="preserve"> </w:t>
      </w:r>
      <w:r w:rsidR="00333BDD" w:rsidRPr="009876CF">
        <w:rPr>
          <w:rStyle w:val="LineNumber"/>
          <w:rFonts w:ascii="Times New Roman" w:hAnsi="Times New Roman"/>
        </w:rPr>
        <w:t>0000-0002-7765-5182</w:t>
      </w:r>
    </w:p>
    <w:p w14:paraId="44790B69" w14:textId="3FF1B53A" w:rsidR="002751DF" w:rsidRPr="009876CF" w:rsidRDefault="002751DF" w:rsidP="002751DF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t>HIGHLIGHTS</w:t>
      </w:r>
    </w:p>
    <w:p w14:paraId="52131417" w14:textId="3D314705" w:rsidR="00463415" w:rsidRPr="009876CF" w:rsidRDefault="00F75E11" w:rsidP="00F75E11">
      <w:pPr>
        <w:pStyle w:val="ListParagraph"/>
        <w:numPr>
          <w:ilvl w:val="0"/>
          <w:numId w:val="2"/>
        </w:num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 xml:space="preserve">Forest plots are of limited use when there </w:t>
      </w:r>
      <w:r w:rsidR="001479B6" w:rsidRPr="009876CF">
        <w:rPr>
          <w:rStyle w:val="LineNumber"/>
          <w:rFonts w:ascii="Times New Roman" w:hAnsi="Times New Roman"/>
        </w:rPr>
        <w:t>are</w:t>
      </w:r>
      <w:r w:rsidR="000C7909" w:rsidRPr="009876CF">
        <w:rPr>
          <w:rStyle w:val="LineNumber"/>
          <w:rFonts w:ascii="Times New Roman" w:hAnsi="Times New Roman"/>
        </w:rPr>
        <w:t xml:space="preserve"> </w:t>
      </w:r>
      <w:r w:rsidRPr="009876CF">
        <w:rPr>
          <w:rStyle w:val="LineNumber"/>
          <w:rFonts w:ascii="Times New Roman" w:hAnsi="Times New Roman"/>
        </w:rPr>
        <w:t>a large number of effect sizes</w:t>
      </w:r>
      <w:r w:rsidR="00241599" w:rsidRPr="009876CF">
        <w:rPr>
          <w:rStyle w:val="LineNumber"/>
          <w:rFonts w:ascii="Times New Roman" w:hAnsi="Times New Roman"/>
        </w:rPr>
        <w:t>, as is common in ecology and evolution</w:t>
      </w:r>
      <w:r w:rsidRPr="009876CF">
        <w:rPr>
          <w:rStyle w:val="LineNumber"/>
          <w:rFonts w:ascii="Times New Roman" w:hAnsi="Times New Roman"/>
        </w:rPr>
        <w:t>.</w:t>
      </w:r>
    </w:p>
    <w:p w14:paraId="2DCEC450" w14:textId="58F11DD3" w:rsidR="00F75E11" w:rsidRPr="009876CF" w:rsidRDefault="00F75E11" w:rsidP="00F75E11">
      <w:pPr>
        <w:pStyle w:val="ListParagraph"/>
        <w:numPr>
          <w:ilvl w:val="0"/>
          <w:numId w:val="2"/>
        </w:num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 xml:space="preserve">A survey of 102 meta-analyses in </w:t>
      </w:r>
      <w:r w:rsidR="005C045B" w:rsidRPr="009876CF">
        <w:rPr>
          <w:rStyle w:val="LineNumber"/>
          <w:rFonts w:ascii="Times New Roman" w:hAnsi="Times New Roman"/>
        </w:rPr>
        <w:t>the field of ecology and evolution</w:t>
      </w:r>
      <w:r w:rsidRPr="009876CF">
        <w:rPr>
          <w:rStyle w:val="LineNumber"/>
          <w:rFonts w:ascii="Times New Roman" w:hAnsi="Times New Roman"/>
        </w:rPr>
        <w:t xml:space="preserve"> reveal</w:t>
      </w:r>
      <w:r w:rsidR="007C3E23" w:rsidRPr="009876CF">
        <w:rPr>
          <w:rStyle w:val="LineNumber"/>
          <w:rFonts w:ascii="Times New Roman" w:hAnsi="Times New Roman"/>
        </w:rPr>
        <w:t>ed</w:t>
      </w:r>
      <w:r w:rsidRPr="009876CF">
        <w:rPr>
          <w:rStyle w:val="LineNumber"/>
          <w:rFonts w:ascii="Times New Roman" w:hAnsi="Times New Roman"/>
        </w:rPr>
        <w:t xml:space="preserve"> that forest plots are used infrequently.</w:t>
      </w:r>
    </w:p>
    <w:p w14:paraId="038292F9" w14:textId="334B9D93" w:rsidR="008C69A7" w:rsidRPr="009876CF" w:rsidRDefault="00004E23" w:rsidP="00F75E11">
      <w:pPr>
        <w:pStyle w:val="ListParagraph"/>
        <w:numPr>
          <w:ilvl w:val="0"/>
          <w:numId w:val="2"/>
        </w:num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 xml:space="preserve">We present the </w:t>
      </w:r>
      <w:r w:rsidR="00241599" w:rsidRPr="009876CF">
        <w:rPr>
          <w:rStyle w:val="LineNumber"/>
          <w:rFonts w:ascii="Times New Roman" w:hAnsi="Times New Roman"/>
        </w:rPr>
        <w:t>‘orchard plot’</w:t>
      </w:r>
      <w:r w:rsidR="005C045B" w:rsidRPr="009876CF">
        <w:rPr>
          <w:rStyle w:val="LineNumber"/>
          <w:rFonts w:ascii="Times New Roman" w:hAnsi="Times New Roman"/>
        </w:rPr>
        <w:t>,</w:t>
      </w:r>
      <w:r w:rsidR="00241599" w:rsidRPr="009876CF">
        <w:rPr>
          <w:rStyle w:val="LineNumber"/>
          <w:rFonts w:ascii="Times New Roman" w:hAnsi="Times New Roman"/>
        </w:rPr>
        <w:t xml:space="preserve"> </w:t>
      </w:r>
      <w:r w:rsidR="00D750F1" w:rsidRPr="009876CF">
        <w:rPr>
          <w:rStyle w:val="LineNumber"/>
          <w:rFonts w:ascii="Times New Roman" w:hAnsi="Times New Roman"/>
        </w:rPr>
        <w:t>a modified version of</w:t>
      </w:r>
      <w:r w:rsidR="00241599" w:rsidRPr="009876CF">
        <w:rPr>
          <w:rStyle w:val="LineNumber"/>
          <w:rFonts w:ascii="Times New Roman" w:hAnsi="Times New Roman"/>
        </w:rPr>
        <w:t xml:space="preserve"> </w:t>
      </w:r>
      <w:r w:rsidR="005C045B" w:rsidRPr="009876CF">
        <w:rPr>
          <w:rStyle w:val="LineNumber"/>
          <w:rFonts w:ascii="Times New Roman" w:hAnsi="Times New Roman"/>
        </w:rPr>
        <w:t>the classic</w:t>
      </w:r>
      <w:r w:rsidR="001479B6" w:rsidRPr="009876CF">
        <w:rPr>
          <w:rStyle w:val="LineNumber"/>
          <w:rFonts w:ascii="Times New Roman" w:hAnsi="Times New Roman"/>
        </w:rPr>
        <w:t>al</w:t>
      </w:r>
      <w:r w:rsidR="00241599" w:rsidRPr="009876CF">
        <w:rPr>
          <w:rStyle w:val="LineNumber"/>
          <w:rFonts w:ascii="Times New Roman" w:hAnsi="Times New Roman"/>
        </w:rPr>
        <w:t xml:space="preserve"> forest plot</w:t>
      </w:r>
      <w:r w:rsidR="005C045B" w:rsidRPr="009876CF">
        <w:rPr>
          <w:rStyle w:val="LineNumber"/>
          <w:rFonts w:ascii="Times New Roman" w:hAnsi="Times New Roman"/>
        </w:rPr>
        <w:t>.</w:t>
      </w:r>
    </w:p>
    <w:p w14:paraId="482F362B" w14:textId="750D0CAB" w:rsidR="00004E23" w:rsidRPr="009876CF" w:rsidRDefault="008C69A7" w:rsidP="00F75E11">
      <w:pPr>
        <w:pStyle w:val="ListParagraph"/>
        <w:numPr>
          <w:ilvl w:val="0"/>
          <w:numId w:val="2"/>
        </w:num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Orchard plots are a</w:t>
      </w:r>
      <w:r w:rsidR="005C045B" w:rsidRPr="009876CF">
        <w:rPr>
          <w:rStyle w:val="LineNumber"/>
          <w:rFonts w:ascii="Times New Roman" w:hAnsi="Times New Roman"/>
        </w:rPr>
        <w:t>n</w:t>
      </w:r>
      <w:r w:rsidRPr="009876CF">
        <w:rPr>
          <w:rStyle w:val="LineNumber"/>
          <w:rFonts w:ascii="Times New Roman" w:hAnsi="Times New Roman"/>
        </w:rPr>
        <w:t xml:space="preserve"> </w:t>
      </w:r>
      <w:r w:rsidR="005C045B" w:rsidRPr="009876CF">
        <w:rPr>
          <w:rStyle w:val="LineNumber"/>
          <w:rFonts w:ascii="Times New Roman" w:hAnsi="Times New Roman"/>
        </w:rPr>
        <w:t>informative</w:t>
      </w:r>
      <w:r w:rsidRPr="009876CF">
        <w:rPr>
          <w:rStyle w:val="LineNumber"/>
          <w:rFonts w:ascii="Times New Roman" w:hAnsi="Times New Roman"/>
        </w:rPr>
        <w:t xml:space="preserve">, </w:t>
      </w:r>
      <w:r w:rsidR="005C045B" w:rsidRPr="009876CF">
        <w:rPr>
          <w:rStyle w:val="LineNumber"/>
          <w:rFonts w:ascii="Times New Roman" w:hAnsi="Times New Roman"/>
        </w:rPr>
        <w:t>insightful</w:t>
      </w:r>
      <w:r w:rsidRPr="009876CF">
        <w:rPr>
          <w:rStyle w:val="LineNumber"/>
          <w:rFonts w:ascii="Times New Roman" w:hAnsi="Times New Roman"/>
        </w:rPr>
        <w:t xml:space="preserve"> and intuitive way of representing the results of large meta-analyses.</w:t>
      </w:r>
    </w:p>
    <w:p w14:paraId="22093D13" w14:textId="35120A2F" w:rsidR="008C69A7" w:rsidRPr="009876CF" w:rsidRDefault="008C69A7" w:rsidP="005C045B">
      <w:pPr>
        <w:pStyle w:val="ListParagraph"/>
        <w:numPr>
          <w:ilvl w:val="0"/>
          <w:numId w:val="2"/>
        </w:numPr>
        <w:spacing w:line="480" w:lineRule="auto"/>
        <w:rPr>
          <w:rStyle w:val="LineNumber"/>
          <w:rFonts w:ascii="Times New Roman" w:hAnsi="Times New Roman"/>
        </w:rPr>
      </w:pPr>
      <w:r w:rsidRPr="009876CF">
        <w:rPr>
          <w:rStyle w:val="LineNumber"/>
          <w:rFonts w:ascii="Times New Roman" w:hAnsi="Times New Roman"/>
        </w:rPr>
        <w:t>They display underlying data in clear</w:t>
      </w:r>
      <w:r w:rsidR="00492E7B" w:rsidRPr="009876CF">
        <w:rPr>
          <w:rStyle w:val="LineNumber"/>
          <w:rFonts w:ascii="Times New Roman" w:hAnsi="Times New Roman"/>
        </w:rPr>
        <w:t xml:space="preserve">, </w:t>
      </w:r>
      <w:r w:rsidRPr="009876CF">
        <w:rPr>
          <w:rStyle w:val="LineNumber"/>
          <w:rFonts w:ascii="Times New Roman" w:hAnsi="Times New Roman"/>
        </w:rPr>
        <w:t xml:space="preserve">transparent </w:t>
      </w:r>
      <w:r w:rsidR="00492E7B" w:rsidRPr="009876CF">
        <w:rPr>
          <w:rStyle w:val="LineNumber"/>
          <w:rFonts w:ascii="Times New Roman" w:hAnsi="Times New Roman"/>
        </w:rPr>
        <w:t xml:space="preserve">and fruitful </w:t>
      </w:r>
      <w:r w:rsidRPr="009876CF">
        <w:rPr>
          <w:rStyle w:val="LineNumber"/>
          <w:rFonts w:ascii="Times New Roman" w:hAnsi="Times New Roman"/>
        </w:rPr>
        <w:t>ways</w:t>
      </w:r>
      <w:r w:rsidR="005C045B" w:rsidRPr="009876CF">
        <w:rPr>
          <w:rStyle w:val="LineNumber"/>
          <w:rFonts w:ascii="Times New Roman" w:hAnsi="Times New Roman"/>
        </w:rPr>
        <w:t xml:space="preserve"> by </w:t>
      </w:r>
      <w:r w:rsidRPr="009876CF">
        <w:rPr>
          <w:rStyle w:val="LineNumber"/>
          <w:rFonts w:ascii="Times New Roman" w:hAnsi="Times New Roman"/>
        </w:rPr>
        <w:t>visualiz</w:t>
      </w:r>
      <w:r w:rsidR="005C045B" w:rsidRPr="009876CF">
        <w:rPr>
          <w:rStyle w:val="LineNumber"/>
          <w:rFonts w:ascii="Times New Roman" w:hAnsi="Times New Roman"/>
        </w:rPr>
        <w:t>ing</w:t>
      </w:r>
      <w:r w:rsidRPr="009876CF">
        <w:rPr>
          <w:rStyle w:val="LineNumber"/>
          <w:rFonts w:ascii="Times New Roman" w:hAnsi="Times New Roman"/>
        </w:rPr>
        <w:t xml:space="preserve"> heterogeneity</w:t>
      </w:r>
      <w:r w:rsidR="00551FEF">
        <w:rPr>
          <w:rStyle w:val="LineNumber"/>
          <w:rFonts w:ascii="Times New Roman" w:hAnsi="Times New Roman"/>
        </w:rPr>
        <w:t xml:space="preserve"> among effect sizes</w:t>
      </w:r>
      <w:r w:rsidRPr="009876CF">
        <w:rPr>
          <w:rStyle w:val="LineNumber"/>
          <w:rFonts w:ascii="Times New Roman" w:hAnsi="Times New Roman"/>
        </w:rPr>
        <w:t>.</w:t>
      </w:r>
    </w:p>
    <w:p w14:paraId="270C3169" w14:textId="30A7189E" w:rsidR="00D750F1" w:rsidRPr="009876CF" w:rsidRDefault="00EA666B" w:rsidP="008C73CD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lastRenderedPageBreak/>
        <w:t>APPENDIX A: MORE DETAILS ON FOREST-LIKE PLOTS</w:t>
      </w:r>
    </w:p>
    <w:p w14:paraId="479EE08A" w14:textId="0E0C2DD4" w:rsidR="000E640C" w:rsidRPr="009876CF" w:rsidRDefault="00EF7DE2" w:rsidP="008C73CD">
      <w:pPr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D00730" w:rsidRPr="009876CF">
        <w:rPr>
          <w:rFonts w:ascii="Times New Roman" w:hAnsi="Times New Roman"/>
        </w:rPr>
        <w:t xml:space="preserve">ur </w:t>
      </w:r>
      <w:r w:rsidR="000E640C" w:rsidRPr="009876CF">
        <w:rPr>
          <w:rFonts w:ascii="Times New Roman" w:hAnsi="Times New Roman"/>
        </w:rPr>
        <w:t xml:space="preserve">definition </w:t>
      </w:r>
      <w:r w:rsidR="008C73CD" w:rsidRPr="009876CF">
        <w:rPr>
          <w:rFonts w:ascii="Times New Roman" w:hAnsi="Times New Roman"/>
        </w:rPr>
        <w:t xml:space="preserve">of </w:t>
      </w:r>
      <w:r w:rsidR="00B767BA" w:rsidRPr="009876CF">
        <w:rPr>
          <w:rFonts w:ascii="Times New Roman" w:hAnsi="Times New Roman"/>
          <w:lang w:val="en-US" w:eastAsia="x-none"/>
        </w:rPr>
        <w:t xml:space="preserve">a </w:t>
      </w:r>
      <w:r w:rsidR="008C73CD" w:rsidRPr="009876CF">
        <w:rPr>
          <w:rFonts w:ascii="Times New Roman" w:hAnsi="Times New Roman"/>
          <w:lang w:val="en-US" w:eastAsia="x-none"/>
        </w:rPr>
        <w:t>‘forest-like plot’ include</w:t>
      </w:r>
      <w:r w:rsidR="008800C2" w:rsidRPr="009876CF">
        <w:rPr>
          <w:rFonts w:ascii="Times New Roman" w:hAnsi="Times New Roman"/>
          <w:lang w:val="en-US" w:eastAsia="x-none"/>
        </w:rPr>
        <w:t>d</w:t>
      </w:r>
      <w:r w:rsidR="008C73CD" w:rsidRPr="009876CF">
        <w:rPr>
          <w:rFonts w:ascii="Times New Roman" w:hAnsi="Times New Roman"/>
          <w:lang w:val="en-US" w:eastAsia="x-none"/>
        </w:rPr>
        <w:t xml:space="preserve"> plots presenting results: 1) </w:t>
      </w:r>
      <w:r w:rsidR="00D00730" w:rsidRPr="009876CF">
        <w:rPr>
          <w:rFonts w:ascii="Times New Roman" w:hAnsi="Times New Roman"/>
          <w:lang w:val="en-US" w:eastAsia="x-none"/>
        </w:rPr>
        <w:t xml:space="preserve">from </w:t>
      </w:r>
      <w:r w:rsidR="008C73CD" w:rsidRPr="009876CF">
        <w:rPr>
          <w:rFonts w:ascii="Times New Roman" w:hAnsi="Times New Roman"/>
          <w:lang w:val="en-US" w:eastAsia="x-none"/>
        </w:rPr>
        <w:t>meta-regression(s) with a categorical moderator(s) with or without</w:t>
      </w:r>
      <w:r w:rsidR="00EA666B" w:rsidRPr="009876CF">
        <w:rPr>
          <w:rFonts w:ascii="Times New Roman" w:hAnsi="Times New Roman"/>
          <w:lang w:val="en-US" w:eastAsia="x-none"/>
        </w:rPr>
        <w:t xml:space="preserve"> a data point from</w:t>
      </w:r>
      <w:r w:rsidR="008C73CD" w:rsidRPr="009876CF">
        <w:rPr>
          <w:rFonts w:ascii="Times New Roman" w:hAnsi="Times New Roman"/>
          <w:lang w:val="en-US" w:eastAsia="x-none"/>
        </w:rPr>
        <w:t xml:space="preserve"> </w:t>
      </w:r>
      <w:r w:rsidR="00EA666B" w:rsidRPr="009876CF">
        <w:rPr>
          <w:rFonts w:ascii="Times New Roman" w:hAnsi="Times New Roman"/>
          <w:lang w:val="en-US" w:eastAsia="x-none"/>
        </w:rPr>
        <w:t>the</w:t>
      </w:r>
      <w:r w:rsidR="008C73CD" w:rsidRPr="009876CF">
        <w:rPr>
          <w:rFonts w:ascii="Times New Roman" w:hAnsi="Times New Roman"/>
          <w:lang w:val="en-US" w:eastAsia="x-none"/>
        </w:rPr>
        <w:t xml:space="preserve"> main meta-analysis, and 2) from a series of sub-group meta-analyses and the main-meta-analysis</w:t>
      </w:r>
      <w:r w:rsidR="00EA666B" w:rsidRPr="009876CF">
        <w:rPr>
          <w:rFonts w:ascii="Times New Roman" w:hAnsi="Times New Roman"/>
          <w:lang w:val="en-US" w:eastAsia="x-none"/>
        </w:rPr>
        <w:t xml:space="preserve"> (</w:t>
      </w:r>
      <w:r w:rsidR="00F272F1" w:rsidRPr="009876CF">
        <w:rPr>
          <w:rFonts w:ascii="Times New Roman" w:hAnsi="Times New Roman"/>
          <w:lang w:val="en-US" w:eastAsia="x-none"/>
        </w:rPr>
        <w:t>sometimes</w:t>
      </w:r>
      <w:r w:rsidR="00EA666B" w:rsidRPr="009876CF">
        <w:rPr>
          <w:rFonts w:ascii="Times New Roman" w:hAnsi="Times New Roman"/>
          <w:lang w:val="en-US" w:eastAsia="x-none"/>
        </w:rPr>
        <w:t xml:space="preserve"> </w:t>
      </w:r>
      <w:r w:rsidR="008C73CD" w:rsidRPr="009876CF">
        <w:rPr>
          <w:rFonts w:ascii="Times New Roman" w:hAnsi="Times New Roman"/>
          <w:lang w:val="en-US" w:eastAsia="x-none"/>
        </w:rPr>
        <w:t>known as ‘summary forest plots’</w:t>
      </w:r>
      <w:r w:rsidR="00674936" w:rsidRPr="009876CF">
        <w:rPr>
          <w:rFonts w:ascii="Times New Roman" w:hAnsi="Times New Roman"/>
        </w:rPr>
        <w:fldChar w:fldCharType="begin"/>
      </w:r>
      <w:r w:rsidR="00674936" w:rsidRPr="009876CF">
        <w:rPr>
          <w:rFonts w:ascii="Times New Roman" w:hAnsi="Times New Roman"/>
        </w:rPr>
        <w:instrText xml:space="preserve"> ADDIN EN.CITE &lt;EndNote&gt;&lt;Cite&gt;&lt;Author&gt;Anzures-Cabrera&lt;/Author&gt;&lt;Year&gt;2010&lt;/Year&gt;&lt;RecNum&gt;19&lt;/RecNum&gt;&lt;DisplayText&gt;&lt;style face="superscript"&gt;1&lt;/style&gt;&lt;/DisplayText&gt;&lt;record&gt;&lt;rec-number&gt;19&lt;/rec-number&gt;&lt;foreign-keys&gt;&lt;key app="EN" db-id="w0f5pvfr4dxtw3e5xwdx2e22sfz2vrtss0s9" timestamp="1577235191"&gt;19&lt;/key&gt;&lt;/foreign-keys&gt;&lt;ref-type name="Journal Article"&gt;17&lt;/ref-type&gt;&lt;contributors&gt;&lt;authors&gt;&lt;author&gt;Anzures-Cabrera, J.&lt;/author&gt;&lt;author&gt;Higgins, J. P. T.&lt;/author&gt;&lt;/authors&gt;&lt;/contributors&gt;&lt;auth-address&gt;Roche Prod Ltd, Welwyn Garden City AL7 3AY, Herts, England&amp;#xD;MRC, Biostat Unit, Cambridge CB2 2BW, England&lt;/auth-address&gt;&lt;titles&gt;&lt;title&gt;Graphical displays for meta-analysis: An overview with suggestions for practice&lt;/title&gt;&lt;secondary-title&gt;Research Synthesis Methods&lt;/secondary-title&gt;&lt;alt-title&gt;Res Synth Methods&lt;/alt-title&gt;&lt;/titles&gt;&lt;pages&gt;66-80&lt;/pages&gt;&lt;volume&gt;1&lt;/volume&gt;&lt;number&gt;1&lt;/number&gt;&lt;keywords&gt;&lt;keyword&gt;meta-analysis&lt;/keyword&gt;&lt;keyword&gt;graphical displays&lt;/keyword&gt;&lt;keyword&gt;forest plot&lt;/keyword&gt;&lt;keyword&gt;funnel plot&lt;/keyword&gt;&lt;keyword&gt;galbraith plot&lt;/keyword&gt;&lt;keyword&gt;l&amp;apos;abbe plot&lt;/keyword&gt;&lt;keyword&gt;cumulative metaanalysis&lt;/keyword&gt;&lt;keyword&gt;clinical-trials&lt;/keyword&gt;&lt;keyword&gt;systematic reviews&lt;/keyword&gt;&lt;keyword&gt;publication bias&lt;/keyword&gt;&lt;keyword&gt;funnel plots&lt;/keyword&gt;&lt;keyword&gt;forest plots&lt;/keyword&gt;&lt;keyword&gt;heterogeneity&lt;/keyword&gt;&lt;keyword&gt;model&lt;/keyword&gt;&lt;/keywords&gt;&lt;dates&gt;&lt;year&gt;2010&lt;/year&gt;&lt;pub-dates&gt;&lt;date&gt;Jan-Mar&lt;/date&gt;&lt;/pub-dates&gt;&lt;/dates&gt;&lt;isbn&gt;1759-2879&lt;/isbn&gt;&lt;accession-num&gt;WOS:000209380300005&lt;/accession-num&gt;&lt;urls&gt;&lt;related-urls&gt;&lt;url&gt;&amp;lt;Go to ISI&amp;gt;://WOS:000209380300005&lt;/url&gt;&lt;url&gt;https://onlinelibrary.wiley.com/doi/abs/10.1002/jrsm.6&lt;/url&gt;&lt;/related-urls&gt;&lt;/urls&gt;&lt;electronic-resource-num&gt;10.1002/jrsm.6&lt;/electronic-resource-num&gt;&lt;language&gt;English&lt;/language&gt;&lt;/record&gt;&lt;/Cite&gt;&lt;/EndNote&gt;</w:instrText>
      </w:r>
      <w:r w:rsidR="00674936" w:rsidRPr="009876CF">
        <w:rPr>
          <w:rFonts w:ascii="Times New Roman" w:hAnsi="Times New Roman"/>
        </w:rPr>
        <w:fldChar w:fldCharType="separate"/>
      </w:r>
      <w:r w:rsidR="00674936" w:rsidRPr="009876CF">
        <w:rPr>
          <w:rFonts w:ascii="Times New Roman" w:hAnsi="Times New Roman"/>
          <w:noProof/>
          <w:vertAlign w:val="superscript"/>
        </w:rPr>
        <w:t>1</w:t>
      </w:r>
      <w:r w:rsidR="00674936" w:rsidRPr="009876CF">
        <w:rPr>
          <w:rFonts w:ascii="Times New Roman" w:hAnsi="Times New Roman"/>
        </w:rPr>
        <w:fldChar w:fldCharType="end"/>
      </w:r>
      <w:r w:rsidR="00EA666B" w:rsidRPr="009876CF">
        <w:rPr>
          <w:rFonts w:ascii="Times New Roman" w:hAnsi="Times New Roman"/>
        </w:rPr>
        <w:t>)</w:t>
      </w:r>
      <w:r w:rsidR="008C73CD" w:rsidRPr="009876CF">
        <w:rPr>
          <w:rFonts w:ascii="Times New Roman" w:hAnsi="Times New Roman"/>
          <w:lang w:val="en-US" w:eastAsia="x-none"/>
        </w:rPr>
        <w:t xml:space="preserve">. </w:t>
      </w:r>
      <w:r w:rsidR="00EA666B" w:rsidRPr="009876CF">
        <w:rPr>
          <w:rFonts w:ascii="Times New Roman" w:hAnsi="Times New Roman"/>
          <w:lang w:val="en-US" w:eastAsia="x-none"/>
        </w:rPr>
        <w:t>The former is much more popular in ecology and evolution (see the next section). The important differences</w:t>
      </w:r>
      <w:r w:rsidR="008800C2" w:rsidRPr="009876CF">
        <w:rPr>
          <w:rFonts w:ascii="Times New Roman" w:hAnsi="Times New Roman"/>
          <w:lang w:val="en-US" w:eastAsia="x-none"/>
        </w:rPr>
        <w:t xml:space="preserve"> between these two approaches</w:t>
      </w:r>
      <w:r w:rsidR="00EA666B" w:rsidRPr="009876CF">
        <w:rPr>
          <w:rFonts w:ascii="Times New Roman" w:hAnsi="Times New Roman"/>
          <w:lang w:val="en-US" w:eastAsia="x-none"/>
        </w:rPr>
        <w:t xml:space="preserve"> are that: 1) estimates and their CIs and PIs can differ between </w:t>
      </w:r>
      <w:r w:rsidR="008800C2" w:rsidRPr="009876CF">
        <w:rPr>
          <w:rFonts w:ascii="Times New Roman" w:hAnsi="Times New Roman"/>
          <w:lang w:val="en-US" w:eastAsia="x-none"/>
        </w:rPr>
        <w:t>them</w:t>
      </w:r>
      <w:r w:rsidR="00391982" w:rsidRPr="009876CF">
        <w:rPr>
          <w:rFonts w:ascii="Times New Roman" w:hAnsi="Times New Roman"/>
          <w:lang w:val="en-US" w:eastAsia="x-none"/>
        </w:rPr>
        <w:t>,</w:t>
      </w:r>
      <w:r w:rsidR="00EA666B" w:rsidRPr="009876CF">
        <w:rPr>
          <w:rFonts w:ascii="Times New Roman" w:hAnsi="Times New Roman"/>
          <w:lang w:val="en-US" w:eastAsia="x-none"/>
        </w:rPr>
        <w:t xml:space="preserve"> and 2) </w:t>
      </w:r>
      <w:r w:rsidR="00933D6F" w:rsidRPr="009876CF">
        <w:rPr>
          <w:rFonts w:ascii="Times New Roman" w:hAnsi="Times New Roman"/>
          <w:lang w:val="en-US" w:eastAsia="x-none"/>
        </w:rPr>
        <w:t>subgroup analyses</w:t>
      </w:r>
      <w:r w:rsidR="007B21E6" w:rsidRPr="009876CF">
        <w:rPr>
          <w:rFonts w:ascii="Times New Roman" w:hAnsi="Times New Roman"/>
          <w:lang w:val="en-US" w:eastAsia="x-none"/>
        </w:rPr>
        <w:t xml:space="preserve"> require</w:t>
      </w:r>
      <w:r w:rsidR="00F2363C" w:rsidRPr="009876CF">
        <w:rPr>
          <w:rFonts w:ascii="Times New Roman" w:hAnsi="Times New Roman"/>
          <w:lang w:val="en-US" w:eastAsia="x-none"/>
        </w:rPr>
        <w:t xml:space="preserve"> at</w:t>
      </w:r>
      <w:r w:rsidR="00EA666B" w:rsidRPr="009876CF">
        <w:rPr>
          <w:rFonts w:ascii="Times New Roman" w:hAnsi="Times New Roman"/>
          <w:lang w:val="en-US" w:eastAsia="x-none"/>
        </w:rPr>
        <w:t xml:space="preserve"> least 3 data points (effect sizes) to estimate PIs</w:t>
      </w:r>
      <w:r w:rsidR="008800C2" w:rsidRPr="009876CF">
        <w:rPr>
          <w:rFonts w:ascii="Times New Roman" w:hAnsi="Times New Roman"/>
          <w:lang w:val="en-US" w:eastAsia="x-none"/>
        </w:rPr>
        <w:t xml:space="preserve"> </w:t>
      </w:r>
      <w:r w:rsidR="00F2363C" w:rsidRPr="009876CF">
        <w:rPr>
          <w:rFonts w:ascii="Times New Roman" w:hAnsi="Times New Roman"/>
          <w:lang w:val="en-US" w:eastAsia="x-none"/>
        </w:rPr>
        <w:t xml:space="preserve">via </w:t>
      </w:r>
      <w:r w:rsidR="008800C2" w:rsidRPr="009876CF">
        <w:rPr>
          <w:rFonts w:ascii="Times New Roman" w:hAnsi="Times New Roman"/>
          <w:lang w:val="en-US" w:eastAsia="x-none"/>
        </w:rPr>
        <w:t>a meta-analysis</w:t>
      </w:r>
      <w:r w:rsidR="00F2363C" w:rsidRPr="009876CF">
        <w:rPr>
          <w:rFonts w:ascii="Times New Roman" w:hAnsi="Times New Roman"/>
          <w:lang w:val="en-US" w:eastAsia="x-none"/>
        </w:rPr>
        <w:t xml:space="preserve"> fitted to each group</w:t>
      </w:r>
      <w:r w:rsidR="00EA666B" w:rsidRPr="009876CF">
        <w:rPr>
          <w:rFonts w:ascii="Times New Roman" w:hAnsi="Times New Roman"/>
          <w:lang w:val="en-US" w:eastAsia="x-none"/>
        </w:rPr>
        <w:t xml:space="preserve">, </w:t>
      </w:r>
      <w:r w:rsidR="00D00730" w:rsidRPr="009876CF">
        <w:rPr>
          <w:rFonts w:ascii="Times New Roman" w:hAnsi="Times New Roman"/>
          <w:lang w:val="en-US" w:eastAsia="x-none"/>
        </w:rPr>
        <w:t xml:space="preserve">while </w:t>
      </w:r>
      <w:r w:rsidR="00EA666B" w:rsidRPr="009876CF">
        <w:rPr>
          <w:rFonts w:ascii="Times New Roman" w:hAnsi="Times New Roman"/>
          <w:lang w:val="en-US" w:eastAsia="x-none"/>
        </w:rPr>
        <w:t xml:space="preserve">one data point </w:t>
      </w:r>
      <w:r w:rsidR="00D00730" w:rsidRPr="009876CF">
        <w:rPr>
          <w:rFonts w:ascii="Times New Roman" w:hAnsi="Times New Roman"/>
          <w:lang w:val="en-US" w:eastAsia="x-none"/>
        </w:rPr>
        <w:t xml:space="preserve">is sufficient </w:t>
      </w:r>
      <w:r w:rsidR="00EA666B" w:rsidRPr="009876CF">
        <w:rPr>
          <w:rFonts w:ascii="Times New Roman" w:hAnsi="Times New Roman"/>
          <w:lang w:val="en-US" w:eastAsia="x-none"/>
        </w:rPr>
        <w:t xml:space="preserve">to estimate </w:t>
      </w:r>
      <w:r>
        <w:rPr>
          <w:rFonts w:ascii="Times New Roman" w:hAnsi="Times New Roman"/>
          <w:lang w:val="en-US" w:eastAsia="x-none"/>
        </w:rPr>
        <w:t xml:space="preserve">a </w:t>
      </w:r>
      <w:r w:rsidR="00EA666B" w:rsidRPr="009876CF">
        <w:rPr>
          <w:rFonts w:ascii="Times New Roman" w:hAnsi="Times New Roman"/>
          <w:lang w:val="en-US" w:eastAsia="x-none"/>
        </w:rPr>
        <w:t xml:space="preserve">PI for </w:t>
      </w:r>
      <w:r w:rsidR="001A3603" w:rsidRPr="009876CF">
        <w:rPr>
          <w:rFonts w:ascii="Times New Roman" w:hAnsi="Times New Roman"/>
          <w:lang w:val="en-US" w:eastAsia="x-none"/>
        </w:rPr>
        <w:t xml:space="preserve">each </w:t>
      </w:r>
      <w:r w:rsidR="00EA666B" w:rsidRPr="009876CF">
        <w:rPr>
          <w:rFonts w:ascii="Times New Roman" w:hAnsi="Times New Roman"/>
          <w:lang w:val="en-US" w:eastAsia="x-none"/>
        </w:rPr>
        <w:t>category</w:t>
      </w:r>
      <w:r w:rsidR="008800C2" w:rsidRPr="009876CF">
        <w:rPr>
          <w:rFonts w:ascii="Times New Roman" w:hAnsi="Times New Roman"/>
          <w:lang w:val="en-US" w:eastAsia="x-none"/>
        </w:rPr>
        <w:t xml:space="preserve"> </w:t>
      </w:r>
      <w:r w:rsidR="009E163F" w:rsidRPr="009876CF">
        <w:rPr>
          <w:rFonts w:ascii="Times New Roman" w:hAnsi="Times New Roman"/>
          <w:lang w:val="en-US" w:eastAsia="x-none"/>
        </w:rPr>
        <w:t>in the</w:t>
      </w:r>
      <w:r w:rsidR="008800C2" w:rsidRPr="009876CF">
        <w:rPr>
          <w:rFonts w:ascii="Times New Roman" w:hAnsi="Times New Roman"/>
          <w:lang w:val="en-US" w:eastAsia="x-none"/>
        </w:rPr>
        <w:t xml:space="preserve"> meta-regression</w:t>
      </w:r>
      <w:r w:rsidR="00EA666B" w:rsidRPr="009876CF">
        <w:rPr>
          <w:rFonts w:ascii="Times New Roman" w:hAnsi="Times New Roman"/>
          <w:lang w:val="en-US" w:eastAsia="x-none"/>
        </w:rPr>
        <w:t xml:space="preserve"> (as shown in Figure 2F). </w:t>
      </w:r>
    </w:p>
    <w:p w14:paraId="65153AB2" w14:textId="5E200E9D" w:rsidR="000E640C" w:rsidRPr="009876CF" w:rsidRDefault="00EA666B" w:rsidP="008C73CD">
      <w:pPr>
        <w:pStyle w:val="Heading2"/>
        <w:rPr>
          <w:lang w:val="en-US"/>
        </w:rPr>
      </w:pPr>
      <w:r w:rsidRPr="009876CF">
        <w:rPr>
          <w:lang w:val="en-US"/>
        </w:rPr>
        <w:t>A.</w:t>
      </w:r>
      <w:r w:rsidR="000E640C" w:rsidRPr="009876CF">
        <w:t xml:space="preserve">1 | </w:t>
      </w:r>
      <w:r w:rsidR="000E640C" w:rsidRPr="009876CF">
        <w:rPr>
          <w:lang w:val="en-US"/>
        </w:rPr>
        <w:t>Survey results for forest-like plots from meta-analyses or meta-regressions</w:t>
      </w:r>
    </w:p>
    <w:p w14:paraId="5FF1894C" w14:textId="2CED3274" w:rsidR="002751DF" w:rsidRPr="009876CF" w:rsidRDefault="008C73CD" w:rsidP="008C73CD">
      <w:pPr>
        <w:spacing w:line="480" w:lineRule="auto"/>
        <w:rPr>
          <w:rFonts w:ascii="Times New Roman" w:hAnsi="Times New Roman"/>
          <w:lang w:val="en-US" w:eastAsia="x-none"/>
        </w:rPr>
      </w:pPr>
      <w:r w:rsidRPr="009876CF">
        <w:rPr>
          <w:rFonts w:ascii="Times New Roman" w:hAnsi="Times New Roman"/>
          <w:lang w:val="en-US" w:eastAsia="x-none"/>
        </w:rPr>
        <w:t xml:space="preserve">We </w:t>
      </w:r>
      <w:r w:rsidR="009876CF">
        <w:rPr>
          <w:rFonts w:ascii="Times New Roman" w:hAnsi="Times New Roman"/>
          <w:lang w:val="en-US" w:eastAsia="x-none"/>
        </w:rPr>
        <w:t>examined</w:t>
      </w:r>
      <w:r w:rsidR="009876CF" w:rsidRPr="009876CF">
        <w:rPr>
          <w:rFonts w:ascii="Times New Roman" w:hAnsi="Times New Roman"/>
          <w:lang w:val="en-US" w:eastAsia="x-none"/>
        </w:rPr>
        <w:t xml:space="preserve"> </w:t>
      </w:r>
      <w:r w:rsidRPr="009876CF">
        <w:rPr>
          <w:rFonts w:ascii="Times New Roman" w:hAnsi="Times New Roman"/>
          <w:lang w:val="en-US" w:eastAsia="x-none"/>
        </w:rPr>
        <w:t xml:space="preserve">607 plots from 80 papers </w:t>
      </w:r>
      <w:r w:rsidR="007C3E23" w:rsidRPr="009876CF">
        <w:rPr>
          <w:rFonts w:ascii="Times New Roman" w:hAnsi="Times New Roman"/>
          <w:lang w:val="en-US" w:eastAsia="x-none"/>
        </w:rPr>
        <w:t xml:space="preserve">that </w:t>
      </w:r>
      <w:r w:rsidRPr="009876CF">
        <w:rPr>
          <w:rFonts w:ascii="Times New Roman" w:hAnsi="Times New Roman"/>
          <w:lang w:val="en-US" w:eastAsia="x-none"/>
        </w:rPr>
        <w:t xml:space="preserve">we identified </w:t>
      </w:r>
      <w:r w:rsidR="002C5BFD" w:rsidRPr="009876CF">
        <w:rPr>
          <w:rFonts w:ascii="Times New Roman" w:hAnsi="Times New Roman"/>
          <w:lang w:val="en-US" w:eastAsia="x-none"/>
        </w:rPr>
        <w:t xml:space="preserve">as having </w:t>
      </w:r>
      <w:r w:rsidRPr="009876CF">
        <w:rPr>
          <w:rFonts w:ascii="Times New Roman" w:hAnsi="Times New Roman"/>
          <w:lang w:val="en-US" w:eastAsia="x-none"/>
        </w:rPr>
        <w:t>forest-like plots</w:t>
      </w:r>
      <w:r w:rsidR="00EA666B" w:rsidRPr="009876CF">
        <w:rPr>
          <w:rFonts w:ascii="Times New Roman" w:hAnsi="Times New Roman"/>
          <w:lang w:val="en-US" w:eastAsia="x-none"/>
        </w:rPr>
        <w:t xml:space="preserve">. Among these plots, </w:t>
      </w:r>
      <w:r w:rsidR="002751DF" w:rsidRPr="009876CF">
        <w:rPr>
          <w:rFonts w:ascii="Times New Roman" w:hAnsi="Times New Roman"/>
          <w:lang w:val="en-US" w:eastAsia="x-none"/>
        </w:rPr>
        <w:t xml:space="preserve">the majority of </w:t>
      </w:r>
      <w:r w:rsidR="00EA666B" w:rsidRPr="009876CF">
        <w:rPr>
          <w:rFonts w:ascii="Times New Roman" w:hAnsi="Times New Roman"/>
          <w:lang w:val="en-US" w:eastAsia="x-none"/>
        </w:rPr>
        <w:t xml:space="preserve">forest-like plots </w:t>
      </w:r>
      <w:r w:rsidR="002751DF" w:rsidRPr="009876CF">
        <w:rPr>
          <w:rFonts w:ascii="Times New Roman" w:hAnsi="Times New Roman"/>
          <w:lang w:val="en-US" w:eastAsia="x-none"/>
        </w:rPr>
        <w:t xml:space="preserve">were </w:t>
      </w:r>
      <w:r w:rsidR="00EA666B" w:rsidRPr="009876CF">
        <w:rPr>
          <w:rFonts w:ascii="Times New Roman" w:hAnsi="Times New Roman"/>
          <w:lang w:val="en-US" w:eastAsia="x-none"/>
        </w:rPr>
        <w:t xml:space="preserve">based on </w:t>
      </w:r>
      <w:r w:rsidR="002751DF" w:rsidRPr="009876CF">
        <w:rPr>
          <w:rFonts w:ascii="Times New Roman" w:hAnsi="Times New Roman"/>
          <w:lang w:val="en-US" w:eastAsia="x-none"/>
        </w:rPr>
        <w:t xml:space="preserve">results from </w:t>
      </w:r>
      <w:r w:rsidR="00EA666B" w:rsidRPr="009876CF">
        <w:rPr>
          <w:rFonts w:ascii="Times New Roman" w:hAnsi="Times New Roman"/>
          <w:lang w:val="en-US" w:eastAsia="x-none"/>
        </w:rPr>
        <w:t>meta-regression</w:t>
      </w:r>
      <w:r w:rsidR="002751DF" w:rsidRPr="009876CF">
        <w:rPr>
          <w:rFonts w:ascii="Times New Roman" w:hAnsi="Times New Roman"/>
          <w:lang w:val="en-US" w:eastAsia="x-none"/>
        </w:rPr>
        <w:t xml:space="preserve"> analyses</w:t>
      </w:r>
      <w:r w:rsidR="00EA666B" w:rsidRPr="009876CF">
        <w:rPr>
          <w:rFonts w:ascii="Times New Roman" w:hAnsi="Times New Roman"/>
          <w:lang w:val="en-US" w:eastAsia="x-none"/>
        </w:rPr>
        <w:t xml:space="preserve"> (562 plots, 9</w:t>
      </w:r>
      <w:r w:rsidR="001479B6" w:rsidRPr="009876CF">
        <w:rPr>
          <w:rFonts w:ascii="Times New Roman" w:hAnsi="Times New Roman"/>
          <w:lang w:val="en-US" w:eastAsia="x-none"/>
        </w:rPr>
        <w:t>3</w:t>
      </w:r>
      <w:r w:rsidR="00EA666B" w:rsidRPr="009876CF">
        <w:rPr>
          <w:rFonts w:ascii="Times New Roman" w:hAnsi="Times New Roman"/>
          <w:lang w:val="en-US" w:eastAsia="x-none"/>
        </w:rPr>
        <w:t>%)</w:t>
      </w:r>
      <w:r w:rsidR="002751DF" w:rsidRPr="009876CF">
        <w:rPr>
          <w:rFonts w:ascii="Times New Roman" w:hAnsi="Times New Roman"/>
          <w:lang w:val="en-US" w:eastAsia="x-none"/>
        </w:rPr>
        <w:t>. Also, only 135 plots (22%) presented results from main meta-analyses</w:t>
      </w:r>
      <w:r w:rsidR="00EA666B" w:rsidRPr="009876CF">
        <w:rPr>
          <w:rFonts w:ascii="Times New Roman" w:hAnsi="Times New Roman"/>
          <w:lang w:val="en-US" w:eastAsia="x-none"/>
        </w:rPr>
        <w:t xml:space="preserve"> (</w:t>
      </w:r>
      <w:r w:rsidR="00EA666B" w:rsidRPr="009876CF">
        <w:rPr>
          <w:rFonts w:ascii="Times New Roman" w:hAnsi="Times New Roman"/>
        </w:rPr>
        <w:t>Supporting Material A)</w:t>
      </w:r>
      <w:r w:rsidR="00EA666B" w:rsidRPr="009876CF">
        <w:rPr>
          <w:rFonts w:ascii="Times New Roman" w:hAnsi="Times New Roman"/>
          <w:lang w:val="en-US" w:eastAsia="x-none"/>
        </w:rPr>
        <w:t xml:space="preserve">. </w:t>
      </w:r>
    </w:p>
    <w:p w14:paraId="4DA091F3" w14:textId="4D82509D" w:rsidR="000C5AC7" w:rsidRPr="009876CF" w:rsidRDefault="004B20D0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t>REFERENCES</w:t>
      </w:r>
    </w:p>
    <w:p w14:paraId="119ECAB9" w14:textId="77777777" w:rsidR="00E802F8" w:rsidRPr="009876CF" w:rsidRDefault="00674936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</w:rPr>
        <w:fldChar w:fldCharType="begin"/>
      </w:r>
      <w:r w:rsidRPr="009876CF">
        <w:rPr>
          <w:rFonts w:ascii="Times New Roman" w:hAnsi="Times New Roman"/>
        </w:rPr>
        <w:instrText xml:space="preserve"> ADDIN EN.REFLIST </w:instrText>
      </w:r>
      <w:r w:rsidRPr="009876CF">
        <w:rPr>
          <w:rFonts w:ascii="Times New Roman" w:hAnsi="Times New Roman"/>
        </w:rPr>
        <w:fldChar w:fldCharType="separate"/>
      </w:r>
      <w:r w:rsidR="00E802F8" w:rsidRPr="009876CF">
        <w:rPr>
          <w:rFonts w:ascii="Times New Roman" w:hAnsi="Times New Roman"/>
          <w:noProof/>
        </w:rPr>
        <w:t>1.</w:t>
      </w:r>
      <w:r w:rsidR="00E802F8" w:rsidRPr="009876CF">
        <w:rPr>
          <w:rFonts w:ascii="Times New Roman" w:hAnsi="Times New Roman"/>
          <w:noProof/>
        </w:rPr>
        <w:tab/>
        <w:t xml:space="preserve">Anzures-Cabrera J, Higgins JPT. Graphical displays for meta-analysis: An overview with suggestions for practice. </w:t>
      </w:r>
      <w:r w:rsidR="00E802F8" w:rsidRPr="009876CF">
        <w:rPr>
          <w:rFonts w:ascii="Times New Roman" w:hAnsi="Times New Roman"/>
          <w:i/>
          <w:noProof/>
        </w:rPr>
        <w:t xml:space="preserve">Research Synthesis Methods. </w:t>
      </w:r>
      <w:r w:rsidR="00E802F8" w:rsidRPr="009876CF">
        <w:rPr>
          <w:rFonts w:ascii="Times New Roman" w:hAnsi="Times New Roman"/>
          <w:noProof/>
        </w:rPr>
        <w:t>2010;1(1):66-80.</w:t>
      </w:r>
    </w:p>
    <w:p w14:paraId="543319D8" w14:textId="6E2F08A0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2.</w:t>
      </w:r>
      <w:r w:rsidRPr="009876CF">
        <w:rPr>
          <w:rFonts w:ascii="Times New Roman" w:hAnsi="Times New Roman"/>
          <w:noProof/>
        </w:rPr>
        <w:tab/>
        <w:t xml:space="preserve">Lewis S, Clarke M. Forest plots: trying to see the wood and the trees. </w:t>
      </w:r>
      <w:r w:rsidRPr="009876CF">
        <w:rPr>
          <w:rFonts w:ascii="Times New Roman" w:hAnsi="Times New Roman"/>
          <w:i/>
          <w:noProof/>
        </w:rPr>
        <w:t xml:space="preserve">BMJ-British Medical Journal. </w:t>
      </w:r>
      <w:r w:rsidRPr="009876CF">
        <w:rPr>
          <w:rFonts w:ascii="Times New Roman" w:hAnsi="Times New Roman"/>
          <w:noProof/>
        </w:rPr>
        <w:t>2001;322(7300):1479-1480.</w:t>
      </w:r>
    </w:p>
    <w:p w14:paraId="30ED58E5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3.</w:t>
      </w:r>
      <w:r w:rsidRPr="009876CF">
        <w:rPr>
          <w:rFonts w:ascii="Times New Roman" w:hAnsi="Times New Roman"/>
          <w:noProof/>
        </w:rPr>
        <w:tab/>
        <w:t xml:space="preserve">Borman GD, Grigg JA. Visual and narrative interpretation. In: Cooper H, Hedges LV, Valentine JC, eds. </w:t>
      </w:r>
      <w:r w:rsidRPr="009876CF">
        <w:rPr>
          <w:rFonts w:ascii="Times New Roman" w:hAnsi="Times New Roman"/>
          <w:i/>
          <w:noProof/>
        </w:rPr>
        <w:t>The handbook of research synthesis and meta-analysis.</w:t>
      </w:r>
      <w:r w:rsidRPr="009876CF">
        <w:rPr>
          <w:rFonts w:ascii="Times New Roman" w:hAnsi="Times New Roman"/>
          <w:noProof/>
        </w:rPr>
        <w:t xml:space="preserve"> Russell Sage Foundation; 2009:497–519.</w:t>
      </w:r>
    </w:p>
    <w:p w14:paraId="2D9887B1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4.</w:t>
      </w:r>
      <w:r w:rsidRPr="009876CF">
        <w:rPr>
          <w:rFonts w:ascii="Times New Roman" w:hAnsi="Times New Roman"/>
          <w:noProof/>
        </w:rPr>
        <w:tab/>
        <w:t xml:space="preserve">Gurevitch J, Koricheva J, Nakagawa S, Stewart G. Meta-analysis and the science of research synthesis. </w:t>
      </w:r>
      <w:r w:rsidRPr="009876CF">
        <w:rPr>
          <w:rFonts w:ascii="Times New Roman" w:hAnsi="Times New Roman"/>
          <w:i/>
          <w:noProof/>
        </w:rPr>
        <w:t xml:space="preserve">Nature. </w:t>
      </w:r>
      <w:r w:rsidRPr="009876CF">
        <w:rPr>
          <w:rFonts w:ascii="Times New Roman" w:hAnsi="Times New Roman"/>
          <w:noProof/>
        </w:rPr>
        <w:t>2018;555(7695):175-182.</w:t>
      </w:r>
    </w:p>
    <w:p w14:paraId="5FEB52D1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lastRenderedPageBreak/>
        <w:t>5.</w:t>
      </w:r>
      <w:r w:rsidRPr="009876CF">
        <w:rPr>
          <w:rFonts w:ascii="Times New Roman" w:hAnsi="Times New Roman"/>
          <w:noProof/>
        </w:rPr>
        <w:tab/>
        <w:t xml:space="preserve">Senior AM, Grueber CE, Kamiya T, et al. Heterogeneity in ecological and evolutionary meta-analyses: its magnitude and implications. </w:t>
      </w:r>
      <w:r w:rsidRPr="009876CF">
        <w:rPr>
          <w:rFonts w:ascii="Times New Roman" w:hAnsi="Times New Roman"/>
          <w:i/>
          <w:noProof/>
        </w:rPr>
        <w:t xml:space="preserve">Ecology. </w:t>
      </w:r>
      <w:r w:rsidRPr="009876CF">
        <w:rPr>
          <w:rFonts w:ascii="Times New Roman" w:hAnsi="Times New Roman"/>
          <w:noProof/>
        </w:rPr>
        <w:t>2016;97(12):3293-3299.</w:t>
      </w:r>
    </w:p>
    <w:p w14:paraId="43B6DCED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6.</w:t>
      </w:r>
      <w:r w:rsidRPr="009876CF">
        <w:rPr>
          <w:rFonts w:ascii="Times New Roman" w:hAnsi="Times New Roman"/>
          <w:noProof/>
        </w:rPr>
        <w:tab/>
        <w:t xml:space="preserve">Borenstein M, Higgins JP, Hedges LV, Rothstein HR. Basics of meta‐analysis: I2 is not an absolute measure of heterogeneity. </w:t>
      </w:r>
      <w:r w:rsidRPr="009876CF">
        <w:rPr>
          <w:rFonts w:ascii="Times New Roman" w:hAnsi="Times New Roman"/>
          <w:i/>
          <w:noProof/>
        </w:rPr>
        <w:t xml:space="preserve">Research synthesis methods. </w:t>
      </w:r>
      <w:r w:rsidRPr="009876CF">
        <w:rPr>
          <w:rFonts w:ascii="Times New Roman" w:hAnsi="Times New Roman"/>
          <w:noProof/>
        </w:rPr>
        <w:t>2017;8(1):5-18.</w:t>
      </w:r>
    </w:p>
    <w:p w14:paraId="5A5B197D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7.</w:t>
      </w:r>
      <w:r w:rsidRPr="009876CF">
        <w:rPr>
          <w:rFonts w:ascii="Times New Roman" w:hAnsi="Times New Roman"/>
          <w:noProof/>
        </w:rPr>
        <w:tab/>
        <w:t xml:space="preserve">Higgins JPT. Commentary: Heterogeneity in meta-analysis should be expected and appropriately quantified. </w:t>
      </w:r>
      <w:r w:rsidRPr="009876CF">
        <w:rPr>
          <w:rFonts w:ascii="Times New Roman" w:hAnsi="Times New Roman"/>
          <w:i/>
          <w:noProof/>
        </w:rPr>
        <w:t xml:space="preserve">International Journal of Epidemiology. </w:t>
      </w:r>
      <w:r w:rsidRPr="009876CF">
        <w:rPr>
          <w:rFonts w:ascii="Times New Roman" w:hAnsi="Times New Roman"/>
          <w:noProof/>
        </w:rPr>
        <w:t>2008;37(5):1158-1160.</w:t>
      </w:r>
    </w:p>
    <w:p w14:paraId="0346C148" w14:textId="67BF84E6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8.</w:t>
      </w:r>
      <w:r w:rsidRPr="009876CF">
        <w:rPr>
          <w:rFonts w:ascii="Times New Roman" w:hAnsi="Times New Roman"/>
          <w:noProof/>
        </w:rPr>
        <w:tab/>
        <w:t xml:space="preserve">IntHout J, Ioannidis JPA, Rovers MM, Goeman JJ. Plea for routinely presenting prediction intervals in meta-analysis. </w:t>
      </w:r>
      <w:r w:rsidRPr="009876CF">
        <w:rPr>
          <w:rFonts w:ascii="Times New Roman" w:hAnsi="Times New Roman"/>
          <w:i/>
          <w:noProof/>
        </w:rPr>
        <w:t xml:space="preserve">BMJ Open. </w:t>
      </w:r>
      <w:r w:rsidRPr="009876CF">
        <w:rPr>
          <w:rFonts w:ascii="Times New Roman" w:hAnsi="Times New Roman"/>
          <w:noProof/>
        </w:rPr>
        <w:t>2016;6(7).</w:t>
      </w:r>
    </w:p>
    <w:p w14:paraId="44FC326D" w14:textId="1DA97D2C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9.</w:t>
      </w:r>
      <w:r w:rsidRPr="009876CF">
        <w:rPr>
          <w:rFonts w:ascii="Times New Roman" w:hAnsi="Times New Roman"/>
          <w:noProof/>
        </w:rPr>
        <w:tab/>
        <w:t xml:space="preserve">O’Dea RE, Jennions MD, Koricheva J, et al. Protocol for Assessment of Current Reporting Practices of Preferred Reporting Items for Systematic Reviews and Meta-Analyses in Ecology and Evolution (PRISMA-EcoEvo). 2019( </w:t>
      </w:r>
      <w:hyperlink r:id="rId11" w:history="1">
        <w:r w:rsidRPr="009876CF">
          <w:rPr>
            <w:rStyle w:val="Hyperlink"/>
            <w:rFonts w:ascii="Times New Roman" w:hAnsi="Times New Roman"/>
            <w:noProof/>
          </w:rPr>
          <w:t>https://doi.org/10.17605/OSF.IO/2XPFG</w:t>
        </w:r>
      </w:hyperlink>
      <w:r w:rsidRPr="009876CF">
        <w:rPr>
          <w:rFonts w:ascii="Times New Roman" w:hAnsi="Times New Roman"/>
          <w:noProof/>
        </w:rPr>
        <w:t xml:space="preserve"> ).</w:t>
      </w:r>
    </w:p>
    <w:p w14:paraId="72349424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10.</w:t>
      </w:r>
      <w:r w:rsidRPr="009876CF">
        <w:rPr>
          <w:rFonts w:ascii="Times New Roman" w:hAnsi="Times New Roman"/>
          <w:noProof/>
        </w:rPr>
        <w:tab/>
        <w:t xml:space="preserve">Davidson KE, Fowler MS, Skov MW, Doerr SH, Beaumont N, Griffin JN. Livestock grazing alters multiple ecosystem properties and services in salt marshes: a meta-analysis. </w:t>
      </w:r>
      <w:r w:rsidRPr="009876CF">
        <w:rPr>
          <w:rFonts w:ascii="Times New Roman" w:hAnsi="Times New Roman"/>
          <w:i/>
          <w:noProof/>
        </w:rPr>
        <w:t xml:space="preserve">Journal of Applied Ecology. </w:t>
      </w:r>
      <w:r w:rsidRPr="009876CF">
        <w:rPr>
          <w:rFonts w:ascii="Times New Roman" w:hAnsi="Times New Roman"/>
          <w:noProof/>
        </w:rPr>
        <w:t>2017;54(5):1395-1405.</w:t>
      </w:r>
    </w:p>
    <w:p w14:paraId="4031427C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11.</w:t>
      </w:r>
      <w:r w:rsidRPr="009876CF">
        <w:rPr>
          <w:rFonts w:ascii="Times New Roman" w:hAnsi="Times New Roman"/>
          <w:noProof/>
        </w:rPr>
        <w:tab/>
        <w:t xml:space="preserve">Slot M, Kitajima K. General patterns of acclimation of leaf respiration to elevated temperatures across biomes and plant types. </w:t>
      </w:r>
      <w:r w:rsidRPr="009876CF">
        <w:rPr>
          <w:rFonts w:ascii="Times New Roman" w:hAnsi="Times New Roman"/>
          <w:i/>
          <w:noProof/>
        </w:rPr>
        <w:t xml:space="preserve">Oecologia. </w:t>
      </w:r>
      <w:r w:rsidRPr="009876CF">
        <w:rPr>
          <w:rFonts w:ascii="Times New Roman" w:hAnsi="Times New Roman"/>
          <w:noProof/>
        </w:rPr>
        <w:t>2015;177(3):885-900.</w:t>
      </w:r>
    </w:p>
    <w:p w14:paraId="72801570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12.</w:t>
      </w:r>
      <w:r w:rsidRPr="009876CF">
        <w:rPr>
          <w:rFonts w:ascii="Times New Roman" w:hAnsi="Times New Roman"/>
          <w:noProof/>
        </w:rPr>
        <w:tab/>
        <w:t xml:space="preserve">Moore MP, Riesch R, Martin RA. The predictability and magnitude of life-history divergence to ecological agents of selection: a meta-analysis in livebearing fishes. </w:t>
      </w:r>
      <w:r w:rsidRPr="009876CF">
        <w:rPr>
          <w:rFonts w:ascii="Times New Roman" w:hAnsi="Times New Roman"/>
          <w:i/>
          <w:noProof/>
        </w:rPr>
        <w:t xml:space="preserve">Ecol Lett. </w:t>
      </w:r>
      <w:r w:rsidRPr="009876CF">
        <w:rPr>
          <w:rFonts w:ascii="Times New Roman" w:hAnsi="Times New Roman"/>
          <w:noProof/>
        </w:rPr>
        <w:t>2016;19(4):435-442.</w:t>
      </w:r>
    </w:p>
    <w:p w14:paraId="7D7AF2EB" w14:textId="2339C6CB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13.</w:t>
      </w:r>
      <w:r w:rsidRPr="009876CF">
        <w:rPr>
          <w:rFonts w:ascii="Times New Roman" w:hAnsi="Times New Roman"/>
          <w:noProof/>
        </w:rPr>
        <w:tab/>
        <w:t xml:space="preserve">Lehmann A, Zheng WS, Rillig MC. Soil biota contributions to soil aggregation. </w:t>
      </w:r>
      <w:r w:rsidRPr="009876CF">
        <w:rPr>
          <w:rFonts w:ascii="Times New Roman" w:hAnsi="Times New Roman"/>
          <w:i/>
          <w:noProof/>
        </w:rPr>
        <w:t xml:space="preserve">Nat Ecol Evol. </w:t>
      </w:r>
      <w:r w:rsidRPr="009876CF">
        <w:rPr>
          <w:rFonts w:ascii="Times New Roman" w:hAnsi="Times New Roman"/>
          <w:noProof/>
        </w:rPr>
        <w:t>2017;1(12):1828-1835.</w:t>
      </w:r>
    </w:p>
    <w:p w14:paraId="2D365679" w14:textId="75AB3539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14.</w:t>
      </w:r>
      <w:r w:rsidRPr="009876CF">
        <w:rPr>
          <w:rFonts w:ascii="Times New Roman" w:hAnsi="Times New Roman"/>
          <w:noProof/>
        </w:rPr>
        <w:tab/>
        <w:t xml:space="preserve">Riley RD, Higgins JPT, Deeks JJ. Interpretation of random effects meta-analyses. </w:t>
      </w:r>
      <w:r w:rsidRPr="009876CF">
        <w:rPr>
          <w:rFonts w:ascii="Times New Roman" w:hAnsi="Times New Roman"/>
          <w:i/>
          <w:noProof/>
        </w:rPr>
        <w:t xml:space="preserve">BMJ-British Medical Journal. </w:t>
      </w:r>
      <w:r w:rsidRPr="009876CF">
        <w:rPr>
          <w:rFonts w:ascii="Times New Roman" w:hAnsi="Times New Roman"/>
          <w:noProof/>
        </w:rPr>
        <w:t>2011;342.</w:t>
      </w:r>
    </w:p>
    <w:p w14:paraId="563214A4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15.</w:t>
      </w:r>
      <w:r w:rsidRPr="009876CF">
        <w:rPr>
          <w:rFonts w:ascii="Times New Roman" w:hAnsi="Times New Roman"/>
          <w:noProof/>
        </w:rPr>
        <w:tab/>
        <w:t xml:space="preserve">Kiran A, Crespillo AP, Rahimi K. Graphics and Statistics for Cardiology: Data visualisation for meta-analysis. </w:t>
      </w:r>
      <w:r w:rsidRPr="009876CF">
        <w:rPr>
          <w:rFonts w:ascii="Times New Roman" w:hAnsi="Times New Roman"/>
          <w:i/>
          <w:noProof/>
        </w:rPr>
        <w:t xml:space="preserve">Heart. </w:t>
      </w:r>
      <w:r w:rsidRPr="009876CF">
        <w:rPr>
          <w:rFonts w:ascii="Times New Roman" w:hAnsi="Times New Roman"/>
          <w:noProof/>
        </w:rPr>
        <w:t>2017;103(1):19-23.</w:t>
      </w:r>
    </w:p>
    <w:p w14:paraId="45FF7E0D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lastRenderedPageBreak/>
        <w:t>16.</w:t>
      </w:r>
      <w:r w:rsidRPr="009876CF">
        <w:rPr>
          <w:rFonts w:ascii="Times New Roman" w:hAnsi="Times New Roman"/>
          <w:noProof/>
        </w:rPr>
        <w:tab/>
        <w:t xml:space="preserve">Nakagawa S, Noble DWA, Senior AM, Lagisz M. Meta-evaluation of meta-analysis: ten appraisal questions for biologists. </w:t>
      </w:r>
      <w:r w:rsidRPr="009876CF">
        <w:rPr>
          <w:rFonts w:ascii="Times New Roman" w:hAnsi="Times New Roman"/>
          <w:i/>
          <w:noProof/>
        </w:rPr>
        <w:t xml:space="preserve">Bmc Biology. </w:t>
      </w:r>
      <w:r w:rsidRPr="009876CF">
        <w:rPr>
          <w:rFonts w:ascii="Times New Roman" w:hAnsi="Times New Roman"/>
          <w:noProof/>
        </w:rPr>
        <w:t>2017;15.</w:t>
      </w:r>
    </w:p>
    <w:p w14:paraId="3C02721C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17.</w:t>
      </w:r>
      <w:r w:rsidRPr="009876CF">
        <w:rPr>
          <w:rFonts w:ascii="Times New Roman" w:hAnsi="Times New Roman"/>
          <w:noProof/>
        </w:rPr>
        <w:tab/>
        <w:t xml:space="preserve">Weissgerber TL, Milic NM, Winham SJ, Garovic VD. Beyond Bar and Line Graphs: Time for a New Data Presentation Paradigm. </w:t>
      </w:r>
      <w:r w:rsidRPr="009876CF">
        <w:rPr>
          <w:rFonts w:ascii="Times New Roman" w:hAnsi="Times New Roman"/>
          <w:i/>
          <w:noProof/>
        </w:rPr>
        <w:t xml:space="preserve">Plos Biology. </w:t>
      </w:r>
      <w:r w:rsidRPr="009876CF">
        <w:rPr>
          <w:rFonts w:ascii="Times New Roman" w:hAnsi="Times New Roman"/>
          <w:noProof/>
        </w:rPr>
        <w:t>2015;13(4).</w:t>
      </w:r>
    </w:p>
    <w:p w14:paraId="012FA665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18.</w:t>
      </w:r>
      <w:r w:rsidRPr="009876CF">
        <w:rPr>
          <w:rFonts w:ascii="Times New Roman" w:hAnsi="Times New Roman"/>
          <w:noProof/>
        </w:rPr>
        <w:tab/>
        <w:t xml:space="preserve">Ho J, Tumkaya T, Aryal S, Choi H, Claridge-Chang A. Moving beyond P values: data analysis with estimation graphics. </w:t>
      </w:r>
      <w:r w:rsidRPr="009876CF">
        <w:rPr>
          <w:rFonts w:ascii="Times New Roman" w:hAnsi="Times New Roman"/>
          <w:i/>
          <w:noProof/>
        </w:rPr>
        <w:t xml:space="preserve">Nature Methods. </w:t>
      </w:r>
      <w:r w:rsidRPr="009876CF">
        <w:rPr>
          <w:rFonts w:ascii="Times New Roman" w:hAnsi="Times New Roman"/>
          <w:noProof/>
        </w:rPr>
        <w:t>2019;16(7):565-566.</w:t>
      </w:r>
    </w:p>
    <w:p w14:paraId="531764C1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19.</w:t>
      </w:r>
      <w:r w:rsidRPr="009876CF">
        <w:rPr>
          <w:rFonts w:ascii="Times New Roman" w:hAnsi="Times New Roman"/>
          <w:noProof/>
        </w:rPr>
        <w:tab/>
        <w:t xml:space="preserve">Viechtbauer W. Conducting meta-analyses in R with the metafor package. </w:t>
      </w:r>
      <w:r w:rsidRPr="009876CF">
        <w:rPr>
          <w:rFonts w:ascii="Times New Roman" w:hAnsi="Times New Roman"/>
          <w:i/>
          <w:noProof/>
        </w:rPr>
        <w:t xml:space="preserve">Journal of Statistical Software. </w:t>
      </w:r>
      <w:r w:rsidRPr="009876CF">
        <w:rPr>
          <w:rFonts w:ascii="Times New Roman" w:hAnsi="Times New Roman"/>
          <w:noProof/>
        </w:rPr>
        <w:t>2010;36(3):1-48.</w:t>
      </w:r>
    </w:p>
    <w:p w14:paraId="4AA0E947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20.</w:t>
      </w:r>
      <w:r w:rsidRPr="009876CF">
        <w:rPr>
          <w:rFonts w:ascii="Times New Roman" w:hAnsi="Times New Roman"/>
          <w:noProof/>
        </w:rPr>
        <w:tab/>
        <w:t xml:space="preserve">Wickham H. </w:t>
      </w:r>
      <w:r w:rsidRPr="009876CF">
        <w:rPr>
          <w:rFonts w:ascii="Times New Roman" w:hAnsi="Times New Roman"/>
          <w:i/>
          <w:noProof/>
        </w:rPr>
        <w:t>ggplot2 : elegant graphics for data analysis.</w:t>
      </w:r>
      <w:r w:rsidRPr="009876CF">
        <w:rPr>
          <w:rFonts w:ascii="Times New Roman" w:hAnsi="Times New Roman"/>
          <w:noProof/>
        </w:rPr>
        <w:t xml:space="preserve"> New York ; London: Springer; 2009.</w:t>
      </w:r>
    </w:p>
    <w:p w14:paraId="2DD34D47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21.</w:t>
      </w:r>
      <w:r w:rsidRPr="009876CF">
        <w:rPr>
          <w:rFonts w:ascii="Times New Roman" w:hAnsi="Times New Roman"/>
          <w:noProof/>
        </w:rPr>
        <w:tab/>
        <w:t xml:space="preserve">English S, Uller T. Does early-life diet affect longevity? A meta-analysis across experimental studies. </w:t>
      </w:r>
      <w:r w:rsidRPr="009876CF">
        <w:rPr>
          <w:rFonts w:ascii="Times New Roman" w:hAnsi="Times New Roman"/>
          <w:i/>
          <w:noProof/>
        </w:rPr>
        <w:t xml:space="preserve">Biology Letters. </w:t>
      </w:r>
      <w:r w:rsidRPr="009876CF">
        <w:rPr>
          <w:rFonts w:ascii="Times New Roman" w:hAnsi="Times New Roman"/>
          <w:noProof/>
        </w:rPr>
        <w:t>2016;12(9).</w:t>
      </w:r>
    </w:p>
    <w:p w14:paraId="7C540D39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22.</w:t>
      </w:r>
      <w:r w:rsidRPr="009876CF">
        <w:rPr>
          <w:rFonts w:ascii="Times New Roman" w:hAnsi="Times New Roman"/>
          <w:noProof/>
        </w:rPr>
        <w:tab/>
        <w:t xml:space="preserve">Hedges LV, Olkin I. </w:t>
      </w:r>
      <w:r w:rsidRPr="009876CF">
        <w:rPr>
          <w:rFonts w:ascii="Times New Roman" w:hAnsi="Times New Roman"/>
          <w:i/>
          <w:noProof/>
        </w:rPr>
        <w:t>Statistical methods for meta-analysis.</w:t>
      </w:r>
      <w:r w:rsidRPr="009876CF">
        <w:rPr>
          <w:rFonts w:ascii="Times New Roman" w:hAnsi="Times New Roman"/>
          <w:noProof/>
        </w:rPr>
        <w:t xml:space="preserve"> Orlando: Academic Press; 1985.</w:t>
      </w:r>
    </w:p>
    <w:p w14:paraId="02CE36B4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23.</w:t>
      </w:r>
      <w:r w:rsidRPr="009876CF">
        <w:rPr>
          <w:rFonts w:ascii="Times New Roman" w:hAnsi="Times New Roman"/>
          <w:noProof/>
        </w:rPr>
        <w:tab/>
        <w:t xml:space="preserve">Senior AM, Nakagawa S, Raubenheimer D, Simpson SJ, Noble DWA. Dietary restriction increases variability in longevity. </w:t>
      </w:r>
      <w:r w:rsidRPr="009876CF">
        <w:rPr>
          <w:rFonts w:ascii="Times New Roman" w:hAnsi="Times New Roman"/>
          <w:i/>
          <w:noProof/>
        </w:rPr>
        <w:t xml:space="preserve">Biology Letters. </w:t>
      </w:r>
      <w:r w:rsidRPr="009876CF">
        <w:rPr>
          <w:rFonts w:ascii="Times New Roman" w:hAnsi="Times New Roman"/>
          <w:noProof/>
        </w:rPr>
        <w:t>2017;13(3).</w:t>
      </w:r>
    </w:p>
    <w:p w14:paraId="1BAE2E1B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24.</w:t>
      </w:r>
      <w:r w:rsidRPr="009876CF">
        <w:rPr>
          <w:rFonts w:ascii="Times New Roman" w:hAnsi="Times New Roman"/>
          <w:noProof/>
        </w:rPr>
        <w:tab/>
        <w:t xml:space="preserve">Nakagawa S, Poulin R, Mengersen K, et al. Meta-analysis of variation: ecological and evolutionary applications and beyond. </w:t>
      </w:r>
      <w:r w:rsidRPr="009876CF">
        <w:rPr>
          <w:rFonts w:ascii="Times New Roman" w:hAnsi="Times New Roman"/>
          <w:i/>
          <w:noProof/>
        </w:rPr>
        <w:t xml:space="preserve">Methods in Ecology and Evolution. </w:t>
      </w:r>
      <w:r w:rsidRPr="009876CF">
        <w:rPr>
          <w:rFonts w:ascii="Times New Roman" w:hAnsi="Times New Roman"/>
          <w:noProof/>
        </w:rPr>
        <w:t>2015;6(2):143-152.</w:t>
      </w:r>
    </w:p>
    <w:p w14:paraId="350C7200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25.</w:t>
      </w:r>
      <w:r w:rsidRPr="009876CF">
        <w:rPr>
          <w:rFonts w:ascii="Times New Roman" w:hAnsi="Times New Roman"/>
          <w:noProof/>
        </w:rPr>
        <w:tab/>
        <w:t xml:space="preserve">Eklof JS, Alsterberg C, Havenhand JN, Sundback K, Wood HL, Gamfeldt L. Experimental climate change weakens the insurance effect of biodiversity. </w:t>
      </w:r>
      <w:r w:rsidRPr="009876CF">
        <w:rPr>
          <w:rFonts w:ascii="Times New Roman" w:hAnsi="Times New Roman"/>
          <w:i/>
          <w:noProof/>
        </w:rPr>
        <w:t xml:space="preserve">Ecol Lett. </w:t>
      </w:r>
      <w:r w:rsidRPr="009876CF">
        <w:rPr>
          <w:rFonts w:ascii="Times New Roman" w:hAnsi="Times New Roman"/>
          <w:noProof/>
        </w:rPr>
        <w:t>2012;15(8):864-872.</w:t>
      </w:r>
    </w:p>
    <w:p w14:paraId="3B95E56F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26.</w:t>
      </w:r>
      <w:r w:rsidRPr="009876CF">
        <w:rPr>
          <w:rFonts w:ascii="Times New Roman" w:hAnsi="Times New Roman"/>
          <w:noProof/>
        </w:rPr>
        <w:tab/>
        <w:t xml:space="preserve">Hedges LV, Gurevitch J, Curtis PS. The meta-analysis of response ratios in experimental ecology. </w:t>
      </w:r>
      <w:r w:rsidRPr="009876CF">
        <w:rPr>
          <w:rFonts w:ascii="Times New Roman" w:hAnsi="Times New Roman"/>
          <w:i/>
          <w:noProof/>
        </w:rPr>
        <w:t xml:space="preserve">Ecology. </w:t>
      </w:r>
      <w:r w:rsidRPr="009876CF">
        <w:rPr>
          <w:rFonts w:ascii="Times New Roman" w:hAnsi="Times New Roman"/>
          <w:noProof/>
        </w:rPr>
        <w:t>1999;80(4):1150-1156.</w:t>
      </w:r>
    </w:p>
    <w:p w14:paraId="7D76E8F0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27.</w:t>
      </w:r>
      <w:r w:rsidRPr="009876CF">
        <w:rPr>
          <w:rFonts w:ascii="Times New Roman" w:hAnsi="Times New Roman"/>
          <w:noProof/>
        </w:rPr>
        <w:tab/>
        <w:t xml:space="preserve">Lim JN, Senior AM, Nakagawa S. Heterogeneity in Individual Quality and Reproductive Trade-Offs within Species. </w:t>
      </w:r>
      <w:r w:rsidRPr="009876CF">
        <w:rPr>
          <w:rFonts w:ascii="Times New Roman" w:hAnsi="Times New Roman"/>
          <w:i/>
          <w:noProof/>
        </w:rPr>
        <w:t xml:space="preserve">Evolution. </w:t>
      </w:r>
      <w:r w:rsidRPr="009876CF">
        <w:rPr>
          <w:rFonts w:ascii="Times New Roman" w:hAnsi="Times New Roman"/>
          <w:noProof/>
        </w:rPr>
        <w:t>2014;68(8):2306-2318.</w:t>
      </w:r>
    </w:p>
    <w:p w14:paraId="73C0B3F6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lastRenderedPageBreak/>
        <w:t>28.</w:t>
      </w:r>
      <w:r w:rsidRPr="009876CF">
        <w:rPr>
          <w:rFonts w:ascii="Times New Roman" w:hAnsi="Times New Roman"/>
          <w:noProof/>
        </w:rPr>
        <w:tab/>
        <w:t xml:space="preserve">Hadfield J, Nakagawa S. General quantitative genetic methods for comparative biology: phylogenies, taxonomies and multi-trait models for continuous and categorical characters. </w:t>
      </w:r>
      <w:r w:rsidRPr="009876CF">
        <w:rPr>
          <w:rFonts w:ascii="Times New Roman" w:hAnsi="Times New Roman"/>
          <w:i/>
          <w:noProof/>
        </w:rPr>
        <w:t xml:space="preserve">Journal of Evolutionary Biology. </w:t>
      </w:r>
      <w:r w:rsidRPr="009876CF">
        <w:rPr>
          <w:rFonts w:ascii="Times New Roman" w:hAnsi="Times New Roman"/>
          <w:noProof/>
        </w:rPr>
        <w:t>2010;23:494 - 508.</w:t>
      </w:r>
    </w:p>
    <w:p w14:paraId="13B8A6DD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29.</w:t>
      </w:r>
      <w:r w:rsidRPr="009876CF">
        <w:rPr>
          <w:rFonts w:ascii="Times New Roman" w:hAnsi="Times New Roman"/>
          <w:noProof/>
        </w:rPr>
        <w:tab/>
        <w:t xml:space="preserve">Nakagawa S, Santos ESA. Methodological issues and advances in biological meta-analysis. </w:t>
      </w:r>
      <w:r w:rsidRPr="009876CF">
        <w:rPr>
          <w:rFonts w:ascii="Times New Roman" w:hAnsi="Times New Roman"/>
          <w:i/>
          <w:noProof/>
        </w:rPr>
        <w:t xml:space="preserve">Evolutionary Ecology. </w:t>
      </w:r>
      <w:r w:rsidRPr="009876CF">
        <w:rPr>
          <w:rFonts w:ascii="Times New Roman" w:hAnsi="Times New Roman"/>
          <w:noProof/>
        </w:rPr>
        <w:t>2012;26:1253-1274.</w:t>
      </w:r>
    </w:p>
    <w:p w14:paraId="7DC55495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30.</w:t>
      </w:r>
      <w:r w:rsidRPr="009876CF">
        <w:rPr>
          <w:rFonts w:ascii="Times New Roman" w:hAnsi="Times New Roman"/>
          <w:noProof/>
        </w:rPr>
        <w:tab/>
        <w:t xml:space="preserve">Schild AH, Voracek M. Less is less: a systematic review of graph use in meta‐analyses. </w:t>
      </w:r>
      <w:r w:rsidRPr="009876CF">
        <w:rPr>
          <w:rFonts w:ascii="Times New Roman" w:hAnsi="Times New Roman"/>
          <w:i/>
          <w:noProof/>
        </w:rPr>
        <w:t xml:space="preserve">Research synthesis methods. </w:t>
      </w:r>
      <w:r w:rsidRPr="009876CF">
        <w:rPr>
          <w:rFonts w:ascii="Times New Roman" w:hAnsi="Times New Roman"/>
          <w:noProof/>
        </w:rPr>
        <w:t>2013;4(3):209-219.</w:t>
      </w:r>
    </w:p>
    <w:p w14:paraId="4EEA172E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31.</w:t>
      </w:r>
      <w:r w:rsidRPr="009876CF">
        <w:rPr>
          <w:rFonts w:ascii="Times New Roman" w:hAnsi="Times New Roman"/>
          <w:noProof/>
        </w:rPr>
        <w:tab/>
        <w:t xml:space="preserve">Ioannidis JPA, Stanley TD, Doucouliagos H. The Power of Bias in Economics Research. </w:t>
      </w:r>
      <w:r w:rsidRPr="009876CF">
        <w:rPr>
          <w:rFonts w:ascii="Times New Roman" w:hAnsi="Times New Roman"/>
          <w:i/>
          <w:noProof/>
        </w:rPr>
        <w:t xml:space="preserve">Economic Journal. </w:t>
      </w:r>
      <w:r w:rsidRPr="009876CF">
        <w:rPr>
          <w:rFonts w:ascii="Times New Roman" w:hAnsi="Times New Roman"/>
          <w:noProof/>
        </w:rPr>
        <w:t>2017;127(605):F236-F265.</w:t>
      </w:r>
    </w:p>
    <w:p w14:paraId="5079C010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32.</w:t>
      </w:r>
      <w:r w:rsidRPr="009876CF">
        <w:rPr>
          <w:rFonts w:ascii="Times New Roman" w:hAnsi="Times New Roman"/>
          <w:noProof/>
        </w:rPr>
        <w:tab/>
        <w:t xml:space="preserve">Stanley TD, Carter EC, Doucouliagos H. What Meta-Analyses Reveal About the Replicability of Psychological Research. </w:t>
      </w:r>
      <w:r w:rsidRPr="009876CF">
        <w:rPr>
          <w:rFonts w:ascii="Times New Roman" w:hAnsi="Times New Roman"/>
          <w:i/>
          <w:noProof/>
        </w:rPr>
        <w:t xml:space="preserve">Psychological Bulletin. </w:t>
      </w:r>
      <w:r w:rsidRPr="009876CF">
        <w:rPr>
          <w:rFonts w:ascii="Times New Roman" w:hAnsi="Times New Roman"/>
          <w:noProof/>
        </w:rPr>
        <w:t>2018;144(12):1325-1346.</w:t>
      </w:r>
    </w:p>
    <w:p w14:paraId="071667B0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33.</w:t>
      </w:r>
      <w:r w:rsidRPr="009876CF">
        <w:rPr>
          <w:rFonts w:ascii="Times New Roman" w:hAnsi="Times New Roman"/>
          <w:noProof/>
        </w:rPr>
        <w:tab/>
        <w:t xml:space="preserve">Jackson CH. Displaying Uncertainty With Shading. </w:t>
      </w:r>
      <w:r w:rsidRPr="009876CF">
        <w:rPr>
          <w:rFonts w:ascii="Times New Roman" w:hAnsi="Times New Roman"/>
          <w:i/>
          <w:noProof/>
        </w:rPr>
        <w:t xml:space="preserve">American Statistician. </w:t>
      </w:r>
      <w:r w:rsidRPr="009876CF">
        <w:rPr>
          <w:rFonts w:ascii="Times New Roman" w:hAnsi="Times New Roman"/>
          <w:noProof/>
        </w:rPr>
        <w:t>2008;62(4):340-347.</w:t>
      </w:r>
    </w:p>
    <w:p w14:paraId="23FA1721" w14:textId="77777777" w:rsidR="00E802F8" w:rsidRPr="009876CF" w:rsidRDefault="00E802F8" w:rsidP="00E802F8">
      <w:pPr>
        <w:pStyle w:val="EndNoteBibliography"/>
        <w:spacing w:after="0"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34.</w:t>
      </w:r>
      <w:r w:rsidRPr="009876CF">
        <w:rPr>
          <w:rFonts w:ascii="Times New Roman" w:hAnsi="Times New Roman"/>
          <w:noProof/>
        </w:rPr>
        <w:tab/>
        <w:t xml:space="preserve">Barrowman NJ, Myers RA. Raindrop plots: A new way to display collections of likelihoods and distributions. </w:t>
      </w:r>
      <w:r w:rsidRPr="009876CF">
        <w:rPr>
          <w:rFonts w:ascii="Times New Roman" w:hAnsi="Times New Roman"/>
          <w:i/>
          <w:noProof/>
        </w:rPr>
        <w:t xml:space="preserve">American Statistician. </w:t>
      </w:r>
      <w:r w:rsidRPr="009876CF">
        <w:rPr>
          <w:rFonts w:ascii="Times New Roman" w:hAnsi="Times New Roman"/>
          <w:noProof/>
        </w:rPr>
        <w:t>2003;57(4):268-274.</w:t>
      </w:r>
    </w:p>
    <w:p w14:paraId="694AA4B0" w14:textId="77777777" w:rsidR="00E802F8" w:rsidRPr="009876CF" w:rsidRDefault="00E802F8" w:rsidP="00E802F8">
      <w:pPr>
        <w:pStyle w:val="EndNoteBibliography"/>
        <w:spacing w:line="480" w:lineRule="auto"/>
        <w:ind w:left="720" w:hanging="720"/>
        <w:rPr>
          <w:rFonts w:ascii="Times New Roman" w:hAnsi="Times New Roman"/>
          <w:noProof/>
        </w:rPr>
      </w:pPr>
      <w:r w:rsidRPr="009876CF">
        <w:rPr>
          <w:rFonts w:ascii="Times New Roman" w:hAnsi="Times New Roman"/>
          <w:noProof/>
        </w:rPr>
        <w:t>35.</w:t>
      </w:r>
      <w:r w:rsidRPr="009876CF">
        <w:rPr>
          <w:rFonts w:ascii="Times New Roman" w:hAnsi="Times New Roman"/>
          <w:noProof/>
        </w:rPr>
        <w:tab/>
        <w:t xml:space="preserve">Schild AHE, Voracek M. Finding your way out of the forest without a trail of bread crumbs: development and evaluation of two novel displays of forest plots. </w:t>
      </w:r>
      <w:r w:rsidRPr="009876CF">
        <w:rPr>
          <w:rFonts w:ascii="Times New Roman" w:hAnsi="Times New Roman"/>
          <w:i/>
          <w:noProof/>
        </w:rPr>
        <w:t xml:space="preserve">Research Synthesis Methods. </w:t>
      </w:r>
      <w:r w:rsidRPr="009876CF">
        <w:rPr>
          <w:rFonts w:ascii="Times New Roman" w:hAnsi="Times New Roman"/>
          <w:noProof/>
        </w:rPr>
        <w:t>2015;6(1):74-86.</w:t>
      </w:r>
    </w:p>
    <w:p w14:paraId="7FEB06C0" w14:textId="1C11933F" w:rsidR="00F613A8" w:rsidRPr="009876CF" w:rsidRDefault="00674936" w:rsidP="00E802F8">
      <w:pPr>
        <w:spacing w:after="0" w:line="480" w:lineRule="auto"/>
        <w:rPr>
          <w:rFonts w:ascii="Times New Roman" w:hAnsi="Times New Roman"/>
        </w:rPr>
      </w:pPr>
      <w:r w:rsidRPr="009876CF">
        <w:rPr>
          <w:rFonts w:ascii="Times New Roman" w:hAnsi="Times New Roman"/>
        </w:rPr>
        <w:fldChar w:fldCharType="end"/>
      </w:r>
    </w:p>
    <w:p w14:paraId="7E3BFFC7" w14:textId="77777777" w:rsidR="00F613A8" w:rsidRPr="009876CF" w:rsidRDefault="00F613A8">
      <w:pPr>
        <w:spacing w:after="0"/>
        <w:rPr>
          <w:rFonts w:ascii="Times New Roman" w:hAnsi="Times New Roman"/>
        </w:rPr>
      </w:pPr>
      <w:r w:rsidRPr="009876CF">
        <w:rPr>
          <w:rFonts w:ascii="Times New Roman" w:hAnsi="Times New Roman"/>
        </w:rPr>
        <w:br w:type="page"/>
      </w:r>
    </w:p>
    <w:p w14:paraId="45627DBB" w14:textId="77777777" w:rsidR="000C5AC7" w:rsidRPr="009876CF" w:rsidRDefault="000C5AC7" w:rsidP="00F613A8">
      <w:pPr>
        <w:spacing w:after="0" w:line="480" w:lineRule="auto"/>
        <w:rPr>
          <w:rFonts w:ascii="Times New Roman" w:hAnsi="Times New Roman"/>
        </w:rPr>
      </w:pPr>
    </w:p>
    <w:p w14:paraId="766EE3C4" w14:textId="61824C89" w:rsidR="000C5AC7" w:rsidRPr="009876CF" w:rsidRDefault="004B20D0" w:rsidP="00376104">
      <w:pPr>
        <w:pStyle w:val="Heading1"/>
        <w:spacing w:line="480" w:lineRule="auto"/>
        <w:rPr>
          <w:rFonts w:ascii="Times New Roman" w:hAnsi="Times New Roman"/>
          <w:color w:val="00000A"/>
          <w:lang w:val="en-AU"/>
        </w:rPr>
      </w:pPr>
      <w:r w:rsidRPr="009876CF">
        <w:rPr>
          <w:rFonts w:ascii="Times New Roman" w:hAnsi="Times New Roman"/>
          <w:color w:val="00000A"/>
          <w:lang w:val="en-AU"/>
        </w:rPr>
        <w:t>FIGURE LEGENDS</w:t>
      </w:r>
    </w:p>
    <w:p w14:paraId="1724C553" w14:textId="5668BE78" w:rsidR="000C5AC7" w:rsidRPr="009876CF" w:rsidRDefault="002B34EE" w:rsidP="00376104">
      <w:pPr>
        <w:spacing w:line="480" w:lineRule="auto"/>
        <w:rPr>
          <w:rFonts w:ascii="Times New Roman" w:hAnsi="Times New Roman"/>
          <w:bCs/>
        </w:rPr>
      </w:pPr>
      <w:r w:rsidRPr="009876CF">
        <w:rPr>
          <w:rFonts w:ascii="Times New Roman" w:hAnsi="Times New Roman"/>
          <w:b/>
        </w:rPr>
        <w:t>FIGURE 1</w:t>
      </w:r>
      <w:r w:rsidR="00474373" w:rsidRPr="009876CF">
        <w:rPr>
          <w:rFonts w:ascii="Times New Roman" w:hAnsi="Times New Roman"/>
          <w:b/>
        </w:rPr>
        <w:t xml:space="preserve">. </w:t>
      </w:r>
      <w:r w:rsidR="00FE6FDD" w:rsidRPr="009876CF">
        <w:rPr>
          <w:rFonts w:ascii="Times New Roman" w:hAnsi="Times New Roman"/>
          <w:bCs/>
        </w:rPr>
        <w:t xml:space="preserve">Use of </w:t>
      </w:r>
      <w:r w:rsidR="00B222B5" w:rsidRPr="009876CF">
        <w:rPr>
          <w:rFonts w:ascii="Times New Roman" w:hAnsi="Times New Roman"/>
          <w:bCs/>
        </w:rPr>
        <w:t xml:space="preserve">classical </w:t>
      </w:r>
      <w:r w:rsidR="00FE6FDD" w:rsidRPr="009876CF">
        <w:rPr>
          <w:rFonts w:ascii="Times New Roman" w:hAnsi="Times New Roman"/>
          <w:bCs/>
        </w:rPr>
        <w:t>forest plots and forest-like</w:t>
      </w:r>
      <w:r w:rsidR="006648ED" w:rsidRPr="009876CF">
        <w:rPr>
          <w:rFonts w:ascii="Times New Roman" w:hAnsi="Times New Roman"/>
          <w:bCs/>
        </w:rPr>
        <w:t xml:space="preserve"> plots</w:t>
      </w:r>
      <w:r w:rsidR="00FE6FDD" w:rsidRPr="009876CF">
        <w:rPr>
          <w:rFonts w:ascii="Times New Roman" w:hAnsi="Times New Roman"/>
          <w:bCs/>
        </w:rPr>
        <w:t xml:space="preserve"> in 102 meta-analytic papers in ecology and evolution</w:t>
      </w:r>
      <w:r w:rsidRPr="009876CF">
        <w:rPr>
          <w:rFonts w:ascii="Times New Roman" w:hAnsi="Times New Roman"/>
          <w:bCs/>
        </w:rPr>
        <w:t>: (a)</w:t>
      </w:r>
      <w:r w:rsidR="00FE6FDD" w:rsidRPr="009876CF">
        <w:rPr>
          <w:rFonts w:ascii="Times New Roman" w:hAnsi="Times New Roman"/>
          <w:bCs/>
        </w:rPr>
        <w:t xml:space="preserve"> </w:t>
      </w:r>
      <w:r w:rsidRPr="009876CF">
        <w:rPr>
          <w:rFonts w:ascii="Times New Roman" w:hAnsi="Times New Roman"/>
          <w:bCs/>
        </w:rPr>
        <w:t>a s</w:t>
      </w:r>
      <w:r w:rsidR="00FE6FDD" w:rsidRPr="009876CF">
        <w:rPr>
          <w:rFonts w:ascii="Times New Roman" w:hAnsi="Times New Roman"/>
          <w:bCs/>
        </w:rPr>
        <w:t>chematic representation of</w:t>
      </w:r>
      <w:r w:rsidR="00344C70" w:rsidRPr="009876CF">
        <w:rPr>
          <w:rFonts w:ascii="Times New Roman" w:hAnsi="Times New Roman"/>
          <w:bCs/>
        </w:rPr>
        <w:t xml:space="preserve"> a</w:t>
      </w:r>
      <w:r w:rsidR="00FE6FDD" w:rsidRPr="009876CF">
        <w:rPr>
          <w:rFonts w:ascii="Times New Roman" w:hAnsi="Times New Roman"/>
          <w:bCs/>
        </w:rPr>
        <w:t xml:space="preserve"> classical forest plot presenting </w:t>
      </w:r>
      <w:r w:rsidR="00264666" w:rsidRPr="009876CF">
        <w:rPr>
          <w:rFonts w:ascii="Times New Roman" w:hAnsi="Times New Roman"/>
          <w:bCs/>
        </w:rPr>
        <w:t xml:space="preserve">the individual </w:t>
      </w:r>
      <w:r w:rsidR="00FE6FDD" w:rsidRPr="009876CF">
        <w:rPr>
          <w:rFonts w:ascii="Times New Roman" w:hAnsi="Times New Roman"/>
          <w:bCs/>
        </w:rPr>
        <w:t>effect sizes</w:t>
      </w:r>
      <w:r w:rsidR="00264666" w:rsidRPr="009876CF">
        <w:rPr>
          <w:rFonts w:ascii="Times New Roman" w:hAnsi="Times New Roman"/>
          <w:bCs/>
        </w:rPr>
        <w:t xml:space="preserve"> within the analysis and the overall effect estimated by the meta-analysis</w:t>
      </w:r>
      <w:r w:rsidRPr="009876CF">
        <w:rPr>
          <w:rFonts w:ascii="Times New Roman" w:hAnsi="Times New Roman"/>
          <w:bCs/>
        </w:rPr>
        <w:t xml:space="preserve">, </w:t>
      </w:r>
      <w:r w:rsidR="00FE6FDD" w:rsidRPr="009876CF">
        <w:rPr>
          <w:rFonts w:ascii="Times New Roman" w:hAnsi="Times New Roman"/>
          <w:bCs/>
        </w:rPr>
        <w:t>or</w:t>
      </w:r>
      <w:r w:rsidR="007C3E23" w:rsidRPr="009876CF">
        <w:rPr>
          <w:rFonts w:ascii="Times New Roman" w:hAnsi="Times New Roman"/>
          <w:bCs/>
        </w:rPr>
        <w:t>;</w:t>
      </w:r>
      <w:r w:rsidRPr="009876CF">
        <w:rPr>
          <w:rFonts w:ascii="Times New Roman" w:hAnsi="Times New Roman"/>
          <w:bCs/>
        </w:rPr>
        <w:t xml:space="preserve"> (b)</w:t>
      </w:r>
      <w:r w:rsidR="00FE6FDD" w:rsidRPr="009876CF">
        <w:rPr>
          <w:rFonts w:ascii="Times New Roman" w:hAnsi="Times New Roman"/>
          <w:bCs/>
        </w:rPr>
        <w:t xml:space="preserve"> its variant without labels</w:t>
      </w:r>
      <w:r w:rsidR="007C3E23" w:rsidRPr="009876CF">
        <w:rPr>
          <w:rFonts w:ascii="Times New Roman" w:hAnsi="Times New Roman"/>
          <w:bCs/>
        </w:rPr>
        <w:t>;</w:t>
      </w:r>
      <w:r w:rsidRPr="009876CF">
        <w:rPr>
          <w:rFonts w:ascii="Times New Roman" w:hAnsi="Times New Roman"/>
          <w:bCs/>
        </w:rPr>
        <w:t xml:space="preserve"> (c)</w:t>
      </w:r>
      <w:r w:rsidR="00FE6FDD" w:rsidRPr="009876CF">
        <w:rPr>
          <w:rFonts w:ascii="Times New Roman" w:hAnsi="Times New Roman"/>
          <w:bCs/>
        </w:rPr>
        <w:t xml:space="preserve"> </w:t>
      </w:r>
      <w:r w:rsidRPr="009876CF">
        <w:rPr>
          <w:rFonts w:ascii="Times New Roman" w:hAnsi="Times New Roman"/>
          <w:bCs/>
        </w:rPr>
        <w:t>f</w:t>
      </w:r>
      <w:r w:rsidR="00FE6FDD" w:rsidRPr="009876CF">
        <w:rPr>
          <w:rFonts w:ascii="Times New Roman" w:hAnsi="Times New Roman"/>
          <w:bCs/>
        </w:rPr>
        <w:t xml:space="preserve">orest-like plots can present effect sizes aggregated </w:t>
      </w:r>
      <w:r w:rsidR="00BC3402" w:rsidRPr="009876CF">
        <w:rPr>
          <w:rFonts w:ascii="Times New Roman" w:hAnsi="Times New Roman"/>
          <w:bCs/>
        </w:rPr>
        <w:t xml:space="preserve">at the </w:t>
      </w:r>
      <w:r w:rsidR="00FE6FDD" w:rsidRPr="009876CF">
        <w:rPr>
          <w:rFonts w:ascii="Times New Roman" w:hAnsi="Times New Roman"/>
          <w:bCs/>
        </w:rPr>
        <w:t>species level</w:t>
      </w:r>
      <w:r w:rsidR="007C3E23" w:rsidRPr="009876CF">
        <w:rPr>
          <w:rFonts w:ascii="Times New Roman" w:hAnsi="Times New Roman"/>
          <w:bCs/>
        </w:rPr>
        <w:t>;</w:t>
      </w:r>
      <w:r w:rsidRPr="009876CF">
        <w:rPr>
          <w:rFonts w:ascii="Times New Roman" w:hAnsi="Times New Roman"/>
          <w:bCs/>
        </w:rPr>
        <w:t xml:space="preserve"> (d)</w:t>
      </w:r>
      <w:r w:rsidR="00FE6FDD" w:rsidRPr="009876CF">
        <w:rPr>
          <w:rFonts w:ascii="Times New Roman" w:hAnsi="Times New Roman"/>
          <w:bCs/>
        </w:rPr>
        <w:t xml:space="preserve"> higher-level taxonomic groups or moderator </w:t>
      </w:r>
      <w:r w:rsidR="00ED334E" w:rsidRPr="009876CF">
        <w:rPr>
          <w:rFonts w:ascii="Times New Roman" w:hAnsi="Times New Roman"/>
          <w:bCs/>
        </w:rPr>
        <w:t>categories</w:t>
      </w:r>
      <w:r w:rsidRPr="009876CF">
        <w:rPr>
          <w:rFonts w:ascii="Times New Roman" w:hAnsi="Times New Roman"/>
          <w:bCs/>
        </w:rPr>
        <w:t xml:space="preserve"> (</w:t>
      </w:r>
      <w:r w:rsidRPr="009876CF">
        <w:rPr>
          <w:rFonts w:ascii="Times New Roman" w:hAnsi="Times New Roman"/>
          <w:bCs/>
          <w:i/>
          <w:iCs/>
        </w:rPr>
        <w:t>k</w:t>
      </w:r>
      <w:r w:rsidRPr="009876CF">
        <w:rPr>
          <w:rFonts w:ascii="Times New Roman" w:hAnsi="Times New Roman"/>
          <w:bCs/>
        </w:rPr>
        <w:t xml:space="preserve"> represents the number of effect sizes per estimate)</w:t>
      </w:r>
      <w:r w:rsidR="007C3E23" w:rsidRPr="009876CF">
        <w:rPr>
          <w:rFonts w:ascii="Times New Roman" w:hAnsi="Times New Roman"/>
          <w:bCs/>
        </w:rPr>
        <w:t>;</w:t>
      </w:r>
      <w:r w:rsidRPr="009876CF">
        <w:rPr>
          <w:rFonts w:ascii="Times New Roman" w:hAnsi="Times New Roman"/>
          <w:bCs/>
        </w:rPr>
        <w:t xml:space="preserve"> (e) o</w:t>
      </w:r>
      <w:r w:rsidR="00FE6FDD" w:rsidRPr="009876CF">
        <w:rPr>
          <w:rFonts w:ascii="Times New Roman" w:hAnsi="Times New Roman"/>
          <w:bCs/>
        </w:rPr>
        <w:t xml:space="preserve">ut of 102 assessed papers, 84 presented at least one plot that can be classified as a forest plot or some form of forest-like plot, including its </w:t>
      </w:r>
      <w:r w:rsidR="00ED334E" w:rsidRPr="009876CF">
        <w:rPr>
          <w:rFonts w:ascii="Times New Roman" w:hAnsi="Times New Roman"/>
          <w:bCs/>
        </w:rPr>
        <w:t>‘</w:t>
      </w:r>
      <w:r w:rsidR="00FE6FDD" w:rsidRPr="009876CF">
        <w:rPr>
          <w:rFonts w:ascii="Times New Roman" w:hAnsi="Times New Roman"/>
          <w:bCs/>
        </w:rPr>
        <w:t>species</w:t>
      </w:r>
      <w:r w:rsidR="00ED334E" w:rsidRPr="009876CF">
        <w:rPr>
          <w:rFonts w:ascii="Times New Roman" w:hAnsi="Times New Roman"/>
          <w:bCs/>
        </w:rPr>
        <w:t>’</w:t>
      </w:r>
      <w:r w:rsidR="00FE6FDD" w:rsidRPr="009876CF">
        <w:rPr>
          <w:rFonts w:ascii="Times New Roman" w:hAnsi="Times New Roman"/>
          <w:bCs/>
        </w:rPr>
        <w:t xml:space="preserve"> form</w:t>
      </w:r>
      <w:r w:rsidR="0029336A" w:rsidRPr="009876CF">
        <w:rPr>
          <w:rFonts w:ascii="Times New Roman" w:hAnsi="Times New Roman"/>
          <w:bCs/>
        </w:rPr>
        <w:t>at</w:t>
      </w:r>
      <w:r w:rsidR="007C3E23" w:rsidRPr="009876CF">
        <w:rPr>
          <w:rFonts w:ascii="Times New Roman" w:hAnsi="Times New Roman"/>
          <w:bCs/>
        </w:rPr>
        <w:t>;</w:t>
      </w:r>
      <w:r w:rsidRPr="009876CF">
        <w:rPr>
          <w:rFonts w:ascii="Times New Roman" w:hAnsi="Times New Roman"/>
          <w:bCs/>
        </w:rPr>
        <w:t xml:space="preserve"> (f) n</w:t>
      </w:r>
      <w:r w:rsidR="00FE6FDD" w:rsidRPr="009876CF">
        <w:rPr>
          <w:rFonts w:ascii="Times New Roman" w:hAnsi="Times New Roman"/>
          <w:bCs/>
        </w:rPr>
        <w:t>umbers of papers that have at least one forest/forest-like plot with a given type of intervals</w:t>
      </w:r>
      <w:r w:rsidR="00EE1FEE" w:rsidRPr="009876CF">
        <w:rPr>
          <w:rFonts w:ascii="Times New Roman" w:hAnsi="Times New Roman"/>
          <w:bCs/>
        </w:rPr>
        <w:t>;</w:t>
      </w:r>
      <w:r w:rsidR="00FE6FDD" w:rsidRPr="009876CF">
        <w:rPr>
          <w:rFonts w:ascii="Times New Roman" w:hAnsi="Times New Roman"/>
          <w:bCs/>
        </w:rPr>
        <w:t xml:space="preserve"> and </w:t>
      </w:r>
      <w:r w:rsidRPr="009876CF">
        <w:rPr>
          <w:rFonts w:ascii="Times New Roman" w:hAnsi="Times New Roman"/>
          <w:bCs/>
        </w:rPr>
        <w:t xml:space="preserve">(g) </w:t>
      </w:r>
      <w:r w:rsidR="00FE6FDD" w:rsidRPr="009876CF">
        <w:rPr>
          <w:rFonts w:ascii="Times New Roman" w:hAnsi="Times New Roman"/>
          <w:bCs/>
        </w:rPr>
        <w:t xml:space="preserve">numbers of papers that have at least one plot in a classical </w:t>
      </w:r>
      <w:r w:rsidR="00ED334E" w:rsidRPr="009876CF">
        <w:rPr>
          <w:rFonts w:ascii="Times New Roman" w:hAnsi="Times New Roman"/>
          <w:bCs/>
        </w:rPr>
        <w:t>‘</w:t>
      </w:r>
      <w:r w:rsidR="00FE6FDD" w:rsidRPr="009876CF">
        <w:rPr>
          <w:rFonts w:ascii="Times New Roman" w:hAnsi="Times New Roman"/>
          <w:bCs/>
        </w:rPr>
        <w:t>dot</w:t>
      </w:r>
      <w:r w:rsidR="00ED334E" w:rsidRPr="009876CF">
        <w:rPr>
          <w:rFonts w:ascii="Times New Roman" w:hAnsi="Times New Roman"/>
          <w:bCs/>
        </w:rPr>
        <w:t>’</w:t>
      </w:r>
      <w:r w:rsidR="00FE6FDD" w:rsidRPr="009876CF">
        <w:rPr>
          <w:rFonts w:ascii="Times New Roman" w:hAnsi="Times New Roman"/>
          <w:bCs/>
        </w:rPr>
        <w:t xml:space="preserve"> plot style, or in other less common </w:t>
      </w:r>
      <w:r w:rsidRPr="009876CF">
        <w:rPr>
          <w:rFonts w:ascii="Times New Roman" w:hAnsi="Times New Roman"/>
          <w:bCs/>
        </w:rPr>
        <w:t xml:space="preserve">plot </w:t>
      </w:r>
      <w:r w:rsidR="00FE6FDD" w:rsidRPr="009876CF">
        <w:rPr>
          <w:rFonts w:ascii="Times New Roman" w:hAnsi="Times New Roman"/>
          <w:bCs/>
        </w:rPr>
        <w:t>styles.</w:t>
      </w:r>
    </w:p>
    <w:p w14:paraId="00D11C22" w14:textId="6FAFB815" w:rsidR="000C5AC7" w:rsidRPr="009876CF" w:rsidRDefault="002B34EE" w:rsidP="00F42269">
      <w:pPr>
        <w:spacing w:line="480" w:lineRule="auto"/>
        <w:rPr>
          <w:rFonts w:ascii="Times New Roman" w:hAnsi="Times New Roman"/>
          <w:bCs/>
        </w:rPr>
      </w:pPr>
      <w:r w:rsidRPr="009876CF">
        <w:rPr>
          <w:rFonts w:ascii="Times New Roman" w:hAnsi="Times New Roman"/>
          <w:b/>
        </w:rPr>
        <w:t>FIGURE 2</w:t>
      </w:r>
      <w:r w:rsidR="00474373" w:rsidRPr="009876CF">
        <w:rPr>
          <w:rFonts w:ascii="Times New Roman" w:hAnsi="Times New Roman"/>
          <w:b/>
        </w:rPr>
        <w:t xml:space="preserve">. </w:t>
      </w:r>
      <w:r w:rsidRPr="009876CF">
        <w:rPr>
          <w:rFonts w:ascii="Times New Roman" w:hAnsi="Times New Roman"/>
          <w:bCs/>
        </w:rPr>
        <w:t>Examples of</w:t>
      </w:r>
      <w:r w:rsidRPr="009876CF">
        <w:rPr>
          <w:rFonts w:ascii="Times New Roman" w:hAnsi="Times New Roman"/>
          <w:b/>
        </w:rPr>
        <w:t xml:space="preserve"> </w:t>
      </w:r>
      <w:r w:rsidRPr="009876CF">
        <w:rPr>
          <w:rFonts w:ascii="Times New Roman" w:hAnsi="Times New Roman"/>
          <w:bCs/>
        </w:rPr>
        <w:t>orchard plots: (a) a schematic</w:t>
      </w:r>
      <w:r w:rsidR="008800C2" w:rsidRPr="009876CF">
        <w:rPr>
          <w:rFonts w:ascii="Times New Roman" w:hAnsi="Times New Roman"/>
          <w:bCs/>
        </w:rPr>
        <w:t xml:space="preserve"> of what is visualised for an estimate for </w:t>
      </w:r>
      <w:r w:rsidRPr="009876CF">
        <w:rPr>
          <w:rFonts w:ascii="Times New Roman" w:hAnsi="Times New Roman"/>
          <w:bCs/>
        </w:rPr>
        <w:t xml:space="preserve">an orchard </w:t>
      </w:r>
      <w:r w:rsidR="008800C2" w:rsidRPr="009876CF">
        <w:rPr>
          <w:rFonts w:ascii="Times New Roman" w:hAnsi="Times New Roman"/>
          <w:bCs/>
        </w:rPr>
        <w:t>plot</w:t>
      </w:r>
      <w:r w:rsidR="00EE1FEE" w:rsidRPr="009876CF">
        <w:rPr>
          <w:rFonts w:ascii="Times New Roman" w:hAnsi="Times New Roman"/>
          <w:bCs/>
        </w:rPr>
        <w:t>;</w:t>
      </w:r>
      <w:r w:rsidR="008800C2" w:rsidRPr="009876CF">
        <w:rPr>
          <w:rFonts w:ascii="Times New Roman" w:hAnsi="Times New Roman"/>
          <w:bCs/>
        </w:rPr>
        <w:t xml:space="preserve"> (b) a meta-analytic result of Example 1 in standardised mean difference (SMD)</w:t>
      </w:r>
      <w:r w:rsidR="00EE1FEE" w:rsidRPr="009876CF">
        <w:rPr>
          <w:rFonts w:ascii="Times New Roman" w:hAnsi="Times New Roman"/>
          <w:bCs/>
        </w:rPr>
        <w:t>;</w:t>
      </w:r>
      <w:r w:rsidR="008800C2" w:rsidRPr="009876CF">
        <w:rPr>
          <w:rFonts w:ascii="Times New Roman" w:hAnsi="Times New Roman"/>
          <w:bCs/>
        </w:rPr>
        <w:t xml:space="preserve"> (c) meta-regression results of Example 1 in SMD</w:t>
      </w:r>
      <w:r w:rsidR="00EE1FEE" w:rsidRPr="009876CF">
        <w:rPr>
          <w:rFonts w:ascii="Times New Roman" w:hAnsi="Times New Roman"/>
          <w:bCs/>
        </w:rPr>
        <w:t>;</w:t>
      </w:r>
      <w:r w:rsidR="008800C2" w:rsidRPr="009876CF">
        <w:rPr>
          <w:rFonts w:ascii="Times New Roman" w:hAnsi="Times New Roman"/>
          <w:bCs/>
        </w:rPr>
        <w:t xml:space="preserve"> (d) those in coefficient of variation ratio on log (</w:t>
      </w:r>
      <w:proofErr w:type="spellStart"/>
      <w:r w:rsidR="008800C2" w:rsidRPr="009876CF">
        <w:rPr>
          <w:rFonts w:ascii="Times New Roman" w:hAnsi="Times New Roman"/>
          <w:bCs/>
        </w:rPr>
        <w:t>lnCVR</w:t>
      </w:r>
      <w:proofErr w:type="spellEnd"/>
      <w:r w:rsidR="008800C2" w:rsidRPr="009876CF">
        <w:rPr>
          <w:rFonts w:ascii="Times New Roman" w:hAnsi="Times New Roman"/>
          <w:bCs/>
        </w:rPr>
        <w:t>)</w:t>
      </w:r>
      <w:r w:rsidR="00EE1FEE" w:rsidRPr="009876CF">
        <w:rPr>
          <w:rFonts w:ascii="Times New Roman" w:hAnsi="Times New Roman"/>
          <w:bCs/>
        </w:rPr>
        <w:t>;</w:t>
      </w:r>
      <w:r w:rsidR="008800C2" w:rsidRPr="009876CF">
        <w:rPr>
          <w:rFonts w:ascii="Times New Roman" w:hAnsi="Times New Roman"/>
          <w:bCs/>
        </w:rPr>
        <w:t xml:space="preserve"> (e) meta-regression results of Example 2 in response ratio on log (</w:t>
      </w:r>
      <w:proofErr w:type="spellStart"/>
      <w:r w:rsidR="008800C2" w:rsidRPr="009876CF">
        <w:rPr>
          <w:rFonts w:ascii="Times New Roman" w:hAnsi="Times New Roman"/>
          <w:bCs/>
        </w:rPr>
        <w:t>lnRR</w:t>
      </w:r>
      <w:proofErr w:type="spellEnd"/>
      <w:r w:rsidR="008800C2" w:rsidRPr="009876CF">
        <w:rPr>
          <w:rFonts w:ascii="Times New Roman" w:hAnsi="Times New Roman"/>
          <w:bCs/>
        </w:rPr>
        <w:t>)</w:t>
      </w:r>
      <w:r w:rsidR="00EE1FEE" w:rsidRPr="009876CF">
        <w:rPr>
          <w:rFonts w:ascii="Times New Roman" w:hAnsi="Times New Roman"/>
          <w:bCs/>
        </w:rPr>
        <w:t>;</w:t>
      </w:r>
      <w:r w:rsidR="008800C2" w:rsidRPr="009876CF">
        <w:rPr>
          <w:rFonts w:ascii="Times New Roman" w:hAnsi="Times New Roman"/>
          <w:bCs/>
        </w:rPr>
        <w:t xml:space="preserve"> and (f) meta-regression results of Example 3 in correlation coefficients.</w:t>
      </w:r>
    </w:p>
    <w:p w14:paraId="0EF3BA36" w14:textId="043D7323" w:rsidR="0007172B" w:rsidRPr="009876CF" w:rsidRDefault="0007172B" w:rsidP="00F42269">
      <w:pPr>
        <w:spacing w:line="480" w:lineRule="auto"/>
        <w:rPr>
          <w:rFonts w:ascii="Times New Roman" w:hAnsi="Times New Roman"/>
          <w:bCs/>
        </w:rPr>
      </w:pPr>
    </w:p>
    <w:p w14:paraId="4476BE36" w14:textId="3256E61A" w:rsidR="0007172B" w:rsidRPr="009876CF" w:rsidRDefault="0007172B">
      <w:pPr>
        <w:spacing w:after="0"/>
        <w:rPr>
          <w:rFonts w:ascii="Times New Roman" w:hAnsi="Times New Roman"/>
          <w:bCs/>
        </w:rPr>
      </w:pPr>
      <w:r w:rsidRPr="009876CF">
        <w:rPr>
          <w:rFonts w:ascii="Times New Roman" w:hAnsi="Times New Roman"/>
          <w:bCs/>
        </w:rPr>
        <w:br w:type="page"/>
      </w:r>
    </w:p>
    <w:p w14:paraId="4AC63861" w14:textId="21DA77FB" w:rsidR="0007172B" w:rsidRPr="009876CF" w:rsidRDefault="0007172B" w:rsidP="00F42269">
      <w:pPr>
        <w:spacing w:line="480" w:lineRule="auto"/>
        <w:rPr>
          <w:rFonts w:ascii="Times New Roman" w:hAnsi="Times New Roman"/>
          <w:b/>
        </w:rPr>
      </w:pPr>
      <w:r w:rsidRPr="009876CF">
        <w:rPr>
          <w:rFonts w:ascii="Times New Roman" w:hAnsi="Times New Roman"/>
          <w:b/>
        </w:rPr>
        <w:lastRenderedPageBreak/>
        <w:t>FIGURE 1</w:t>
      </w:r>
    </w:p>
    <w:p w14:paraId="553989A3" w14:textId="1066BA0B" w:rsidR="000234FC" w:rsidRPr="009876CF" w:rsidRDefault="00D9478A" w:rsidP="00F42269">
      <w:pPr>
        <w:spacing w:line="480" w:lineRule="auto"/>
        <w:rPr>
          <w:rFonts w:ascii="Times New Roman" w:hAnsi="Times New Roman"/>
          <w:b/>
        </w:rPr>
      </w:pPr>
      <w:r w:rsidRPr="009876CF">
        <w:rPr>
          <w:rFonts w:ascii="Times New Roman" w:hAnsi="Times New Roman"/>
          <w:b/>
          <w:noProof/>
          <w:lang w:val="en-US" w:eastAsia="en-US"/>
        </w:rPr>
        <w:drawing>
          <wp:inline distT="0" distB="0" distL="0" distR="0" wp14:anchorId="4FFBF463" wp14:editId="6E7AFCDD">
            <wp:extent cx="5753100" cy="8636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orest_plots_conceptual_diagram_v6.pd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86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934A3" w14:textId="1E21CB7A" w:rsidR="0007172B" w:rsidRPr="009876CF" w:rsidRDefault="0007172B" w:rsidP="0007172B">
      <w:pPr>
        <w:spacing w:after="0"/>
        <w:rPr>
          <w:rFonts w:ascii="Times New Roman" w:hAnsi="Times New Roman"/>
          <w:b/>
        </w:rPr>
      </w:pPr>
      <w:r w:rsidRPr="009876CF">
        <w:rPr>
          <w:rFonts w:ascii="Times New Roman" w:hAnsi="Times New Roman"/>
          <w:b/>
        </w:rPr>
        <w:lastRenderedPageBreak/>
        <w:t>FIGURE 2</w:t>
      </w:r>
    </w:p>
    <w:p w14:paraId="1187B900" w14:textId="4CB7B263" w:rsidR="00E802F8" w:rsidRPr="009876CF" w:rsidRDefault="00E802F8" w:rsidP="0007172B">
      <w:pPr>
        <w:spacing w:after="0"/>
        <w:rPr>
          <w:rFonts w:ascii="Times New Roman" w:hAnsi="Times New Roman"/>
          <w:b/>
        </w:rPr>
      </w:pPr>
    </w:p>
    <w:p w14:paraId="3E436E2F" w14:textId="2FFFB36C" w:rsidR="00E802F8" w:rsidRPr="009876CF" w:rsidRDefault="00E802F8" w:rsidP="0007172B">
      <w:pPr>
        <w:spacing w:after="0"/>
        <w:rPr>
          <w:rFonts w:ascii="Times New Roman" w:hAnsi="Times New Roman"/>
          <w:b/>
        </w:rPr>
      </w:pPr>
    </w:p>
    <w:p w14:paraId="66B02777" w14:textId="4D4BEA1A" w:rsidR="000234FC" w:rsidRPr="009876CF" w:rsidRDefault="00551FEF" w:rsidP="0007172B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n-US" w:eastAsia="en-US"/>
        </w:rPr>
        <w:drawing>
          <wp:inline distT="0" distB="0" distL="0" distR="0" wp14:anchorId="5CA612EB" wp14:editId="095D26B3">
            <wp:extent cx="6120130" cy="7148195"/>
            <wp:effectExtent l="0" t="0" r="1270" b="1905"/>
            <wp:docPr id="2" name="Picture 2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2_v2.pdf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14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34FC" w:rsidRPr="009876CF" w:rsidSect="009525DB">
      <w:footerReference w:type="even" r:id="rId14"/>
      <w:footerReference w:type="default" r:id="rId15"/>
      <w:pgSz w:w="11906" w:h="16838"/>
      <w:pgMar w:top="1134" w:right="1134" w:bottom="1134" w:left="1134" w:header="0" w:footer="709" w:gutter="0"/>
      <w:lnNumType w:countBy="1" w:restart="continuous"/>
      <w:cols w:space="720"/>
      <w:formProt w:val="0"/>
      <w:docGrid w:linePitch="326" w:charSpace="-6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37965" w14:textId="77777777" w:rsidR="00984FDF" w:rsidRDefault="00984FDF">
      <w:pPr>
        <w:spacing w:after="0"/>
      </w:pPr>
      <w:r>
        <w:separator/>
      </w:r>
    </w:p>
  </w:endnote>
  <w:endnote w:type="continuationSeparator" w:id="0">
    <w:p w14:paraId="2ED03114" w14:textId="77777777" w:rsidR="00984FDF" w:rsidRDefault="00984FDF">
      <w:pPr>
        <w:spacing w:after="0"/>
      </w:pPr>
      <w:r>
        <w:continuationSeparator/>
      </w:r>
    </w:p>
  </w:endnote>
  <w:endnote w:type="continuationNotice" w:id="1">
    <w:p w14:paraId="4BF48AC7" w14:textId="77777777" w:rsidR="00984FDF" w:rsidRDefault="00984FD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iberation Sans">
    <w:altName w:val="Arial"/>
    <w:panose1 w:val="020B0604020202020204"/>
    <w:charset w:val="01"/>
    <w:family w:val="swiss"/>
    <w:pitch w:val="variable"/>
  </w:font>
  <w:font w:name="Droid Sans Fallback">
    <w:panose1 w:val="020B0604020202020204"/>
    <w:charset w:val="00"/>
    <w:family w:val="roman"/>
    <w:notTrueType/>
    <w:pitch w:val="default"/>
  </w:font>
  <w:font w:name="Droid Sans Devanagari">
    <w:altName w:val="Cambria"/>
    <w:panose1 w:val="020B0604020202020204"/>
    <w:charset w:val="00"/>
    <w:family w:val="roman"/>
    <w:notTrueType/>
    <w:pitch w:val="default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3906139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E2A10F" w14:textId="08F4912A" w:rsidR="00551FEF" w:rsidRDefault="00551FEF" w:rsidP="001A0F5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D8D14F" w14:textId="77777777" w:rsidR="00551FEF" w:rsidRDefault="00551FEF" w:rsidP="00E02E3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82539783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B7BE92" w14:textId="5691B0AF" w:rsidR="00551FEF" w:rsidRDefault="00551FEF" w:rsidP="001A0F5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91E80B5" w14:textId="77777777" w:rsidR="00551FEF" w:rsidRDefault="00551FEF" w:rsidP="00E02E3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19E9E" w14:textId="77777777" w:rsidR="00984FDF" w:rsidRDefault="00984FDF">
      <w:pPr>
        <w:spacing w:after="0"/>
      </w:pPr>
      <w:r>
        <w:separator/>
      </w:r>
    </w:p>
  </w:footnote>
  <w:footnote w:type="continuationSeparator" w:id="0">
    <w:p w14:paraId="579463D7" w14:textId="77777777" w:rsidR="00984FDF" w:rsidRDefault="00984FDF">
      <w:pPr>
        <w:spacing w:after="0"/>
      </w:pPr>
      <w:r>
        <w:continuationSeparator/>
      </w:r>
    </w:p>
  </w:footnote>
  <w:footnote w:type="continuationNotice" w:id="1">
    <w:p w14:paraId="57DD2707" w14:textId="77777777" w:rsidR="00984FDF" w:rsidRDefault="00984FDF">
      <w:pPr>
        <w:spacing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E42847"/>
    <w:multiLevelType w:val="hybridMultilevel"/>
    <w:tmpl w:val="A27622CC"/>
    <w:lvl w:ilvl="0" w:tplc="162CF904">
      <w:start w:val="4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01EA2"/>
    <w:multiLevelType w:val="hybridMultilevel"/>
    <w:tmpl w:val="578AA8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embedSystemFonts/>
  <w:bordersDoNotSurroundHeader/>
  <w:bordersDoNotSurroundFooter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S3MDG3NLAwNDU0M7RQ0lEKTi0uzszPAykwqgUAccNBZS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AMA&lt;/Style&gt;&lt;LeftDelim&gt;{&lt;/LeftDelim&gt;&lt;RightDelim&gt;}&lt;/RightDelim&gt;&lt;FontName&gt;Cambria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0f5pvfr4dxtw3e5xwdx2e22sfz2vrtss0s9&quot;&gt;Orchard&lt;record-ids&gt;&lt;item&gt;1&lt;/item&gt;&lt;item&gt;3&lt;/item&gt;&lt;item&gt;5&lt;/item&gt;&lt;item&gt;7&lt;/item&gt;&lt;item&gt;11&lt;/item&gt;&lt;item&gt;13&lt;/item&gt;&lt;item&gt;16&lt;/item&gt;&lt;item&gt;17&lt;/item&gt;&lt;item&gt;19&lt;/item&gt;&lt;item&gt;25&lt;/item&gt;&lt;item&gt;26&lt;/item&gt;&lt;item&gt;28&lt;/item&gt;&lt;item&gt;33&lt;/item&gt;&lt;item&gt;34&lt;/item&gt;&lt;item&gt;35&lt;/item&gt;&lt;item&gt;36&lt;/item&gt;&lt;item&gt;37&lt;/item&gt;&lt;item&gt;38&lt;/item&gt;&lt;item&gt;39&lt;/item&gt;&lt;item&gt;40&lt;/item&gt;&lt;item&gt;42&lt;/item&gt;&lt;item&gt;43&lt;/item&gt;&lt;item&gt;45&lt;/item&gt;&lt;item&gt;46&lt;/item&gt;&lt;item&gt;47&lt;/item&gt;&lt;item&gt;49&lt;/item&gt;&lt;item&gt;50&lt;/item&gt;&lt;item&gt;52&lt;/item&gt;&lt;item&gt;53&lt;/item&gt;&lt;item&gt;54&lt;/item&gt;&lt;item&gt;55&lt;/item&gt;&lt;item&gt;56&lt;/item&gt;&lt;item&gt;57&lt;/item&gt;&lt;item&gt;58&lt;/item&gt;&lt;item&gt;59&lt;/item&gt;&lt;/record-ids&gt;&lt;/item&gt;&lt;/Libraries&gt;"/>
  </w:docVars>
  <w:rsids>
    <w:rsidRoot w:val="000C5AC7"/>
    <w:rsid w:val="000044E0"/>
    <w:rsid w:val="00004E23"/>
    <w:rsid w:val="00006303"/>
    <w:rsid w:val="000108CE"/>
    <w:rsid w:val="00022A83"/>
    <w:rsid w:val="000234FC"/>
    <w:rsid w:val="00025731"/>
    <w:rsid w:val="00025E4F"/>
    <w:rsid w:val="00025FDC"/>
    <w:rsid w:val="00026479"/>
    <w:rsid w:val="00026875"/>
    <w:rsid w:val="000278F0"/>
    <w:rsid w:val="00033E9C"/>
    <w:rsid w:val="000364D9"/>
    <w:rsid w:val="00036B5A"/>
    <w:rsid w:val="00037483"/>
    <w:rsid w:val="000378B1"/>
    <w:rsid w:val="000378E3"/>
    <w:rsid w:val="00040058"/>
    <w:rsid w:val="00040424"/>
    <w:rsid w:val="00042073"/>
    <w:rsid w:val="000437EC"/>
    <w:rsid w:val="0004451B"/>
    <w:rsid w:val="00045677"/>
    <w:rsid w:val="00045C36"/>
    <w:rsid w:val="00046091"/>
    <w:rsid w:val="0004760B"/>
    <w:rsid w:val="000512B3"/>
    <w:rsid w:val="0005162E"/>
    <w:rsid w:val="00057F9B"/>
    <w:rsid w:val="00060D10"/>
    <w:rsid w:val="00060F72"/>
    <w:rsid w:val="0006148F"/>
    <w:rsid w:val="0007172B"/>
    <w:rsid w:val="00072C49"/>
    <w:rsid w:val="000841A3"/>
    <w:rsid w:val="00084D2C"/>
    <w:rsid w:val="000922B9"/>
    <w:rsid w:val="00093402"/>
    <w:rsid w:val="000939CC"/>
    <w:rsid w:val="000A0354"/>
    <w:rsid w:val="000A0D54"/>
    <w:rsid w:val="000A3BD7"/>
    <w:rsid w:val="000A7EC4"/>
    <w:rsid w:val="000B17AB"/>
    <w:rsid w:val="000B7E8C"/>
    <w:rsid w:val="000C32BD"/>
    <w:rsid w:val="000C5774"/>
    <w:rsid w:val="000C5AC7"/>
    <w:rsid w:val="000C5F81"/>
    <w:rsid w:val="000C7909"/>
    <w:rsid w:val="000D229A"/>
    <w:rsid w:val="000E5649"/>
    <w:rsid w:val="000E6188"/>
    <w:rsid w:val="000E640C"/>
    <w:rsid w:val="000E70A0"/>
    <w:rsid w:val="000E74B0"/>
    <w:rsid w:val="000F093E"/>
    <w:rsid w:val="000F0D18"/>
    <w:rsid w:val="000F2086"/>
    <w:rsid w:val="000F61BD"/>
    <w:rsid w:val="000F74C9"/>
    <w:rsid w:val="000F7545"/>
    <w:rsid w:val="001003B8"/>
    <w:rsid w:val="0010091E"/>
    <w:rsid w:val="00101562"/>
    <w:rsid w:val="00112848"/>
    <w:rsid w:val="00113017"/>
    <w:rsid w:val="0011574E"/>
    <w:rsid w:val="00115A51"/>
    <w:rsid w:val="001170AC"/>
    <w:rsid w:val="001173F7"/>
    <w:rsid w:val="001176A5"/>
    <w:rsid w:val="00122FE3"/>
    <w:rsid w:val="00124563"/>
    <w:rsid w:val="00124EBD"/>
    <w:rsid w:val="00137EF0"/>
    <w:rsid w:val="00142061"/>
    <w:rsid w:val="00142065"/>
    <w:rsid w:val="0014369A"/>
    <w:rsid w:val="001450FE"/>
    <w:rsid w:val="001458D2"/>
    <w:rsid w:val="00145D53"/>
    <w:rsid w:val="0014719B"/>
    <w:rsid w:val="001479B6"/>
    <w:rsid w:val="00151DB3"/>
    <w:rsid w:val="00157824"/>
    <w:rsid w:val="0016000D"/>
    <w:rsid w:val="00161879"/>
    <w:rsid w:val="00162BEA"/>
    <w:rsid w:val="00162E67"/>
    <w:rsid w:val="0016430A"/>
    <w:rsid w:val="001649EE"/>
    <w:rsid w:val="00165ACF"/>
    <w:rsid w:val="00166C1F"/>
    <w:rsid w:val="0017432C"/>
    <w:rsid w:val="00180048"/>
    <w:rsid w:val="0018019E"/>
    <w:rsid w:val="0018270F"/>
    <w:rsid w:val="00183D5F"/>
    <w:rsid w:val="00184C68"/>
    <w:rsid w:val="0019025A"/>
    <w:rsid w:val="00191483"/>
    <w:rsid w:val="00191E3A"/>
    <w:rsid w:val="001A0F57"/>
    <w:rsid w:val="001A3603"/>
    <w:rsid w:val="001A530B"/>
    <w:rsid w:val="001A5998"/>
    <w:rsid w:val="001A77F4"/>
    <w:rsid w:val="001B099A"/>
    <w:rsid w:val="001B1A70"/>
    <w:rsid w:val="001B2A03"/>
    <w:rsid w:val="001B5046"/>
    <w:rsid w:val="001D1B63"/>
    <w:rsid w:val="001D2C6B"/>
    <w:rsid w:val="001E3100"/>
    <w:rsid w:val="001E436C"/>
    <w:rsid w:val="001E59CC"/>
    <w:rsid w:val="001E6EAD"/>
    <w:rsid w:val="001E79CC"/>
    <w:rsid w:val="001F3F29"/>
    <w:rsid w:val="00202BF8"/>
    <w:rsid w:val="0020341C"/>
    <w:rsid w:val="002050F0"/>
    <w:rsid w:val="002101C3"/>
    <w:rsid w:val="00210CEF"/>
    <w:rsid w:val="0021167F"/>
    <w:rsid w:val="00220004"/>
    <w:rsid w:val="0022147F"/>
    <w:rsid w:val="00224895"/>
    <w:rsid w:val="0022575D"/>
    <w:rsid w:val="00225BDB"/>
    <w:rsid w:val="00235577"/>
    <w:rsid w:val="00236E73"/>
    <w:rsid w:val="002375BF"/>
    <w:rsid w:val="00241599"/>
    <w:rsid w:val="002431E7"/>
    <w:rsid w:val="00247584"/>
    <w:rsid w:val="00254EBB"/>
    <w:rsid w:val="00254FCC"/>
    <w:rsid w:val="00260100"/>
    <w:rsid w:val="002606C9"/>
    <w:rsid w:val="0026131E"/>
    <w:rsid w:val="002645AE"/>
    <w:rsid w:val="00264666"/>
    <w:rsid w:val="00271864"/>
    <w:rsid w:val="00271D37"/>
    <w:rsid w:val="00273241"/>
    <w:rsid w:val="002738EC"/>
    <w:rsid w:val="002751DF"/>
    <w:rsid w:val="00277A02"/>
    <w:rsid w:val="00280BF0"/>
    <w:rsid w:val="0028147C"/>
    <w:rsid w:val="00282AF9"/>
    <w:rsid w:val="0028708A"/>
    <w:rsid w:val="0029336A"/>
    <w:rsid w:val="002956B6"/>
    <w:rsid w:val="00297ED8"/>
    <w:rsid w:val="002A45A8"/>
    <w:rsid w:val="002A4B19"/>
    <w:rsid w:val="002B1FB3"/>
    <w:rsid w:val="002B2A44"/>
    <w:rsid w:val="002B34EE"/>
    <w:rsid w:val="002B65F0"/>
    <w:rsid w:val="002C5BFD"/>
    <w:rsid w:val="002C686C"/>
    <w:rsid w:val="002D1585"/>
    <w:rsid w:val="002D6B82"/>
    <w:rsid w:val="002E0446"/>
    <w:rsid w:val="002E5C70"/>
    <w:rsid w:val="002F17D4"/>
    <w:rsid w:val="002F225B"/>
    <w:rsid w:val="002F5B43"/>
    <w:rsid w:val="002F70B3"/>
    <w:rsid w:val="0030003E"/>
    <w:rsid w:val="0030114B"/>
    <w:rsid w:val="00324718"/>
    <w:rsid w:val="00324D5A"/>
    <w:rsid w:val="003255BC"/>
    <w:rsid w:val="00325A76"/>
    <w:rsid w:val="003277A1"/>
    <w:rsid w:val="003320E2"/>
    <w:rsid w:val="00332492"/>
    <w:rsid w:val="00333BDD"/>
    <w:rsid w:val="00337840"/>
    <w:rsid w:val="00340878"/>
    <w:rsid w:val="00342394"/>
    <w:rsid w:val="00343760"/>
    <w:rsid w:val="00343FEF"/>
    <w:rsid w:val="00344C70"/>
    <w:rsid w:val="003452FF"/>
    <w:rsid w:val="00347355"/>
    <w:rsid w:val="00350E58"/>
    <w:rsid w:val="00351120"/>
    <w:rsid w:val="003512F0"/>
    <w:rsid w:val="00351404"/>
    <w:rsid w:val="00353079"/>
    <w:rsid w:val="00362F64"/>
    <w:rsid w:val="003660A8"/>
    <w:rsid w:val="00367691"/>
    <w:rsid w:val="0037538A"/>
    <w:rsid w:val="00375982"/>
    <w:rsid w:val="00376104"/>
    <w:rsid w:val="00376986"/>
    <w:rsid w:val="00382ACE"/>
    <w:rsid w:val="00382E89"/>
    <w:rsid w:val="003837C0"/>
    <w:rsid w:val="00385869"/>
    <w:rsid w:val="00387D47"/>
    <w:rsid w:val="00391854"/>
    <w:rsid w:val="00391982"/>
    <w:rsid w:val="00392307"/>
    <w:rsid w:val="00393BBE"/>
    <w:rsid w:val="00394CEB"/>
    <w:rsid w:val="0039589F"/>
    <w:rsid w:val="00396906"/>
    <w:rsid w:val="003A0274"/>
    <w:rsid w:val="003A09D5"/>
    <w:rsid w:val="003A1685"/>
    <w:rsid w:val="003A2F2D"/>
    <w:rsid w:val="003B13FC"/>
    <w:rsid w:val="003B1577"/>
    <w:rsid w:val="003B4EE3"/>
    <w:rsid w:val="003B72A4"/>
    <w:rsid w:val="003B7FF3"/>
    <w:rsid w:val="003C52C1"/>
    <w:rsid w:val="003C7873"/>
    <w:rsid w:val="003D1D09"/>
    <w:rsid w:val="003D49C7"/>
    <w:rsid w:val="003D6518"/>
    <w:rsid w:val="003E0A83"/>
    <w:rsid w:val="003E1676"/>
    <w:rsid w:val="003E66DF"/>
    <w:rsid w:val="003F1377"/>
    <w:rsid w:val="003F425E"/>
    <w:rsid w:val="003F457A"/>
    <w:rsid w:val="003F4FD0"/>
    <w:rsid w:val="003F6B40"/>
    <w:rsid w:val="004028D5"/>
    <w:rsid w:val="00403C1A"/>
    <w:rsid w:val="00407643"/>
    <w:rsid w:val="0041529B"/>
    <w:rsid w:val="00425A6D"/>
    <w:rsid w:val="00426CE2"/>
    <w:rsid w:val="004318EE"/>
    <w:rsid w:val="004320F3"/>
    <w:rsid w:val="00434221"/>
    <w:rsid w:val="00436C60"/>
    <w:rsid w:val="004371A1"/>
    <w:rsid w:val="00443C29"/>
    <w:rsid w:val="004440E8"/>
    <w:rsid w:val="00447B5B"/>
    <w:rsid w:val="00447E34"/>
    <w:rsid w:val="0045252B"/>
    <w:rsid w:val="00454F0F"/>
    <w:rsid w:val="00455242"/>
    <w:rsid w:val="00463415"/>
    <w:rsid w:val="00466F16"/>
    <w:rsid w:val="00470993"/>
    <w:rsid w:val="00474373"/>
    <w:rsid w:val="0047494B"/>
    <w:rsid w:val="00482BCF"/>
    <w:rsid w:val="00484866"/>
    <w:rsid w:val="0048585E"/>
    <w:rsid w:val="00485CCF"/>
    <w:rsid w:val="00487C05"/>
    <w:rsid w:val="00490931"/>
    <w:rsid w:val="00492E7B"/>
    <w:rsid w:val="004A52B9"/>
    <w:rsid w:val="004B1135"/>
    <w:rsid w:val="004B20D0"/>
    <w:rsid w:val="004B2968"/>
    <w:rsid w:val="004B325E"/>
    <w:rsid w:val="004B4FD4"/>
    <w:rsid w:val="004B67BE"/>
    <w:rsid w:val="004C5FA9"/>
    <w:rsid w:val="004D5587"/>
    <w:rsid w:val="004D660D"/>
    <w:rsid w:val="004D6771"/>
    <w:rsid w:val="004E0D1A"/>
    <w:rsid w:val="004E4FD6"/>
    <w:rsid w:val="004F1A65"/>
    <w:rsid w:val="004F61E4"/>
    <w:rsid w:val="004F6F97"/>
    <w:rsid w:val="00501FE1"/>
    <w:rsid w:val="00504869"/>
    <w:rsid w:val="00506081"/>
    <w:rsid w:val="00510BC8"/>
    <w:rsid w:val="005134A4"/>
    <w:rsid w:val="00515525"/>
    <w:rsid w:val="00517DA5"/>
    <w:rsid w:val="005256C3"/>
    <w:rsid w:val="005339CF"/>
    <w:rsid w:val="00533B33"/>
    <w:rsid w:val="00543BC5"/>
    <w:rsid w:val="00550751"/>
    <w:rsid w:val="00551FEF"/>
    <w:rsid w:val="005526E1"/>
    <w:rsid w:val="00553E28"/>
    <w:rsid w:val="00556C96"/>
    <w:rsid w:val="0056030E"/>
    <w:rsid w:val="005746A5"/>
    <w:rsid w:val="005756EC"/>
    <w:rsid w:val="00582DD6"/>
    <w:rsid w:val="00585978"/>
    <w:rsid w:val="00585F79"/>
    <w:rsid w:val="005900DC"/>
    <w:rsid w:val="005A00E9"/>
    <w:rsid w:val="005A06F7"/>
    <w:rsid w:val="005A0E15"/>
    <w:rsid w:val="005A3270"/>
    <w:rsid w:val="005A7107"/>
    <w:rsid w:val="005B3A66"/>
    <w:rsid w:val="005B3F9E"/>
    <w:rsid w:val="005B5A53"/>
    <w:rsid w:val="005B750D"/>
    <w:rsid w:val="005C045B"/>
    <w:rsid w:val="005C711C"/>
    <w:rsid w:val="005C7123"/>
    <w:rsid w:val="005D063A"/>
    <w:rsid w:val="005D2CC2"/>
    <w:rsid w:val="005D624A"/>
    <w:rsid w:val="005E244A"/>
    <w:rsid w:val="005E2FE3"/>
    <w:rsid w:val="005E44DD"/>
    <w:rsid w:val="005F0A56"/>
    <w:rsid w:val="005F36D0"/>
    <w:rsid w:val="005F4191"/>
    <w:rsid w:val="00603DB5"/>
    <w:rsid w:val="00611828"/>
    <w:rsid w:val="006119E2"/>
    <w:rsid w:val="00614F02"/>
    <w:rsid w:val="00617894"/>
    <w:rsid w:val="00620E7A"/>
    <w:rsid w:val="00624A16"/>
    <w:rsid w:val="00624C24"/>
    <w:rsid w:val="00627648"/>
    <w:rsid w:val="006277FD"/>
    <w:rsid w:val="006336C0"/>
    <w:rsid w:val="00635541"/>
    <w:rsid w:val="00635992"/>
    <w:rsid w:val="00636113"/>
    <w:rsid w:val="0064246E"/>
    <w:rsid w:val="00647020"/>
    <w:rsid w:val="006510FB"/>
    <w:rsid w:val="00653029"/>
    <w:rsid w:val="00654E8C"/>
    <w:rsid w:val="006572C0"/>
    <w:rsid w:val="006648ED"/>
    <w:rsid w:val="00664CCC"/>
    <w:rsid w:val="006673D1"/>
    <w:rsid w:val="00667A0F"/>
    <w:rsid w:val="00670284"/>
    <w:rsid w:val="00670D21"/>
    <w:rsid w:val="00674936"/>
    <w:rsid w:val="00674F19"/>
    <w:rsid w:val="00681A6A"/>
    <w:rsid w:val="00683F7B"/>
    <w:rsid w:val="00685FCD"/>
    <w:rsid w:val="0068621F"/>
    <w:rsid w:val="00687C0C"/>
    <w:rsid w:val="00691875"/>
    <w:rsid w:val="0069401E"/>
    <w:rsid w:val="00695C55"/>
    <w:rsid w:val="00696C4E"/>
    <w:rsid w:val="006A03CE"/>
    <w:rsid w:val="006A4581"/>
    <w:rsid w:val="006A5221"/>
    <w:rsid w:val="006A5A07"/>
    <w:rsid w:val="006A70B4"/>
    <w:rsid w:val="006A7849"/>
    <w:rsid w:val="006B0A5E"/>
    <w:rsid w:val="006B0D19"/>
    <w:rsid w:val="006B345D"/>
    <w:rsid w:val="006B42E2"/>
    <w:rsid w:val="006B452B"/>
    <w:rsid w:val="006C2EEE"/>
    <w:rsid w:val="006C3C9A"/>
    <w:rsid w:val="006C685A"/>
    <w:rsid w:val="006C730A"/>
    <w:rsid w:val="006D198E"/>
    <w:rsid w:val="006D3D11"/>
    <w:rsid w:val="006D49EC"/>
    <w:rsid w:val="006D7F2D"/>
    <w:rsid w:val="006E0B5E"/>
    <w:rsid w:val="006E3BBF"/>
    <w:rsid w:val="006E3CEF"/>
    <w:rsid w:val="006F694C"/>
    <w:rsid w:val="006F781E"/>
    <w:rsid w:val="00706276"/>
    <w:rsid w:val="0070763F"/>
    <w:rsid w:val="00707988"/>
    <w:rsid w:val="00712D5A"/>
    <w:rsid w:val="007142C1"/>
    <w:rsid w:val="00716534"/>
    <w:rsid w:val="007174BC"/>
    <w:rsid w:val="00720FE6"/>
    <w:rsid w:val="00732828"/>
    <w:rsid w:val="00733A32"/>
    <w:rsid w:val="00735B73"/>
    <w:rsid w:val="00737FB2"/>
    <w:rsid w:val="00740299"/>
    <w:rsid w:val="00742778"/>
    <w:rsid w:val="00743BC4"/>
    <w:rsid w:val="00744FF4"/>
    <w:rsid w:val="00750770"/>
    <w:rsid w:val="007562F7"/>
    <w:rsid w:val="00760F2B"/>
    <w:rsid w:val="0076173A"/>
    <w:rsid w:val="00762A6B"/>
    <w:rsid w:val="00764E29"/>
    <w:rsid w:val="00766C68"/>
    <w:rsid w:val="007673B4"/>
    <w:rsid w:val="007709CC"/>
    <w:rsid w:val="007713F9"/>
    <w:rsid w:val="0077189E"/>
    <w:rsid w:val="00773B9B"/>
    <w:rsid w:val="007744F1"/>
    <w:rsid w:val="007813E5"/>
    <w:rsid w:val="00785B7E"/>
    <w:rsid w:val="00792137"/>
    <w:rsid w:val="007939E8"/>
    <w:rsid w:val="00797124"/>
    <w:rsid w:val="007A3753"/>
    <w:rsid w:val="007A4080"/>
    <w:rsid w:val="007A4163"/>
    <w:rsid w:val="007A6A26"/>
    <w:rsid w:val="007B19CF"/>
    <w:rsid w:val="007B21E6"/>
    <w:rsid w:val="007C0C6F"/>
    <w:rsid w:val="007C3E23"/>
    <w:rsid w:val="007C6DFD"/>
    <w:rsid w:val="007D4853"/>
    <w:rsid w:val="007D5AC3"/>
    <w:rsid w:val="007D6202"/>
    <w:rsid w:val="007D631F"/>
    <w:rsid w:val="007E15BF"/>
    <w:rsid w:val="007E332E"/>
    <w:rsid w:val="007E7E71"/>
    <w:rsid w:val="007F1413"/>
    <w:rsid w:val="007F353C"/>
    <w:rsid w:val="007F3645"/>
    <w:rsid w:val="007F67BA"/>
    <w:rsid w:val="0080362C"/>
    <w:rsid w:val="00813E3C"/>
    <w:rsid w:val="00814117"/>
    <w:rsid w:val="00815FFD"/>
    <w:rsid w:val="008219C9"/>
    <w:rsid w:val="00831811"/>
    <w:rsid w:val="00832C5D"/>
    <w:rsid w:val="00832DF3"/>
    <w:rsid w:val="00842582"/>
    <w:rsid w:val="00845638"/>
    <w:rsid w:val="00845A2D"/>
    <w:rsid w:val="008526C9"/>
    <w:rsid w:val="00852BC0"/>
    <w:rsid w:val="008533E8"/>
    <w:rsid w:val="0085510F"/>
    <w:rsid w:val="00855946"/>
    <w:rsid w:val="00862334"/>
    <w:rsid w:val="008663B8"/>
    <w:rsid w:val="008800C2"/>
    <w:rsid w:val="0088174C"/>
    <w:rsid w:val="00895139"/>
    <w:rsid w:val="008B136A"/>
    <w:rsid w:val="008B5E8C"/>
    <w:rsid w:val="008B6DDC"/>
    <w:rsid w:val="008B75CB"/>
    <w:rsid w:val="008B7B4D"/>
    <w:rsid w:val="008C353E"/>
    <w:rsid w:val="008C520E"/>
    <w:rsid w:val="008C69A7"/>
    <w:rsid w:val="008C6C7D"/>
    <w:rsid w:val="008C73CD"/>
    <w:rsid w:val="008C7C58"/>
    <w:rsid w:val="008D2594"/>
    <w:rsid w:val="008D2ABE"/>
    <w:rsid w:val="008D34C6"/>
    <w:rsid w:val="008D6DE0"/>
    <w:rsid w:val="008D6F3F"/>
    <w:rsid w:val="008E19C0"/>
    <w:rsid w:val="009000E0"/>
    <w:rsid w:val="00900291"/>
    <w:rsid w:val="009044EF"/>
    <w:rsid w:val="00905803"/>
    <w:rsid w:val="009073E7"/>
    <w:rsid w:val="009123B5"/>
    <w:rsid w:val="00916AC2"/>
    <w:rsid w:val="00926824"/>
    <w:rsid w:val="00926977"/>
    <w:rsid w:val="0092720D"/>
    <w:rsid w:val="009328AC"/>
    <w:rsid w:val="00933D6F"/>
    <w:rsid w:val="00936B81"/>
    <w:rsid w:val="0093795D"/>
    <w:rsid w:val="00937F3B"/>
    <w:rsid w:val="00940B9B"/>
    <w:rsid w:val="0094461B"/>
    <w:rsid w:val="00946FE0"/>
    <w:rsid w:val="009516DB"/>
    <w:rsid w:val="009525DB"/>
    <w:rsid w:val="00953459"/>
    <w:rsid w:val="009539F1"/>
    <w:rsid w:val="00957DC2"/>
    <w:rsid w:val="0096261A"/>
    <w:rsid w:val="009641A2"/>
    <w:rsid w:val="00964A1E"/>
    <w:rsid w:val="0096627E"/>
    <w:rsid w:val="00967AE2"/>
    <w:rsid w:val="00967C43"/>
    <w:rsid w:val="00971858"/>
    <w:rsid w:val="00975F00"/>
    <w:rsid w:val="00984FDF"/>
    <w:rsid w:val="009869CF"/>
    <w:rsid w:val="009876CF"/>
    <w:rsid w:val="00990BAF"/>
    <w:rsid w:val="0099328D"/>
    <w:rsid w:val="0099496C"/>
    <w:rsid w:val="00996C18"/>
    <w:rsid w:val="00997810"/>
    <w:rsid w:val="0099786E"/>
    <w:rsid w:val="00997C94"/>
    <w:rsid w:val="009A08DB"/>
    <w:rsid w:val="009A1A23"/>
    <w:rsid w:val="009A23EB"/>
    <w:rsid w:val="009A3A27"/>
    <w:rsid w:val="009A3F9A"/>
    <w:rsid w:val="009A6A08"/>
    <w:rsid w:val="009B4C5D"/>
    <w:rsid w:val="009B6858"/>
    <w:rsid w:val="009B7E0D"/>
    <w:rsid w:val="009C160A"/>
    <w:rsid w:val="009C2369"/>
    <w:rsid w:val="009C2C11"/>
    <w:rsid w:val="009C61BE"/>
    <w:rsid w:val="009C7BF2"/>
    <w:rsid w:val="009D2159"/>
    <w:rsid w:val="009D2BB2"/>
    <w:rsid w:val="009E15F7"/>
    <w:rsid w:val="009E163F"/>
    <w:rsid w:val="009E4DB0"/>
    <w:rsid w:val="009E5CC0"/>
    <w:rsid w:val="009F1C1C"/>
    <w:rsid w:val="009F2E96"/>
    <w:rsid w:val="00A00D80"/>
    <w:rsid w:val="00A00DBB"/>
    <w:rsid w:val="00A14084"/>
    <w:rsid w:val="00A14850"/>
    <w:rsid w:val="00A14A51"/>
    <w:rsid w:val="00A15650"/>
    <w:rsid w:val="00A206AC"/>
    <w:rsid w:val="00A23C62"/>
    <w:rsid w:val="00A23D31"/>
    <w:rsid w:val="00A3575A"/>
    <w:rsid w:val="00A36EC3"/>
    <w:rsid w:val="00A415D4"/>
    <w:rsid w:val="00A443CA"/>
    <w:rsid w:val="00A51702"/>
    <w:rsid w:val="00A54442"/>
    <w:rsid w:val="00A5481B"/>
    <w:rsid w:val="00A54FB3"/>
    <w:rsid w:val="00A55746"/>
    <w:rsid w:val="00A60D44"/>
    <w:rsid w:val="00A61094"/>
    <w:rsid w:val="00A616A1"/>
    <w:rsid w:val="00A702EB"/>
    <w:rsid w:val="00A70A6D"/>
    <w:rsid w:val="00A71BA2"/>
    <w:rsid w:val="00A71CEF"/>
    <w:rsid w:val="00A76282"/>
    <w:rsid w:val="00A76AAB"/>
    <w:rsid w:val="00A8354A"/>
    <w:rsid w:val="00A87D26"/>
    <w:rsid w:val="00A9027F"/>
    <w:rsid w:val="00A9233E"/>
    <w:rsid w:val="00A94727"/>
    <w:rsid w:val="00A94C6F"/>
    <w:rsid w:val="00A966C7"/>
    <w:rsid w:val="00A97B75"/>
    <w:rsid w:val="00AA5FE0"/>
    <w:rsid w:val="00AB0F9A"/>
    <w:rsid w:val="00AB297A"/>
    <w:rsid w:val="00AB5147"/>
    <w:rsid w:val="00AB5BB4"/>
    <w:rsid w:val="00AC1B5D"/>
    <w:rsid w:val="00AC41ED"/>
    <w:rsid w:val="00AC54DB"/>
    <w:rsid w:val="00AD1CDE"/>
    <w:rsid w:val="00AD1E1A"/>
    <w:rsid w:val="00AD3789"/>
    <w:rsid w:val="00AD3A92"/>
    <w:rsid w:val="00AD69A3"/>
    <w:rsid w:val="00AE2336"/>
    <w:rsid w:val="00AE261C"/>
    <w:rsid w:val="00AE4771"/>
    <w:rsid w:val="00AF046B"/>
    <w:rsid w:val="00AF2DA2"/>
    <w:rsid w:val="00B002D6"/>
    <w:rsid w:val="00B06DB5"/>
    <w:rsid w:val="00B07B5D"/>
    <w:rsid w:val="00B17A92"/>
    <w:rsid w:val="00B2033B"/>
    <w:rsid w:val="00B211D0"/>
    <w:rsid w:val="00B222B5"/>
    <w:rsid w:val="00B223BF"/>
    <w:rsid w:val="00B25A8E"/>
    <w:rsid w:val="00B3557C"/>
    <w:rsid w:val="00B37713"/>
    <w:rsid w:val="00B40D1D"/>
    <w:rsid w:val="00B42942"/>
    <w:rsid w:val="00B44937"/>
    <w:rsid w:val="00B50077"/>
    <w:rsid w:val="00B51C98"/>
    <w:rsid w:val="00B5222B"/>
    <w:rsid w:val="00B527C7"/>
    <w:rsid w:val="00B5327C"/>
    <w:rsid w:val="00B534DC"/>
    <w:rsid w:val="00B60C08"/>
    <w:rsid w:val="00B63FDD"/>
    <w:rsid w:val="00B70ABD"/>
    <w:rsid w:val="00B722E5"/>
    <w:rsid w:val="00B767BA"/>
    <w:rsid w:val="00B8295D"/>
    <w:rsid w:val="00B843B8"/>
    <w:rsid w:val="00B9155B"/>
    <w:rsid w:val="00B965FB"/>
    <w:rsid w:val="00BA2D3B"/>
    <w:rsid w:val="00BA39D3"/>
    <w:rsid w:val="00BA70B7"/>
    <w:rsid w:val="00BA7A82"/>
    <w:rsid w:val="00BB5478"/>
    <w:rsid w:val="00BB7A1B"/>
    <w:rsid w:val="00BC0020"/>
    <w:rsid w:val="00BC01B7"/>
    <w:rsid w:val="00BC287B"/>
    <w:rsid w:val="00BC3402"/>
    <w:rsid w:val="00BC49CF"/>
    <w:rsid w:val="00BD0390"/>
    <w:rsid w:val="00BD290C"/>
    <w:rsid w:val="00BD3432"/>
    <w:rsid w:val="00BD59AA"/>
    <w:rsid w:val="00BD7C2A"/>
    <w:rsid w:val="00BD7E85"/>
    <w:rsid w:val="00BF1988"/>
    <w:rsid w:val="00BF3BCA"/>
    <w:rsid w:val="00BF505C"/>
    <w:rsid w:val="00BF6025"/>
    <w:rsid w:val="00C01AF4"/>
    <w:rsid w:val="00C01D23"/>
    <w:rsid w:val="00C04CEE"/>
    <w:rsid w:val="00C05EE9"/>
    <w:rsid w:val="00C07797"/>
    <w:rsid w:val="00C10E1B"/>
    <w:rsid w:val="00C1336B"/>
    <w:rsid w:val="00C207B0"/>
    <w:rsid w:val="00C21D3E"/>
    <w:rsid w:val="00C21FE6"/>
    <w:rsid w:val="00C256B4"/>
    <w:rsid w:val="00C31CE3"/>
    <w:rsid w:val="00C32D7F"/>
    <w:rsid w:val="00C34D8A"/>
    <w:rsid w:val="00C40E34"/>
    <w:rsid w:val="00C413C9"/>
    <w:rsid w:val="00C4423A"/>
    <w:rsid w:val="00C4545F"/>
    <w:rsid w:val="00C45829"/>
    <w:rsid w:val="00C46D75"/>
    <w:rsid w:val="00C521BA"/>
    <w:rsid w:val="00C565D8"/>
    <w:rsid w:val="00C56EF2"/>
    <w:rsid w:val="00C572AE"/>
    <w:rsid w:val="00C57BE7"/>
    <w:rsid w:val="00C63E49"/>
    <w:rsid w:val="00C66896"/>
    <w:rsid w:val="00C76C56"/>
    <w:rsid w:val="00C77EE8"/>
    <w:rsid w:val="00C831CE"/>
    <w:rsid w:val="00C85665"/>
    <w:rsid w:val="00C8694B"/>
    <w:rsid w:val="00C86A81"/>
    <w:rsid w:val="00C87519"/>
    <w:rsid w:val="00C93121"/>
    <w:rsid w:val="00C95342"/>
    <w:rsid w:val="00CA1C82"/>
    <w:rsid w:val="00CA2EEC"/>
    <w:rsid w:val="00CB2175"/>
    <w:rsid w:val="00CB3723"/>
    <w:rsid w:val="00CB5AD3"/>
    <w:rsid w:val="00CC0C75"/>
    <w:rsid w:val="00CD5384"/>
    <w:rsid w:val="00CD5972"/>
    <w:rsid w:val="00CE0261"/>
    <w:rsid w:val="00CE1C22"/>
    <w:rsid w:val="00CE3353"/>
    <w:rsid w:val="00CE53F7"/>
    <w:rsid w:val="00CE74C5"/>
    <w:rsid w:val="00CF0278"/>
    <w:rsid w:val="00CF283F"/>
    <w:rsid w:val="00CF38ED"/>
    <w:rsid w:val="00D00730"/>
    <w:rsid w:val="00D03FCB"/>
    <w:rsid w:val="00D067C5"/>
    <w:rsid w:val="00D0732F"/>
    <w:rsid w:val="00D1536D"/>
    <w:rsid w:val="00D16570"/>
    <w:rsid w:val="00D165A0"/>
    <w:rsid w:val="00D16AB9"/>
    <w:rsid w:val="00D21020"/>
    <w:rsid w:val="00D224DD"/>
    <w:rsid w:val="00D24184"/>
    <w:rsid w:val="00D257B7"/>
    <w:rsid w:val="00D26C2E"/>
    <w:rsid w:val="00D3056F"/>
    <w:rsid w:val="00D30D51"/>
    <w:rsid w:val="00D3273E"/>
    <w:rsid w:val="00D40653"/>
    <w:rsid w:val="00D415DA"/>
    <w:rsid w:val="00D42280"/>
    <w:rsid w:val="00D43A0F"/>
    <w:rsid w:val="00D512B7"/>
    <w:rsid w:val="00D52838"/>
    <w:rsid w:val="00D61B19"/>
    <w:rsid w:val="00D677AC"/>
    <w:rsid w:val="00D67EB6"/>
    <w:rsid w:val="00D74E33"/>
    <w:rsid w:val="00D750F1"/>
    <w:rsid w:val="00D76010"/>
    <w:rsid w:val="00D77611"/>
    <w:rsid w:val="00D80E1D"/>
    <w:rsid w:val="00D83586"/>
    <w:rsid w:val="00D83DD8"/>
    <w:rsid w:val="00D867FF"/>
    <w:rsid w:val="00D878AF"/>
    <w:rsid w:val="00D92C4F"/>
    <w:rsid w:val="00D9478A"/>
    <w:rsid w:val="00D95BA6"/>
    <w:rsid w:val="00DA29D0"/>
    <w:rsid w:val="00DA3018"/>
    <w:rsid w:val="00DB4FFC"/>
    <w:rsid w:val="00DB59A3"/>
    <w:rsid w:val="00DB608E"/>
    <w:rsid w:val="00DB6A7F"/>
    <w:rsid w:val="00DB6F6E"/>
    <w:rsid w:val="00DC170F"/>
    <w:rsid w:val="00DD17BD"/>
    <w:rsid w:val="00DD2724"/>
    <w:rsid w:val="00DE05C7"/>
    <w:rsid w:val="00DE5C0D"/>
    <w:rsid w:val="00DE65AB"/>
    <w:rsid w:val="00DF10D0"/>
    <w:rsid w:val="00E02E3A"/>
    <w:rsid w:val="00E04D8A"/>
    <w:rsid w:val="00E056F6"/>
    <w:rsid w:val="00E073F1"/>
    <w:rsid w:val="00E1205B"/>
    <w:rsid w:val="00E1707F"/>
    <w:rsid w:val="00E1714B"/>
    <w:rsid w:val="00E2389F"/>
    <w:rsid w:val="00E33A66"/>
    <w:rsid w:val="00E412BE"/>
    <w:rsid w:val="00E4207B"/>
    <w:rsid w:val="00E427D1"/>
    <w:rsid w:val="00E54B38"/>
    <w:rsid w:val="00E5524C"/>
    <w:rsid w:val="00E62BBB"/>
    <w:rsid w:val="00E7314A"/>
    <w:rsid w:val="00E75EEC"/>
    <w:rsid w:val="00E76D16"/>
    <w:rsid w:val="00E802F8"/>
    <w:rsid w:val="00E82CEC"/>
    <w:rsid w:val="00E870C8"/>
    <w:rsid w:val="00E87611"/>
    <w:rsid w:val="00E95359"/>
    <w:rsid w:val="00EA1830"/>
    <w:rsid w:val="00EA23B7"/>
    <w:rsid w:val="00EA666B"/>
    <w:rsid w:val="00EB58BF"/>
    <w:rsid w:val="00EB70D1"/>
    <w:rsid w:val="00EC0131"/>
    <w:rsid w:val="00EC0C6C"/>
    <w:rsid w:val="00EC1BD8"/>
    <w:rsid w:val="00EC4869"/>
    <w:rsid w:val="00EC505F"/>
    <w:rsid w:val="00EC7E9F"/>
    <w:rsid w:val="00ED0775"/>
    <w:rsid w:val="00ED2B0B"/>
    <w:rsid w:val="00ED334E"/>
    <w:rsid w:val="00ED5B47"/>
    <w:rsid w:val="00EE18A5"/>
    <w:rsid w:val="00EE1FEE"/>
    <w:rsid w:val="00EE7F67"/>
    <w:rsid w:val="00EF080F"/>
    <w:rsid w:val="00EF33CF"/>
    <w:rsid w:val="00EF6688"/>
    <w:rsid w:val="00EF70D2"/>
    <w:rsid w:val="00EF74A6"/>
    <w:rsid w:val="00EF7DE2"/>
    <w:rsid w:val="00F01451"/>
    <w:rsid w:val="00F05224"/>
    <w:rsid w:val="00F0657E"/>
    <w:rsid w:val="00F15C1A"/>
    <w:rsid w:val="00F15E34"/>
    <w:rsid w:val="00F168AB"/>
    <w:rsid w:val="00F20564"/>
    <w:rsid w:val="00F2363C"/>
    <w:rsid w:val="00F24F61"/>
    <w:rsid w:val="00F272F1"/>
    <w:rsid w:val="00F33D5E"/>
    <w:rsid w:val="00F3464B"/>
    <w:rsid w:val="00F357E5"/>
    <w:rsid w:val="00F40CAF"/>
    <w:rsid w:val="00F42269"/>
    <w:rsid w:val="00F427C8"/>
    <w:rsid w:val="00F441D8"/>
    <w:rsid w:val="00F44991"/>
    <w:rsid w:val="00F52440"/>
    <w:rsid w:val="00F613A8"/>
    <w:rsid w:val="00F61669"/>
    <w:rsid w:val="00F65127"/>
    <w:rsid w:val="00F70B19"/>
    <w:rsid w:val="00F725B8"/>
    <w:rsid w:val="00F73934"/>
    <w:rsid w:val="00F74C8D"/>
    <w:rsid w:val="00F74FDA"/>
    <w:rsid w:val="00F75E11"/>
    <w:rsid w:val="00F81361"/>
    <w:rsid w:val="00F8220F"/>
    <w:rsid w:val="00F96798"/>
    <w:rsid w:val="00F97CC2"/>
    <w:rsid w:val="00FA0930"/>
    <w:rsid w:val="00FA10B1"/>
    <w:rsid w:val="00FA2FDC"/>
    <w:rsid w:val="00FA312A"/>
    <w:rsid w:val="00FA3FCF"/>
    <w:rsid w:val="00FA6E7A"/>
    <w:rsid w:val="00FA7DCC"/>
    <w:rsid w:val="00FB15C3"/>
    <w:rsid w:val="00FC420D"/>
    <w:rsid w:val="00FC4DC1"/>
    <w:rsid w:val="00FC50E5"/>
    <w:rsid w:val="00FD050D"/>
    <w:rsid w:val="00FE0B89"/>
    <w:rsid w:val="00FE1A27"/>
    <w:rsid w:val="00FE211D"/>
    <w:rsid w:val="00FE3C66"/>
    <w:rsid w:val="00FE6FDD"/>
    <w:rsid w:val="00FF3381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915650"/>
  <w15:docId w15:val="{E50C90C0-2E1D-A042-B4B2-EEAC24137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iPriority="0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qFormat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0D5"/>
    <w:pPr>
      <w:spacing w:after="200"/>
    </w:pPr>
    <w:rPr>
      <w:color w:val="00000A"/>
      <w:sz w:val="24"/>
      <w:lang w:val="en-AU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5C6F"/>
    <w:pPr>
      <w:keepNext/>
      <w:keepLines/>
      <w:spacing w:before="480" w:after="0"/>
      <w:outlineLvl w:val="0"/>
    </w:pPr>
    <w:rPr>
      <w:rFonts w:ascii="Calibri" w:eastAsia="MS Gothic" w:hAnsi="Calibri"/>
      <w:b/>
      <w:bCs/>
      <w:color w:val="345A8A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0E640C"/>
    <w:pPr>
      <w:keepNext/>
      <w:keepLines/>
      <w:spacing w:before="200" w:after="0" w:line="480" w:lineRule="auto"/>
      <w:outlineLvl w:val="1"/>
    </w:pPr>
    <w:rPr>
      <w:rFonts w:ascii="Times New Roman" w:eastAsia="MS Gothic" w:hAnsi="Times New Roman"/>
      <w:b/>
      <w:bCs/>
      <w:color w:val="auto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uiPriority w:val="10"/>
    <w:qFormat/>
    <w:rsid w:val="00BE5C6F"/>
    <w:rPr>
      <w:rFonts w:ascii="Calibri" w:eastAsia="MS Gothic" w:hAnsi="Calibri" w:cs="Times New Roman"/>
      <w:color w:val="17365D"/>
      <w:spacing w:val="5"/>
      <w:sz w:val="52"/>
      <w:szCs w:val="52"/>
    </w:rPr>
  </w:style>
  <w:style w:type="character" w:customStyle="1" w:styleId="Heading1Char">
    <w:name w:val="Heading 1 Char"/>
    <w:link w:val="Heading1"/>
    <w:uiPriority w:val="9"/>
    <w:qFormat/>
    <w:rsid w:val="00BE5C6F"/>
    <w:rPr>
      <w:rFonts w:ascii="Calibri" w:eastAsia="MS Gothic" w:hAnsi="Calibri" w:cs="Times New Roman"/>
      <w:b/>
      <w:bCs/>
      <w:color w:val="345A8A"/>
      <w:sz w:val="32"/>
      <w:szCs w:val="32"/>
    </w:rPr>
  </w:style>
  <w:style w:type="character" w:customStyle="1" w:styleId="DocumentMapChar">
    <w:name w:val="Document Map Char"/>
    <w:link w:val="DocumentMap"/>
    <w:uiPriority w:val="99"/>
    <w:semiHidden/>
    <w:qFormat/>
    <w:rsid w:val="00BE5C6F"/>
    <w:rPr>
      <w:rFonts w:ascii="Lucida Grande" w:hAnsi="Lucida Grande"/>
    </w:rPr>
  </w:style>
  <w:style w:type="character" w:styleId="CommentReference">
    <w:name w:val="annotation reference"/>
    <w:uiPriority w:val="99"/>
    <w:semiHidden/>
    <w:unhideWhenUsed/>
    <w:qFormat/>
    <w:rsid w:val="00D0736A"/>
    <w:rPr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D0736A"/>
  </w:style>
  <w:style w:type="character" w:customStyle="1" w:styleId="CommentSubjectChar">
    <w:name w:val="Comment Subject Char"/>
    <w:link w:val="CommentSubject"/>
    <w:uiPriority w:val="99"/>
    <w:semiHidden/>
    <w:qFormat/>
    <w:rsid w:val="00D0736A"/>
    <w:rPr>
      <w:b/>
      <w:bCs/>
      <w:sz w:val="20"/>
      <w:szCs w:val="20"/>
    </w:rPr>
  </w:style>
  <w:style w:type="character" w:customStyle="1" w:styleId="BalloonTextChar">
    <w:name w:val="Balloon Text Char"/>
    <w:link w:val="BalloonText"/>
    <w:uiPriority w:val="99"/>
    <w:semiHidden/>
    <w:qFormat/>
    <w:rsid w:val="00D0736A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link w:val="Heading2"/>
    <w:uiPriority w:val="9"/>
    <w:qFormat/>
    <w:rsid w:val="000E640C"/>
    <w:rPr>
      <w:rFonts w:ascii="Times New Roman" w:eastAsia="MS Gothic" w:hAnsi="Times New Roman"/>
      <w:b/>
      <w:bCs/>
      <w:sz w:val="26"/>
      <w:szCs w:val="26"/>
      <w:lang w:val="x-none" w:eastAsia="x-none"/>
    </w:rPr>
  </w:style>
  <w:style w:type="character" w:styleId="LineNumber">
    <w:name w:val="line number"/>
    <w:qFormat/>
    <w:rsid w:val="001A0C6B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16694"/>
  </w:style>
  <w:style w:type="character" w:styleId="PageNumber">
    <w:name w:val="page number"/>
    <w:basedOn w:val="DefaultParagraphFont"/>
    <w:uiPriority w:val="99"/>
    <w:semiHidden/>
    <w:unhideWhenUsed/>
    <w:qFormat/>
    <w:rsid w:val="00716694"/>
  </w:style>
  <w:style w:type="character" w:customStyle="1" w:styleId="PlaceholderText1">
    <w:name w:val="Placeholder Text1"/>
    <w:uiPriority w:val="99"/>
    <w:semiHidden/>
    <w:qFormat/>
    <w:rsid w:val="0005488F"/>
    <w:rPr>
      <w:color w:val="808080"/>
    </w:rPr>
  </w:style>
  <w:style w:type="character" w:customStyle="1" w:styleId="InternetLink">
    <w:name w:val="Internet Link"/>
    <w:uiPriority w:val="99"/>
    <w:unhideWhenUsed/>
    <w:qFormat/>
    <w:rsid w:val="00C712F0"/>
    <w:rPr>
      <w:color w:val="0000FF"/>
      <w:u w:val="single"/>
    </w:rPr>
  </w:style>
  <w:style w:type="character" w:customStyle="1" w:styleId="HeaderChar">
    <w:name w:val="Header Char"/>
    <w:link w:val="Header"/>
    <w:uiPriority w:val="99"/>
    <w:qFormat/>
    <w:rsid w:val="00A55C67"/>
    <w:rPr>
      <w:sz w:val="24"/>
      <w:szCs w:val="24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7A0E1C"/>
    <w:rPr>
      <w:color w:val="800080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eastAsia="MS Mincho" w:cs="Times New Roman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MS Mincho" w:cs="Times New Roman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enInternet">
    <w:name w:val="Lien Internet"/>
    <w:basedOn w:val="DefaultParagraphFont"/>
    <w:uiPriority w:val="99"/>
    <w:unhideWhenUsed/>
    <w:rsid w:val="008E7AB0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456EE"/>
    <w:rPr>
      <w:color w:val="605E5C"/>
      <w:shd w:val="clear" w:color="auto" w:fill="E1DFDD"/>
    </w:rPr>
  </w:style>
  <w:style w:type="character" w:customStyle="1" w:styleId="ListLabel11">
    <w:name w:val="ListLabel 11"/>
    <w:qFormat/>
    <w:rPr>
      <w:rFonts w:ascii="Times New Roman" w:hAnsi="Times New Roman"/>
      <w:lang w:val="fr-FR"/>
    </w:rPr>
  </w:style>
  <w:style w:type="character" w:customStyle="1" w:styleId="ListLabel12">
    <w:name w:val="ListLabel 12"/>
    <w:qFormat/>
    <w:rPr>
      <w:rFonts w:ascii="Times New Roman" w:hAnsi="Times New Roman"/>
      <w:lang w:val="en-US"/>
    </w:rPr>
  </w:style>
  <w:style w:type="character" w:customStyle="1" w:styleId="Numrotationdelignes">
    <w:name w:val="Numérotation de lignes"/>
  </w:style>
  <w:style w:type="paragraph" w:customStyle="1" w:styleId="Titre">
    <w:name w:val="Titre"/>
    <w:basedOn w:val="Normal"/>
    <w:next w:val="BodyText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Title">
    <w:name w:val="Title"/>
    <w:basedOn w:val="Normal"/>
    <w:next w:val="Normal"/>
    <w:link w:val="TitleChar"/>
    <w:uiPriority w:val="10"/>
    <w:qFormat/>
    <w:rsid w:val="00BE5C6F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sz w:val="52"/>
      <w:szCs w:val="52"/>
      <w:lang w:val="x-none" w:eastAsia="x-none"/>
    </w:rPr>
  </w:style>
  <w:style w:type="paragraph" w:styleId="DocumentMap">
    <w:name w:val="Document Map"/>
    <w:basedOn w:val="Normal"/>
    <w:link w:val="DocumentMapChar"/>
    <w:uiPriority w:val="99"/>
    <w:semiHidden/>
    <w:unhideWhenUsed/>
    <w:qFormat/>
    <w:rsid w:val="00BE5C6F"/>
    <w:pPr>
      <w:spacing w:after="0"/>
    </w:pPr>
    <w:rPr>
      <w:rFonts w:ascii="Lucida Grande" w:hAnsi="Lucida Grande"/>
      <w:sz w:val="20"/>
      <w:szCs w:val="20"/>
      <w:lang w:val="x-none" w:eastAsia="x-none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D0736A"/>
  </w:style>
  <w:style w:type="paragraph" w:styleId="CommentSubject">
    <w:name w:val="annotation subject"/>
    <w:basedOn w:val="CommentText"/>
    <w:link w:val="CommentSubjectChar"/>
    <w:uiPriority w:val="99"/>
    <w:semiHidden/>
    <w:unhideWhenUsed/>
    <w:qFormat/>
    <w:rsid w:val="00D0736A"/>
    <w:rPr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0736A"/>
    <w:pPr>
      <w:spacing w:after="0"/>
    </w:pPr>
    <w:rPr>
      <w:rFonts w:ascii="Lucida Grande" w:hAnsi="Lucida Grande"/>
      <w:sz w:val="18"/>
      <w:szCs w:val="18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716694"/>
    <w:pPr>
      <w:suppressLineNumbers/>
      <w:tabs>
        <w:tab w:val="center" w:pos="4320"/>
        <w:tab w:val="right" w:pos="8640"/>
      </w:tabs>
      <w:spacing w:after="0"/>
    </w:pPr>
  </w:style>
  <w:style w:type="paragraph" w:customStyle="1" w:styleId="ds-paragraph">
    <w:name w:val="ds-paragraph"/>
    <w:basedOn w:val="Normal"/>
    <w:qFormat/>
    <w:rsid w:val="00C712F0"/>
    <w:pPr>
      <w:spacing w:beforeAutospacing="1" w:afterAutospacing="1"/>
    </w:pPr>
    <w:rPr>
      <w:rFonts w:ascii="Times New Roman" w:eastAsia="Times New Roman" w:hAnsi="Times New Roman"/>
      <w:lang w:val="de-DE" w:eastAsia="de-DE"/>
    </w:rPr>
  </w:style>
  <w:style w:type="paragraph" w:customStyle="1" w:styleId="LightList-Accent31">
    <w:name w:val="Light List - Accent 31"/>
    <w:uiPriority w:val="71"/>
    <w:qFormat/>
    <w:rsid w:val="00254E3E"/>
    <w:rPr>
      <w:color w:val="00000A"/>
      <w:sz w:val="24"/>
      <w:lang w:val="en-AU" w:eastAsia="ja-JP"/>
    </w:rPr>
  </w:style>
  <w:style w:type="paragraph" w:customStyle="1" w:styleId="MediumList2-Accent21">
    <w:name w:val="Medium List 2 - Accent 21"/>
    <w:uiPriority w:val="71"/>
    <w:qFormat/>
    <w:rsid w:val="00DB5031"/>
    <w:rPr>
      <w:color w:val="00000A"/>
      <w:sz w:val="24"/>
      <w:lang w:val="en-AU" w:eastAsia="ja-JP"/>
    </w:rPr>
  </w:style>
  <w:style w:type="paragraph" w:styleId="Header">
    <w:name w:val="header"/>
    <w:basedOn w:val="Normal"/>
    <w:link w:val="HeaderChar"/>
    <w:uiPriority w:val="99"/>
    <w:unhideWhenUsed/>
    <w:rsid w:val="00A55C67"/>
    <w:pPr>
      <w:suppressLineNumbers/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B8667E"/>
    <w:pPr>
      <w:spacing w:after="0"/>
      <w:ind w:left="720"/>
      <w:contextualSpacing/>
    </w:pPr>
    <w:rPr>
      <w:rFonts w:asciiTheme="minorHAnsi" w:eastAsiaTheme="minorEastAsia" w:hAnsiTheme="minorHAnsi" w:cstheme="minorBidi"/>
      <w:lang w:val="en-US" w:eastAsia="en-US"/>
    </w:rPr>
  </w:style>
  <w:style w:type="paragraph" w:styleId="Revision">
    <w:name w:val="Revision"/>
    <w:uiPriority w:val="71"/>
    <w:qFormat/>
    <w:rsid w:val="00825B98"/>
    <w:rPr>
      <w:color w:val="00000A"/>
      <w:sz w:val="24"/>
      <w:lang w:val="en-AU" w:eastAsia="ja-JP"/>
    </w:rPr>
  </w:style>
  <w:style w:type="paragraph" w:customStyle="1" w:styleId="EndNoteBibliographyTitle">
    <w:name w:val="EndNote Bibliography Title"/>
    <w:basedOn w:val="Normal"/>
    <w:qFormat/>
    <w:rsid w:val="006C318D"/>
    <w:pPr>
      <w:spacing w:after="0"/>
      <w:jc w:val="center"/>
    </w:pPr>
  </w:style>
  <w:style w:type="paragraph" w:customStyle="1" w:styleId="EndNoteBibliography">
    <w:name w:val="EndNote Bibliography"/>
    <w:basedOn w:val="Normal"/>
    <w:link w:val="EndNoteBibliographyZnak"/>
    <w:qFormat/>
    <w:rsid w:val="006C318D"/>
  </w:style>
  <w:style w:type="paragraph" w:customStyle="1" w:styleId="FrameContents">
    <w:name w:val="Frame Contents"/>
    <w:basedOn w:val="Normal"/>
    <w:qFormat/>
  </w:style>
  <w:style w:type="paragraph" w:customStyle="1" w:styleId="Contenudecadre">
    <w:name w:val="Contenu de cadre"/>
    <w:basedOn w:val="Normal"/>
    <w:qFormat/>
  </w:style>
  <w:style w:type="table" w:styleId="TableGrid">
    <w:name w:val="Table Grid"/>
    <w:basedOn w:val="TableNormal"/>
    <w:uiPriority w:val="59"/>
    <w:rsid w:val="00C71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56C3"/>
    <w:rPr>
      <w:color w:val="0000FF"/>
      <w:u w:val="single"/>
    </w:rPr>
  </w:style>
  <w:style w:type="paragraph" w:customStyle="1" w:styleId="Style1">
    <w:name w:val="Style1"/>
    <w:basedOn w:val="Normal"/>
    <w:qFormat/>
    <w:rsid w:val="00F357E5"/>
    <w:pPr>
      <w:spacing w:line="480" w:lineRule="auto"/>
    </w:pPr>
    <w:rPr>
      <w:rFonts w:ascii="Times New Roman" w:hAnsi="Times New Roman"/>
      <w:b/>
      <w:sz w:val="28"/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60F2B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CE53F7"/>
    <w:rPr>
      <w:color w:val="605E5C"/>
      <w:shd w:val="clear" w:color="auto" w:fill="E1DFDD"/>
    </w:rPr>
  </w:style>
  <w:style w:type="character" w:customStyle="1" w:styleId="EndNoteBibliographyZnak">
    <w:name w:val="EndNote Bibliography Znak"/>
    <w:basedOn w:val="DefaultParagraphFont"/>
    <w:link w:val="EndNoteBibliography"/>
    <w:rsid w:val="009328AC"/>
    <w:rPr>
      <w:color w:val="00000A"/>
      <w:sz w:val="24"/>
      <w:lang w:val="en-AU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7605/OSF.IO/2XPFG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alistair.senior@sydney.edu.au" TargetMode="External"/><Relationship Id="rId4" Type="http://schemas.openxmlformats.org/officeDocument/2006/relationships/styles" Target="styles.xml"/><Relationship Id="rId9" Type="http://schemas.openxmlformats.org/officeDocument/2006/relationships/hyperlink" Target="mailto:s.nakagawa@unsw.edu.a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41AC827-866C-F648-A7EE-A395DCC9F3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FA24C1-7CE0-6141-9A6B-1A2197238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7021</Words>
  <Characters>40023</Characters>
  <Application>Microsoft Office Word</Application>
  <DocSecurity>0</DocSecurity>
  <Lines>333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UNSW Australia</Company>
  <LinksUpToDate>false</LinksUpToDate>
  <CharactersWithSpaces>46951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Shinichi Nakagawa</dc:creator>
  <cp:keywords/>
  <dc:description/>
  <cp:lastModifiedBy>Shinichi Nakagawa</cp:lastModifiedBy>
  <cp:revision>2</cp:revision>
  <cp:lastPrinted>2019-12-27T19:41:00Z</cp:lastPrinted>
  <dcterms:created xsi:type="dcterms:W3CDTF">2019-12-29T19:10:00Z</dcterms:created>
  <dcterms:modified xsi:type="dcterms:W3CDTF">2019-12-29T19:10:00Z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UNSW Australia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MTMacEqns">
    <vt:bool>true</vt:bool>
  </property>
  <property fmtid="{D5CDD505-2E9C-101B-9397-08002B2CF9AE}" pid="8" name="PAPERS2_INFO_01">
    <vt:lpwstr>&lt;info&gt;&lt;style id="http://www.zotero.org/styles/apa"/&gt;&lt;format class="1"/&gt;&lt;/info&gt;PAPERS2_INFO_END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