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43A848" w14:textId="698873AA" w:rsidR="002E01EF" w:rsidRPr="00315A60" w:rsidRDefault="000B7335" w:rsidP="007F6AAE">
      <w:pPr>
        <w:spacing w:line="480" w:lineRule="auto"/>
        <w:rPr>
          <w:rFonts w:ascii="Times New Roman" w:hAnsi="Times New Roman" w:cs="Times New Roman"/>
          <w:sz w:val="24"/>
          <w:szCs w:val="24"/>
        </w:rPr>
      </w:pPr>
      <w:bookmarkStart w:id="0" w:name="_Hlk57877935"/>
      <w:r w:rsidRPr="00315A60">
        <w:rPr>
          <w:rFonts w:ascii="Times New Roman" w:hAnsi="Times New Roman" w:cs="Times New Roman"/>
          <w:sz w:val="24"/>
          <w:szCs w:val="24"/>
        </w:rPr>
        <w:t>A 25-years</w:t>
      </w:r>
      <w:r w:rsidR="001F39A0" w:rsidRPr="00315A60">
        <w:rPr>
          <w:rFonts w:ascii="Times New Roman" w:hAnsi="Times New Roman" w:cs="Times New Roman"/>
          <w:sz w:val="24"/>
          <w:szCs w:val="24"/>
        </w:rPr>
        <w:t xml:space="preserve"> population dynamics of </w:t>
      </w:r>
      <w:r w:rsidR="000B2B71" w:rsidRPr="00315A60">
        <w:rPr>
          <w:rFonts w:ascii="Times New Roman" w:hAnsi="Times New Roman" w:cs="Times New Roman"/>
          <w:sz w:val="24"/>
          <w:szCs w:val="24"/>
        </w:rPr>
        <w:t>s</w:t>
      </w:r>
      <w:r w:rsidR="001F39A0" w:rsidRPr="00315A60">
        <w:rPr>
          <w:rFonts w:ascii="Times New Roman" w:hAnsi="Times New Roman" w:cs="Times New Roman"/>
          <w:sz w:val="24"/>
          <w:szCs w:val="24"/>
        </w:rPr>
        <w:t>ika deer</w:t>
      </w:r>
      <w:r w:rsidR="009A6E76" w:rsidRPr="00315A60">
        <w:rPr>
          <w:rFonts w:ascii="Times New Roman" w:hAnsi="Times New Roman" w:cs="Times New Roman"/>
          <w:sz w:val="24"/>
          <w:szCs w:val="24"/>
        </w:rPr>
        <w:t xml:space="preserve"> </w:t>
      </w:r>
      <w:r w:rsidRPr="00315A60">
        <w:rPr>
          <w:rFonts w:ascii="Times New Roman" w:hAnsi="Times New Roman" w:cs="Times New Roman"/>
          <w:sz w:val="24"/>
          <w:szCs w:val="24"/>
        </w:rPr>
        <w:t>in Kyushu Island</w:t>
      </w:r>
      <w:r w:rsidR="00895F80" w:rsidRPr="00315A60">
        <w:rPr>
          <w:rFonts w:ascii="Times New Roman" w:hAnsi="Times New Roman" w:cs="Times New Roman" w:hint="eastAsia"/>
          <w:sz w:val="24"/>
          <w:szCs w:val="24"/>
        </w:rPr>
        <w:t>,</w:t>
      </w:r>
      <w:r w:rsidRPr="00315A60">
        <w:rPr>
          <w:rFonts w:ascii="Times New Roman" w:hAnsi="Times New Roman" w:cs="Times New Roman"/>
          <w:sz w:val="24"/>
          <w:szCs w:val="24"/>
        </w:rPr>
        <w:t xml:space="preserve"> Japan: </w:t>
      </w:r>
      <w:r w:rsidR="00CF5E31" w:rsidRPr="00315A60">
        <w:rPr>
          <w:rFonts w:ascii="Times New Roman" w:hAnsi="Times New Roman" w:cs="Times New Roman"/>
          <w:sz w:val="24"/>
          <w:szCs w:val="24"/>
        </w:rPr>
        <w:t xml:space="preserve">Estimation using </w:t>
      </w:r>
      <w:r w:rsidR="00895F80" w:rsidRPr="00315A60">
        <w:rPr>
          <w:rFonts w:ascii="Times New Roman" w:hAnsi="Times New Roman" w:cs="Times New Roman"/>
          <w:sz w:val="24"/>
          <w:szCs w:val="24"/>
        </w:rPr>
        <w:t>v</w:t>
      </w:r>
      <w:r w:rsidR="00CF5E31" w:rsidRPr="00315A60">
        <w:rPr>
          <w:rFonts w:ascii="Times New Roman" w:hAnsi="Times New Roman" w:cs="Times New Roman"/>
          <w:sz w:val="24"/>
          <w:szCs w:val="24"/>
        </w:rPr>
        <w:t xml:space="preserve">ector </w:t>
      </w:r>
      <w:r w:rsidR="00895F80" w:rsidRPr="00315A60">
        <w:rPr>
          <w:rFonts w:ascii="Times New Roman" w:hAnsi="Times New Roman" w:cs="Times New Roman"/>
          <w:sz w:val="24"/>
          <w:szCs w:val="24"/>
        </w:rPr>
        <w:t>a</w:t>
      </w:r>
      <w:r w:rsidR="00CF5E31" w:rsidRPr="00315A60">
        <w:rPr>
          <w:rFonts w:ascii="Times New Roman" w:hAnsi="Times New Roman" w:cs="Times New Roman"/>
          <w:sz w:val="24"/>
          <w:szCs w:val="24"/>
        </w:rPr>
        <w:t xml:space="preserve">utoregressive </w:t>
      </w:r>
      <w:r w:rsidR="00895F80" w:rsidRPr="00315A60">
        <w:rPr>
          <w:rFonts w:ascii="Times New Roman" w:hAnsi="Times New Roman" w:cs="Times New Roman"/>
          <w:sz w:val="24"/>
          <w:szCs w:val="24"/>
        </w:rPr>
        <w:t>s</w:t>
      </w:r>
      <w:r w:rsidR="00CF5E31" w:rsidRPr="00315A60">
        <w:rPr>
          <w:rFonts w:ascii="Times New Roman" w:hAnsi="Times New Roman" w:cs="Times New Roman"/>
          <w:sz w:val="24"/>
          <w:szCs w:val="24"/>
        </w:rPr>
        <w:t xml:space="preserve">patiotemporal model and </w:t>
      </w:r>
      <w:r w:rsidR="00895F80" w:rsidRPr="00315A60">
        <w:rPr>
          <w:rFonts w:ascii="Times New Roman" w:hAnsi="Times New Roman" w:cs="Times New Roman"/>
          <w:sz w:val="24"/>
          <w:szCs w:val="24"/>
        </w:rPr>
        <w:t xml:space="preserve">evaluation of </w:t>
      </w:r>
      <w:r w:rsidR="000D67ED">
        <w:rPr>
          <w:rFonts w:ascii="Times New Roman" w:hAnsi="Times New Roman" w:cs="Times New Roman" w:hint="eastAsia"/>
          <w:sz w:val="24"/>
          <w:szCs w:val="24"/>
        </w:rPr>
        <w:t>a</w:t>
      </w:r>
      <w:r w:rsidR="000D67ED">
        <w:rPr>
          <w:rFonts w:ascii="Times New Roman" w:hAnsi="Times New Roman" w:cs="Times New Roman"/>
          <w:sz w:val="24"/>
          <w:szCs w:val="24"/>
        </w:rPr>
        <w:t xml:space="preserve"> </w:t>
      </w:r>
      <w:r w:rsidR="00895F80" w:rsidRPr="00315A60">
        <w:rPr>
          <w:rFonts w:ascii="Times New Roman" w:hAnsi="Times New Roman" w:cs="Times New Roman"/>
          <w:sz w:val="24"/>
          <w:szCs w:val="24"/>
        </w:rPr>
        <w:t>large-scale management</w:t>
      </w:r>
    </w:p>
    <w:bookmarkEnd w:id="0"/>
    <w:p w14:paraId="559B943E" w14:textId="77777777" w:rsidR="001F39A0" w:rsidRPr="00315A60" w:rsidRDefault="001F39A0" w:rsidP="007F6AAE">
      <w:pPr>
        <w:spacing w:line="480" w:lineRule="auto"/>
        <w:rPr>
          <w:rFonts w:ascii="Times New Roman" w:hAnsi="Times New Roman" w:cs="Times New Roman"/>
          <w:sz w:val="24"/>
          <w:szCs w:val="24"/>
        </w:rPr>
      </w:pPr>
    </w:p>
    <w:p w14:paraId="4C92F04F" w14:textId="77777777" w:rsidR="001F39A0" w:rsidRPr="00315A60" w:rsidRDefault="001F39A0" w:rsidP="007F6AAE">
      <w:pPr>
        <w:spacing w:line="480" w:lineRule="auto"/>
        <w:rPr>
          <w:rFonts w:ascii="Times New Roman" w:hAnsi="Times New Roman" w:cs="Times New Roman"/>
          <w:sz w:val="24"/>
          <w:szCs w:val="24"/>
          <w:vertAlign w:val="superscript"/>
        </w:rPr>
      </w:pPr>
      <w:r w:rsidRPr="00315A60">
        <w:rPr>
          <w:rFonts w:ascii="Times New Roman" w:hAnsi="Times New Roman" w:cs="Times New Roman"/>
          <w:sz w:val="24"/>
          <w:szCs w:val="24"/>
        </w:rPr>
        <w:t>Kei K. Suzuki</w:t>
      </w:r>
      <w:r w:rsidRPr="00315A60">
        <w:rPr>
          <w:rFonts w:ascii="Times New Roman" w:hAnsi="Times New Roman" w:cs="Times New Roman"/>
          <w:sz w:val="24"/>
          <w:szCs w:val="24"/>
          <w:vertAlign w:val="superscript"/>
        </w:rPr>
        <w:t>1,*</w:t>
      </w:r>
      <w:r w:rsidRPr="00315A60">
        <w:rPr>
          <w:rFonts w:ascii="Times New Roman" w:hAnsi="Times New Roman" w:cs="Times New Roman"/>
          <w:sz w:val="24"/>
          <w:szCs w:val="24"/>
        </w:rPr>
        <w:t xml:space="preserve">, </w:t>
      </w:r>
      <w:proofErr w:type="spellStart"/>
      <w:r w:rsidRPr="00315A60">
        <w:rPr>
          <w:rFonts w:ascii="Times New Roman" w:hAnsi="Times New Roman" w:cs="Times New Roman"/>
          <w:sz w:val="24"/>
          <w:szCs w:val="24"/>
        </w:rPr>
        <w:t>Yasumitsu</w:t>
      </w:r>
      <w:proofErr w:type="spellEnd"/>
      <w:r w:rsidRPr="00315A60">
        <w:rPr>
          <w:rFonts w:ascii="Times New Roman" w:hAnsi="Times New Roman" w:cs="Times New Roman"/>
          <w:sz w:val="24"/>
          <w:szCs w:val="24"/>
        </w:rPr>
        <w:t xml:space="preserve"> Kuwano</w:t>
      </w:r>
      <w:r w:rsidRPr="00315A60">
        <w:rPr>
          <w:rFonts w:ascii="Times New Roman" w:hAnsi="Times New Roman" w:cs="Times New Roman"/>
          <w:sz w:val="24"/>
          <w:szCs w:val="24"/>
          <w:vertAlign w:val="superscript"/>
        </w:rPr>
        <w:t>2</w:t>
      </w:r>
      <w:r w:rsidRPr="00315A60">
        <w:rPr>
          <w:rFonts w:ascii="Times New Roman" w:hAnsi="Times New Roman" w:cs="Times New Roman"/>
          <w:sz w:val="24"/>
          <w:szCs w:val="24"/>
        </w:rPr>
        <w:t>, Yuki Kanamori</w:t>
      </w:r>
      <w:r w:rsidRPr="00315A60">
        <w:rPr>
          <w:rFonts w:ascii="Times New Roman" w:hAnsi="Times New Roman" w:cs="Times New Roman"/>
          <w:sz w:val="24"/>
          <w:szCs w:val="24"/>
          <w:vertAlign w:val="superscript"/>
        </w:rPr>
        <w:t>3</w:t>
      </w:r>
      <w:r w:rsidRPr="00315A60">
        <w:rPr>
          <w:rFonts w:ascii="Times New Roman" w:hAnsi="Times New Roman" w:cs="Times New Roman"/>
          <w:sz w:val="24"/>
          <w:szCs w:val="24"/>
        </w:rPr>
        <w:t xml:space="preserve">, </w:t>
      </w:r>
      <w:proofErr w:type="spellStart"/>
      <w:r w:rsidRPr="00315A60">
        <w:rPr>
          <w:rFonts w:ascii="Times New Roman" w:hAnsi="Times New Roman" w:cs="Times New Roman"/>
          <w:sz w:val="24"/>
          <w:szCs w:val="24"/>
        </w:rPr>
        <w:t>Yohei</w:t>
      </w:r>
      <w:proofErr w:type="spellEnd"/>
      <w:r w:rsidRPr="00315A60">
        <w:rPr>
          <w:rFonts w:ascii="Times New Roman" w:hAnsi="Times New Roman" w:cs="Times New Roman"/>
          <w:sz w:val="24"/>
          <w:szCs w:val="24"/>
        </w:rPr>
        <w:t xml:space="preserve"> Kawauchi</w:t>
      </w:r>
      <w:r w:rsidR="00D208D6" w:rsidRPr="00315A60">
        <w:rPr>
          <w:rFonts w:ascii="Times New Roman" w:hAnsi="Times New Roman" w:cs="Times New Roman"/>
          <w:sz w:val="24"/>
          <w:szCs w:val="24"/>
          <w:vertAlign w:val="superscript"/>
        </w:rPr>
        <w:t>4</w:t>
      </w:r>
      <w:r w:rsidRPr="00315A60">
        <w:rPr>
          <w:rFonts w:ascii="Times New Roman" w:hAnsi="Times New Roman" w:cs="Times New Roman"/>
          <w:sz w:val="24"/>
          <w:szCs w:val="24"/>
        </w:rPr>
        <w:t xml:space="preserve">, </w:t>
      </w:r>
      <w:r w:rsidR="00D63A51" w:rsidRPr="00315A60">
        <w:rPr>
          <w:rFonts w:ascii="Times New Roman" w:hAnsi="Times New Roman" w:cs="Times New Roman"/>
          <w:sz w:val="24"/>
          <w:szCs w:val="24"/>
        </w:rPr>
        <w:t>Yoshihiko Uchimura</w:t>
      </w:r>
      <w:r w:rsidR="00D208D6" w:rsidRPr="00315A60">
        <w:rPr>
          <w:rFonts w:ascii="Times New Roman" w:hAnsi="Times New Roman" w:cs="Times New Roman"/>
          <w:sz w:val="24"/>
          <w:szCs w:val="24"/>
          <w:vertAlign w:val="superscript"/>
        </w:rPr>
        <w:t>5</w:t>
      </w:r>
      <w:r w:rsidR="00D63A51" w:rsidRPr="00315A60">
        <w:rPr>
          <w:rFonts w:ascii="Times New Roman" w:hAnsi="Times New Roman" w:cs="Times New Roman"/>
          <w:sz w:val="24"/>
          <w:szCs w:val="24"/>
        </w:rPr>
        <w:t xml:space="preserve">, </w:t>
      </w:r>
      <w:r w:rsidRPr="00315A60">
        <w:rPr>
          <w:rFonts w:ascii="Times New Roman" w:hAnsi="Times New Roman" w:cs="Times New Roman"/>
          <w:sz w:val="24"/>
          <w:szCs w:val="24"/>
        </w:rPr>
        <w:t>Masatoshi Yasuda</w:t>
      </w:r>
      <w:r w:rsidRPr="00315A60">
        <w:rPr>
          <w:rFonts w:ascii="Times New Roman" w:hAnsi="Times New Roman" w:cs="Times New Roman"/>
          <w:sz w:val="24"/>
          <w:szCs w:val="24"/>
          <w:vertAlign w:val="superscript"/>
        </w:rPr>
        <w:t>1</w:t>
      </w:r>
      <w:r w:rsidRPr="00315A60">
        <w:rPr>
          <w:rFonts w:ascii="Times New Roman" w:hAnsi="Times New Roman" w:cs="Times New Roman"/>
          <w:sz w:val="24"/>
          <w:szCs w:val="24"/>
        </w:rPr>
        <w:t>, Hiroshi Kondoh</w:t>
      </w:r>
      <w:r w:rsidRPr="00315A60">
        <w:rPr>
          <w:rFonts w:ascii="Times New Roman" w:hAnsi="Times New Roman" w:cs="Times New Roman"/>
          <w:sz w:val="24"/>
          <w:szCs w:val="24"/>
          <w:vertAlign w:val="superscript"/>
        </w:rPr>
        <w:t>1</w:t>
      </w:r>
      <w:r w:rsidRPr="00315A60">
        <w:rPr>
          <w:rFonts w:ascii="Times New Roman" w:hAnsi="Times New Roman" w:cs="Times New Roman"/>
          <w:sz w:val="24"/>
          <w:szCs w:val="24"/>
        </w:rPr>
        <w:t xml:space="preserve">, </w:t>
      </w:r>
      <w:proofErr w:type="spellStart"/>
      <w:r w:rsidRPr="00315A60">
        <w:rPr>
          <w:rFonts w:ascii="Times New Roman" w:hAnsi="Times New Roman" w:cs="Times New Roman"/>
          <w:sz w:val="24"/>
          <w:szCs w:val="24"/>
        </w:rPr>
        <w:t>Teruki</w:t>
      </w:r>
      <w:proofErr w:type="spellEnd"/>
      <w:r w:rsidRPr="00315A60">
        <w:rPr>
          <w:rFonts w:ascii="Times New Roman" w:hAnsi="Times New Roman" w:cs="Times New Roman"/>
          <w:sz w:val="24"/>
          <w:szCs w:val="24"/>
        </w:rPr>
        <w:t xml:space="preserve"> Oka</w:t>
      </w:r>
      <w:r w:rsidR="00D208D6" w:rsidRPr="00315A60">
        <w:rPr>
          <w:rFonts w:ascii="Times New Roman" w:hAnsi="Times New Roman" w:cs="Times New Roman"/>
          <w:sz w:val="24"/>
          <w:szCs w:val="24"/>
          <w:vertAlign w:val="superscript"/>
        </w:rPr>
        <w:t>6</w:t>
      </w:r>
    </w:p>
    <w:p w14:paraId="3C19D2C1" w14:textId="77777777" w:rsidR="002C33AD" w:rsidRPr="00315A60" w:rsidRDefault="00456CB2" w:rsidP="007F6AAE">
      <w:pPr>
        <w:spacing w:line="480" w:lineRule="auto"/>
        <w:rPr>
          <w:rFonts w:ascii="Times New Roman" w:hAnsi="Times New Roman" w:cs="Times New Roman"/>
          <w:sz w:val="24"/>
          <w:szCs w:val="24"/>
        </w:rPr>
      </w:pPr>
      <w:r w:rsidRPr="00315A60">
        <w:rPr>
          <w:rFonts w:ascii="Times New Roman" w:hAnsi="Times New Roman" w:cs="Times New Roman"/>
          <w:sz w:val="24"/>
          <w:szCs w:val="24"/>
        </w:rPr>
        <w:t>1 Kyushu Research Center, Forestry and Forest Products Research Institute, Kumamoto</w:t>
      </w:r>
      <w:r w:rsidR="000E0647" w:rsidRPr="00315A60">
        <w:rPr>
          <w:rFonts w:ascii="Times New Roman" w:hAnsi="Times New Roman" w:cs="Times New Roman"/>
          <w:sz w:val="24"/>
          <w:szCs w:val="24"/>
        </w:rPr>
        <w:t>, Kumamoto</w:t>
      </w:r>
      <w:r w:rsidRPr="00315A60">
        <w:rPr>
          <w:rFonts w:ascii="Times New Roman" w:hAnsi="Times New Roman" w:cs="Times New Roman"/>
          <w:sz w:val="24"/>
          <w:szCs w:val="24"/>
        </w:rPr>
        <w:t xml:space="preserve"> 860-0862, Japan</w:t>
      </w:r>
    </w:p>
    <w:p w14:paraId="45B6F79A" w14:textId="77777777" w:rsidR="00456CB2" w:rsidRPr="00315A60" w:rsidRDefault="00456CB2" w:rsidP="007F6AAE">
      <w:pPr>
        <w:spacing w:line="480" w:lineRule="auto"/>
        <w:rPr>
          <w:rFonts w:ascii="Times New Roman" w:hAnsi="Times New Roman" w:cs="Times New Roman"/>
          <w:sz w:val="24"/>
          <w:szCs w:val="24"/>
        </w:rPr>
      </w:pPr>
      <w:r w:rsidRPr="00315A60">
        <w:rPr>
          <w:rFonts w:ascii="Times New Roman" w:hAnsi="Times New Roman" w:cs="Times New Roman"/>
          <w:sz w:val="24"/>
          <w:szCs w:val="24"/>
        </w:rPr>
        <w:t xml:space="preserve">2 Institute of Agricultural and Forest Resources, Fukuoka Agriculture and Forestry Research Center, </w:t>
      </w:r>
      <w:r w:rsidR="005D398E" w:rsidRPr="00315A60">
        <w:rPr>
          <w:rFonts w:ascii="Times New Roman" w:hAnsi="Times New Roman" w:cs="Times New Roman"/>
          <w:sz w:val="24"/>
          <w:szCs w:val="24"/>
        </w:rPr>
        <w:t>Kurume</w:t>
      </w:r>
      <w:r w:rsidR="000E0647" w:rsidRPr="00315A60">
        <w:rPr>
          <w:rFonts w:ascii="Times New Roman" w:hAnsi="Times New Roman" w:cs="Times New Roman"/>
          <w:sz w:val="24"/>
          <w:szCs w:val="24"/>
        </w:rPr>
        <w:t>, Fukuoka</w:t>
      </w:r>
      <w:r w:rsidRPr="00315A60">
        <w:rPr>
          <w:rFonts w:ascii="Times New Roman" w:hAnsi="Times New Roman" w:cs="Times New Roman"/>
          <w:sz w:val="24"/>
          <w:szCs w:val="24"/>
        </w:rPr>
        <w:t xml:space="preserve"> 839-0827, Japan</w:t>
      </w:r>
    </w:p>
    <w:p w14:paraId="17459F59" w14:textId="77777777" w:rsidR="00456CB2" w:rsidRPr="00315A60" w:rsidRDefault="00456CB2" w:rsidP="007F6AAE">
      <w:pPr>
        <w:spacing w:line="480" w:lineRule="auto"/>
        <w:rPr>
          <w:rFonts w:ascii="Times New Roman" w:hAnsi="Times New Roman" w:cs="Times New Roman"/>
          <w:sz w:val="24"/>
          <w:szCs w:val="24"/>
        </w:rPr>
      </w:pPr>
      <w:r w:rsidRPr="00315A60">
        <w:rPr>
          <w:rFonts w:ascii="Times New Roman" w:hAnsi="Times New Roman" w:cs="Times New Roman"/>
          <w:sz w:val="24"/>
          <w:szCs w:val="24"/>
        </w:rPr>
        <w:t>3</w:t>
      </w:r>
      <w:r w:rsidR="00E33674" w:rsidRPr="00315A60">
        <w:rPr>
          <w:rFonts w:ascii="Times New Roman" w:hAnsi="Times New Roman" w:cs="Times New Roman"/>
          <w:sz w:val="24"/>
          <w:szCs w:val="24"/>
        </w:rPr>
        <w:t xml:space="preserve"> Fisheries Resource</w:t>
      </w:r>
      <w:r w:rsidR="00FF347A" w:rsidRPr="00315A60">
        <w:rPr>
          <w:rFonts w:ascii="Times New Roman" w:hAnsi="Times New Roman" w:cs="Times New Roman" w:hint="eastAsia"/>
          <w:sz w:val="24"/>
          <w:szCs w:val="24"/>
        </w:rPr>
        <w:t>s</w:t>
      </w:r>
      <w:r w:rsidR="00E33674" w:rsidRPr="00315A60">
        <w:rPr>
          <w:rFonts w:ascii="Times New Roman" w:hAnsi="Times New Roman" w:cs="Times New Roman"/>
          <w:sz w:val="24"/>
          <w:szCs w:val="24"/>
        </w:rPr>
        <w:t xml:space="preserve"> Institute, Japan Fisheries Research and Education Agency, 25-259, </w:t>
      </w:r>
      <w:proofErr w:type="spellStart"/>
      <w:r w:rsidR="00E33674" w:rsidRPr="00315A60">
        <w:rPr>
          <w:rFonts w:ascii="Times New Roman" w:hAnsi="Times New Roman" w:cs="Times New Roman"/>
          <w:sz w:val="24"/>
          <w:szCs w:val="24"/>
        </w:rPr>
        <w:t>Shimomekurakubo</w:t>
      </w:r>
      <w:proofErr w:type="spellEnd"/>
      <w:r w:rsidR="00E33674" w:rsidRPr="00315A60">
        <w:rPr>
          <w:rFonts w:ascii="Times New Roman" w:hAnsi="Times New Roman" w:cs="Times New Roman"/>
          <w:sz w:val="24"/>
          <w:szCs w:val="24"/>
        </w:rPr>
        <w:t xml:space="preserve">, </w:t>
      </w:r>
      <w:proofErr w:type="spellStart"/>
      <w:r w:rsidR="00E33674" w:rsidRPr="00315A60">
        <w:rPr>
          <w:rFonts w:ascii="Times New Roman" w:hAnsi="Times New Roman" w:cs="Times New Roman"/>
          <w:sz w:val="24"/>
          <w:szCs w:val="24"/>
        </w:rPr>
        <w:t>Samemachi</w:t>
      </w:r>
      <w:proofErr w:type="spellEnd"/>
      <w:r w:rsidR="00E33674" w:rsidRPr="00315A60">
        <w:rPr>
          <w:rFonts w:ascii="Times New Roman" w:hAnsi="Times New Roman" w:cs="Times New Roman"/>
          <w:sz w:val="24"/>
          <w:szCs w:val="24"/>
        </w:rPr>
        <w:t>, Hachinohe, Aomori 031-0841, Japan</w:t>
      </w:r>
    </w:p>
    <w:p w14:paraId="64FEC8FC" w14:textId="77777777" w:rsidR="00D208D6" w:rsidRPr="00315A60" w:rsidRDefault="00456CB2" w:rsidP="007F6AAE">
      <w:pPr>
        <w:spacing w:line="480" w:lineRule="auto"/>
        <w:rPr>
          <w:rFonts w:ascii="Times New Roman" w:hAnsi="Times New Roman" w:cs="Times New Roman"/>
          <w:sz w:val="24"/>
          <w:szCs w:val="24"/>
        </w:rPr>
      </w:pPr>
      <w:r w:rsidRPr="00315A60">
        <w:rPr>
          <w:rFonts w:ascii="Times New Roman" w:hAnsi="Times New Roman" w:cs="Times New Roman"/>
          <w:sz w:val="24"/>
          <w:szCs w:val="24"/>
        </w:rPr>
        <w:t xml:space="preserve">4 </w:t>
      </w:r>
      <w:r w:rsidR="00D208D6" w:rsidRPr="00315A60">
        <w:rPr>
          <w:rFonts w:ascii="Times New Roman" w:hAnsi="Times New Roman" w:cs="Times New Roman"/>
          <w:sz w:val="24"/>
          <w:szCs w:val="24"/>
        </w:rPr>
        <w:t xml:space="preserve">Socio-Ecological Systems Division, Fisheries Resources Institute, Japan Fisheries Research and Education Agency, </w:t>
      </w:r>
      <w:r w:rsidR="004D3202" w:rsidRPr="00315A60">
        <w:rPr>
          <w:rFonts w:ascii="Times New Roman" w:hAnsi="Times New Roman" w:cs="Times New Roman"/>
          <w:sz w:val="24"/>
          <w:szCs w:val="24"/>
        </w:rPr>
        <w:t>Yokohama</w:t>
      </w:r>
      <w:r w:rsidR="000E0647" w:rsidRPr="00315A60">
        <w:rPr>
          <w:rFonts w:ascii="Times New Roman" w:hAnsi="Times New Roman" w:cs="Times New Roman"/>
          <w:sz w:val="24"/>
          <w:szCs w:val="24"/>
        </w:rPr>
        <w:t>, Kanagawa</w:t>
      </w:r>
      <w:r w:rsidR="004D3202" w:rsidRPr="00315A60">
        <w:rPr>
          <w:rFonts w:ascii="Times New Roman" w:hAnsi="Times New Roman" w:cs="Times New Roman"/>
          <w:sz w:val="24"/>
          <w:szCs w:val="24"/>
        </w:rPr>
        <w:t xml:space="preserve"> </w:t>
      </w:r>
      <w:r w:rsidR="00D208D6" w:rsidRPr="00315A60">
        <w:rPr>
          <w:rFonts w:ascii="Times New Roman" w:hAnsi="Times New Roman" w:cs="Times New Roman"/>
          <w:sz w:val="24"/>
          <w:szCs w:val="24"/>
        </w:rPr>
        <w:t>236-8648, Japan</w:t>
      </w:r>
    </w:p>
    <w:p w14:paraId="1D715978" w14:textId="77777777" w:rsidR="00456CB2" w:rsidRPr="00315A60" w:rsidRDefault="00D208D6" w:rsidP="007F6AAE">
      <w:pPr>
        <w:spacing w:line="480" w:lineRule="auto"/>
        <w:rPr>
          <w:rFonts w:ascii="Times New Roman" w:hAnsi="Times New Roman" w:cs="Times New Roman"/>
          <w:sz w:val="24"/>
          <w:szCs w:val="24"/>
        </w:rPr>
      </w:pPr>
      <w:r w:rsidRPr="00315A60">
        <w:rPr>
          <w:rFonts w:ascii="Times New Roman" w:hAnsi="Times New Roman" w:cs="Times New Roman"/>
          <w:sz w:val="24"/>
          <w:szCs w:val="24"/>
        </w:rPr>
        <w:t xml:space="preserve">5 </w:t>
      </w:r>
      <w:r w:rsidR="009C2ED9" w:rsidRPr="00315A60">
        <w:rPr>
          <w:rFonts w:ascii="Times New Roman" w:hAnsi="Times New Roman" w:cs="Times New Roman"/>
          <w:sz w:val="24"/>
          <w:szCs w:val="24"/>
        </w:rPr>
        <w:t>Environment and Forestry Affairs Department of Kagoshima Prefectural Office</w:t>
      </w:r>
      <w:r w:rsidR="00456CB2" w:rsidRPr="00315A60">
        <w:rPr>
          <w:rFonts w:ascii="Times New Roman" w:hAnsi="Times New Roman" w:cs="Times New Roman"/>
          <w:sz w:val="24"/>
          <w:szCs w:val="24"/>
        </w:rPr>
        <w:t>, Kagoshima</w:t>
      </w:r>
      <w:r w:rsidR="000E0647" w:rsidRPr="00315A60">
        <w:rPr>
          <w:rFonts w:ascii="Times New Roman" w:hAnsi="Times New Roman" w:cs="Times New Roman"/>
          <w:sz w:val="24"/>
          <w:szCs w:val="24"/>
        </w:rPr>
        <w:t>, Kagoshima</w:t>
      </w:r>
      <w:r w:rsidR="00456CB2" w:rsidRPr="00315A60">
        <w:rPr>
          <w:rFonts w:ascii="Times New Roman" w:hAnsi="Times New Roman" w:cs="Times New Roman"/>
          <w:sz w:val="24"/>
          <w:szCs w:val="24"/>
        </w:rPr>
        <w:t xml:space="preserve"> </w:t>
      </w:r>
      <w:r w:rsidR="009C2ED9" w:rsidRPr="00315A60">
        <w:rPr>
          <w:rFonts w:ascii="Times New Roman" w:hAnsi="Times New Roman" w:cs="Times New Roman"/>
          <w:sz w:val="24"/>
          <w:szCs w:val="24"/>
        </w:rPr>
        <w:t>890-8577</w:t>
      </w:r>
      <w:r w:rsidR="00456CB2" w:rsidRPr="00315A60">
        <w:rPr>
          <w:rFonts w:ascii="Times New Roman" w:hAnsi="Times New Roman" w:cs="Times New Roman"/>
          <w:sz w:val="24"/>
          <w:szCs w:val="24"/>
        </w:rPr>
        <w:t>, Japan</w:t>
      </w:r>
    </w:p>
    <w:p w14:paraId="208215FB" w14:textId="77777777" w:rsidR="00FC7E2B" w:rsidRPr="00315A60" w:rsidRDefault="00D208D6" w:rsidP="00FC7E2B">
      <w:pPr>
        <w:widowControl/>
        <w:spacing w:line="480" w:lineRule="auto"/>
        <w:jc w:val="left"/>
        <w:rPr>
          <w:rFonts w:ascii="Times New Roman" w:hAnsi="Times New Roman" w:cs="Times New Roman"/>
          <w:sz w:val="24"/>
          <w:szCs w:val="24"/>
        </w:rPr>
      </w:pPr>
      <w:r w:rsidRPr="00315A60">
        <w:rPr>
          <w:rFonts w:ascii="Times New Roman" w:hAnsi="Times New Roman" w:cs="Times New Roman"/>
          <w:sz w:val="24"/>
          <w:szCs w:val="24"/>
        </w:rPr>
        <w:t>6</w:t>
      </w:r>
      <w:r w:rsidR="00456CB2" w:rsidRPr="00315A60">
        <w:rPr>
          <w:rFonts w:ascii="Times New Roman" w:hAnsi="Times New Roman" w:cs="Times New Roman"/>
          <w:sz w:val="24"/>
          <w:szCs w:val="24"/>
        </w:rPr>
        <w:t xml:space="preserve"> Department of Wildlife Biology, Forestry and Forest Products Research Institute, Tsukuba, </w:t>
      </w:r>
      <w:r w:rsidR="000E0647" w:rsidRPr="00315A60">
        <w:rPr>
          <w:rFonts w:ascii="Times New Roman" w:hAnsi="Times New Roman" w:cs="Times New Roman"/>
          <w:sz w:val="24"/>
          <w:szCs w:val="24"/>
        </w:rPr>
        <w:t xml:space="preserve">Ibaraki </w:t>
      </w:r>
      <w:r w:rsidR="00456CB2" w:rsidRPr="00315A60">
        <w:rPr>
          <w:rFonts w:ascii="Times New Roman" w:hAnsi="Times New Roman" w:cs="Times New Roman"/>
          <w:sz w:val="24"/>
          <w:szCs w:val="24"/>
        </w:rPr>
        <w:t>305-8687, Japan</w:t>
      </w:r>
      <w:r w:rsidR="00823EF6" w:rsidRPr="00315A60">
        <w:rPr>
          <w:rFonts w:ascii="Times New Roman" w:hAnsi="Times New Roman" w:cs="Times New Roman"/>
          <w:sz w:val="24"/>
          <w:szCs w:val="24"/>
        </w:rPr>
        <w:br w:type="page"/>
      </w:r>
      <w:r w:rsidR="00FC7E2B" w:rsidRPr="00315A60">
        <w:rPr>
          <w:rFonts w:ascii="Times New Roman" w:hAnsi="Times New Roman" w:cs="Times New Roman"/>
          <w:b/>
          <w:bCs/>
          <w:sz w:val="24"/>
          <w:szCs w:val="24"/>
        </w:rPr>
        <w:lastRenderedPageBreak/>
        <w:t>Highlights</w:t>
      </w:r>
    </w:p>
    <w:p w14:paraId="3991F94E" w14:textId="62D45F27" w:rsidR="00FC7E2B" w:rsidRPr="00315A60" w:rsidRDefault="00FC7E2B" w:rsidP="008B719F">
      <w:pPr>
        <w:widowControl/>
        <w:spacing w:line="480" w:lineRule="auto"/>
        <w:jc w:val="left"/>
        <w:rPr>
          <w:rFonts w:ascii="Times New Roman" w:hAnsi="Times New Roman" w:cs="Times New Roman"/>
          <w:sz w:val="22"/>
        </w:rPr>
      </w:pPr>
      <w:bookmarkStart w:id="1" w:name="_Hlk63254739"/>
      <w:r w:rsidRPr="00315A60">
        <w:rPr>
          <w:rFonts w:ascii="Times New Roman" w:hAnsi="Times New Roman" w:cs="Times New Roman"/>
          <w:sz w:val="22"/>
        </w:rPr>
        <w:t>We evaluated effects of large-scale management o</w:t>
      </w:r>
      <w:r w:rsidR="007B19A6">
        <w:rPr>
          <w:rFonts w:ascii="Times New Roman" w:hAnsi="Times New Roman" w:cs="Times New Roman"/>
          <w:sz w:val="22"/>
        </w:rPr>
        <w:t>n</w:t>
      </w:r>
      <w:r w:rsidRPr="00315A60">
        <w:rPr>
          <w:rFonts w:ascii="Times New Roman" w:hAnsi="Times New Roman" w:cs="Times New Roman"/>
          <w:sz w:val="22"/>
        </w:rPr>
        <w:t xml:space="preserve"> deer population</w:t>
      </w:r>
      <w:r w:rsidR="007B19A6">
        <w:rPr>
          <w:rFonts w:ascii="Times New Roman" w:hAnsi="Times New Roman" w:cs="Times New Roman"/>
          <w:sz w:val="22"/>
        </w:rPr>
        <w:t xml:space="preserve"> dynamics</w:t>
      </w:r>
      <w:r w:rsidRPr="00315A60">
        <w:rPr>
          <w:rFonts w:ascii="Times New Roman" w:hAnsi="Times New Roman" w:cs="Times New Roman"/>
          <w:sz w:val="22"/>
        </w:rPr>
        <w:t>.</w:t>
      </w:r>
    </w:p>
    <w:p w14:paraId="3015E4E0" w14:textId="4B34BC41" w:rsidR="00FC7E2B" w:rsidRPr="00315A60" w:rsidRDefault="007B19A6" w:rsidP="008B719F">
      <w:pPr>
        <w:widowControl/>
        <w:spacing w:line="480" w:lineRule="auto"/>
        <w:jc w:val="left"/>
        <w:rPr>
          <w:rFonts w:ascii="Times New Roman" w:hAnsi="Times New Roman" w:cs="Times New Roman"/>
          <w:sz w:val="22"/>
        </w:rPr>
      </w:pPr>
      <w:r>
        <w:rPr>
          <w:rFonts w:ascii="Times New Roman" w:hAnsi="Times New Roman" w:cs="Times New Roman"/>
          <w:sz w:val="22"/>
        </w:rPr>
        <w:t>P</w:t>
      </w:r>
      <w:r w:rsidR="00FC7E2B" w:rsidRPr="00315A60">
        <w:rPr>
          <w:rFonts w:ascii="Times New Roman" w:hAnsi="Times New Roman" w:cs="Times New Roman"/>
          <w:sz w:val="22"/>
        </w:rPr>
        <w:t xml:space="preserve">opulation dynamics </w:t>
      </w:r>
      <w:r w:rsidR="003627EF" w:rsidRPr="00315A60">
        <w:rPr>
          <w:rFonts w:ascii="Times New Roman" w:hAnsi="Times New Roman" w:cs="Times New Roman"/>
          <w:sz w:val="22"/>
        </w:rPr>
        <w:t xml:space="preserve">and </w:t>
      </w:r>
      <w:proofErr w:type="spellStart"/>
      <w:r w:rsidR="003627EF" w:rsidRPr="00315A60">
        <w:rPr>
          <w:rFonts w:ascii="Times New Roman" w:hAnsi="Times New Roman" w:cs="Times New Roman"/>
          <w:sz w:val="22"/>
        </w:rPr>
        <w:t>spatio</w:t>
      </w:r>
      <w:proofErr w:type="spellEnd"/>
      <w:r w:rsidR="003627EF" w:rsidRPr="00315A60">
        <w:rPr>
          <w:rFonts w:ascii="Times New Roman" w:hAnsi="Times New Roman" w:cs="Times New Roman"/>
          <w:sz w:val="22"/>
        </w:rPr>
        <w:t>-temporal distribution</w:t>
      </w:r>
      <w:r w:rsidR="00B451E6" w:rsidRPr="00315A60">
        <w:rPr>
          <w:rFonts w:ascii="Times New Roman" w:hAnsi="Times New Roman" w:cs="Times New Roman"/>
          <w:sz w:val="22"/>
        </w:rPr>
        <w:t>s</w:t>
      </w:r>
      <w:r w:rsidR="003627EF" w:rsidRPr="00315A60">
        <w:rPr>
          <w:rFonts w:ascii="Times New Roman" w:hAnsi="Times New Roman" w:cs="Times New Roman"/>
          <w:sz w:val="22"/>
        </w:rPr>
        <w:t xml:space="preserve"> were </w:t>
      </w:r>
      <w:r w:rsidR="00FC7E2B" w:rsidRPr="00315A60">
        <w:rPr>
          <w:rFonts w:ascii="Times New Roman" w:hAnsi="Times New Roman" w:cs="Times New Roman"/>
          <w:sz w:val="22"/>
        </w:rPr>
        <w:t>estimated by VAST</w:t>
      </w:r>
      <w:r>
        <w:rPr>
          <w:rFonts w:ascii="Times New Roman" w:hAnsi="Times New Roman" w:cs="Times New Roman"/>
          <w:sz w:val="22"/>
        </w:rPr>
        <w:t xml:space="preserve"> model</w:t>
      </w:r>
      <w:r w:rsidR="00FC7E2B" w:rsidRPr="00315A60">
        <w:rPr>
          <w:rFonts w:ascii="Times New Roman" w:hAnsi="Times New Roman" w:cs="Times New Roman"/>
          <w:sz w:val="22"/>
        </w:rPr>
        <w:t>.</w:t>
      </w:r>
    </w:p>
    <w:p w14:paraId="2D28396A" w14:textId="43D17DEA" w:rsidR="00ED75A3" w:rsidRDefault="00127295" w:rsidP="00E641CA">
      <w:pPr>
        <w:pStyle w:val="ad"/>
        <w:spacing w:line="480" w:lineRule="auto"/>
        <w:ind w:leftChars="0" w:left="0"/>
        <w:rPr>
          <w:rFonts w:ascii="Times New Roman" w:hAnsi="Times New Roman" w:cs="Times New Roman"/>
          <w:sz w:val="22"/>
        </w:rPr>
      </w:pPr>
      <w:r>
        <w:rPr>
          <w:rFonts w:ascii="Times New Roman" w:hAnsi="Times New Roman" w:cs="Times New Roman"/>
          <w:sz w:val="22"/>
        </w:rPr>
        <w:t>More than 110000</w:t>
      </w:r>
      <w:r w:rsidR="00ED75A3" w:rsidRPr="00315A60">
        <w:rPr>
          <w:rFonts w:ascii="Times New Roman" w:hAnsi="Times New Roman" w:cs="Times New Roman"/>
          <w:sz w:val="22"/>
        </w:rPr>
        <w:t xml:space="preserve"> d</w:t>
      </w:r>
      <w:r w:rsidR="003627EF" w:rsidRPr="00315A60">
        <w:rPr>
          <w:rFonts w:ascii="Times New Roman" w:hAnsi="Times New Roman" w:cs="Times New Roman"/>
          <w:sz w:val="22"/>
        </w:rPr>
        <w:t>eer h</w:t>
      </w:r>
      <w:r w:rsidR="00FC7E2B" w:rsidRPr="00315A60">
        <w:rPr>
          <w:rFonts w:ascii="Times New Roman" w:hAnsi="Times New Roman" w:cs="Times New Roman"/>
          <w:sz w:val="22"/>
        </w:rPr>
        <w:t>arvesting</w:t>
      </w:r>
      <w:r>
        <w:rPr>
          <w:rFonts w:ascii="Times New Roman" w:hAnsi="Times New Roman" w:cs="Times New Roman"/>
          <w:sz w:val="22"/>
        </w:rPr>
        <w:t xml:space="preserve"> per year</w:t>
      </w:r>
      <w:r w:rsidR="00DF3B67" w:rsidRPr="00315A60">
        <w:rPr>
          <w:rFonts w:ascii="Times New Roman" w:hAnsi="Times New Roman" w:cs="Times New Roman"/>
          <w:sz w:val="22"/>
        </w:rPr>
        <w:t xml:space="preserve"> </w:t>
      </w:r>
      <w:r w:rsidR="003627EF" w:rsidRPr="00315A60">
        <w:rPr>
          <w:rFonts w:ascii="Times New Roman" w:hAnsi="Times New Roman" w:cs="Times New Roman"/>
          <w:sz w:val="22"/>
        </w:rPr>
        <w:t>didn</w:t>
      </w:r>
      <w:r w:rsidR="00E641CA" w:rsidRPr="00315A60">
        <w:rPr>
          <w:rFonts w:ascii="Times New Roman" w:hAnsi="Times New Roman" w:cs="Times New Roman"/>
          <w:sz w:val="22"/>
        </w:rPr>
        <w:t>’</w:t>
      </w:r>
      <w:r w:rsidR="003627EF" w:rsidRPr="00315A60">
        <w:rPr>
          <w:rFonts w:ascii="Times New Roman" w:hAnsi="Times New Roman" w:cs="Times New Roman"/>
          <w:sz w:val="22"/>
        </w:rPr>
        <w:t>t contribute</w:t>
      </w:r>
      <w:r w:rsidR="00E72E79" w:rsidRPr="00315A60">
        <w:rPr>
          <w:rFonts w:ascii="Times New Roman" w:hAnsi="Times New Roman" w:cs="Times New Roman"/>
          <w:sz w:val="22"/>
        </w:rPr>
        <w:t xml:space="preserve"> to</w:t>
      </w:r>
      <w:r w:rsidR="003627EF" w:rsidRPr="00315A60">
        <w:rPr>
          <w:rFonts w:ascii="Times New Roman" w:hAnsi="Times New Roman" w:cs="Times New Roman"/>
          <w:sz w:val="22"/>
        </w:rPr>
        <w:t xml:space="preserve"> </w:t>
      </w:r>
      <w:r w:rsidR="00B451E6" w:rsidRPr="00315A60">
        <w:rPr>
          <w:rFonts w:ascii="Times New Roman" w:hAnsi="Times New Roman" w:cs="Times New Roman"/>
          <w:sz w:val="22"/>
        </w:rPr>
        <w:t xml:space="preserve">a </w:t>
      </w:r>
      <w:r w:rsidR="003627EF" w:rsidRPr="00315A60">
        <w:rPr>
          <w:rFonts w:ascii="Times New Roman" w:hAnsi="Times New Roman" w:cs="Times New Roman"/>
          <w:sz w:val="22"/>
        </w:rPr>
        <w:t xml:space="preserve">population decline. </w:t>
      </w:r>
    </w:p>
    <w:p w14:paraId="56D85425" w14:textId="718EC911" w:rsidR="00FD6173" w:rsidRPr="00315A60" w:rsidRDefault="00FD6173" w:rsidP="00E641CA">
      <w:pPr>
        <w:pStyle w:val="ad"/>
        <w:spacing w:line="480" w:lineRule="auto"/>
        <w:ind w:leftChars="0" w:left="0"/>
        <w:rPr>
          <w:rFonts w:ascii="Times New Roman" w:hAnsi="Times New Roman" w:cs="Times New Roman"/>
          <w:sz w:val="22"/>
        </w:rPr>
      </w:pPr>
      <w:r w:rsidRPr="00B21A72">
        <w:rPr>
          <w:rFonts w:ascii="Times New Roman" w:hAnsi="Times New Roman" w:cs="Times New Roman"/>
          <w:sz w:val="22"/>
        </w:rPr>
        <w:t xml:space="preserve">This </w:t>
      </w:r>
      <w:r>
        <w:rPr>
          <w:rFonts w:ascii="Times New Roman" w:hAnsi="Times New Roman" w:cs="Times New Roman"/>
          <w:sz w:val="22"/>
        </w:rPr>
        <w:t>study indicates</w:t>
      </w:r>
      <w:r w:rsidRPr="00B21A72">
        <w:rPr>
          <w:rFonts w:ascii="Times New Roman" w:hAnsi="Times New Roman" w:cs="Times New Roman"/>
          <w:sz w:val="22"/>
        </w:rPr>
        <w:t xml:space="preserve"> difficult</w:t>
      </w:r>
      <w:r>
        <w:rPr>
          <w:rFonts w:ascii="Times New Roman" w:hAnsi="Times New Roman" w:cs="Times New Roman"/>
          <w:sz w:val="22"/>
        </w:rPr>
        <w:t>ies of</w:t>
      </w:r>
      <w:r w:rsidRPr="00B21A72">
        <w:rPr>
          <w:rFonts w:ascii="Times New Roman" w:hAnsi="Times New Roman" w:cs="Times New Roman"/>
          <w:sz w:val="22"/>
        </w:rPr>
        <w:t xml:space="preserve"> </w:t>
      </w:r>
      <w:r>
        <w:rPr>
          <w:rFonts w:ascii="Times New Roman" w:hAnsi="Times New Roman" w:cs="Times New Roman"/>
          <w:sz w:val="22"/>
        </w:rPr>
        <w:t>large-scale</w:t>
      </w:r>
      <w:r w:rsidRPr="00B21A72">
        <w:rPr>
          <w:rFonts w:ascii="Times New Roman" w:hAnsi="Times New Roman" w:cs="Times New Roman"/>
          <w:sz w:val="22"/>
        </w:rPr>
        <w:t xml:space="preserve"> management</w:t>
      </w:r>
      <w:r>
        <w:rPr>
          <w:rFonts w:ascii="Times New Roman" w:hAnsi="Times New Roman" w:cs="Times New Roman"/>
          <w:sz w:val="22"/>
        </w:rPr>
        <w:t xml:space="preserve"> of large herbivores.</w:t>
      </w:r>
    </w:p>
    <w:bookmarkEnd w:id="1"/>
    <w:p w14:paraId="598D72EB" w14:textId="79D59721" w:rsidR="006649A3" w:rsidRPr="00315A60" w:rsidRDefault="00FD6173" w:rsidP="00FC7E2B">
      <w:pPr>
        <w:widowControl/>
        <w:spacing w:line="480" w:lineRule="auto"/>
        <w:jc w:val="left"/>
        <w:rPr>
          <w:rFonts w:ascii="Times New Roman" w:hAnsi="Times New Roman" w:cs="Times New Roman"/>
          <w:sz w:val="24"/>
          <w:szCs w:val="24"/>
        </w:rPr>
      </w:pPr>
      <w:r w:rsidRPr="00B21A72">
        <w:rPr>
          <w:rFonts w:ascii="Times New Roman" w:hAnsi="Times New Roman" w:cs="Times New Roman"/>
          <w:sz w:val="22"/>
        </w:rPr>
        <w:t>This study highlights points out the importance of accurate stock assessment</w:t>
      </w:r>
      <w:r>
        <w:rPr>
          <w:rFonts w:ascii="Times New Roman" w:hAnsi="Times New Roman" w:cs="Times New Roman"/>
          <w:sz w:val="22"/>
        </w:rPr>
        <w:t>.</w:t>
      </w:r>
      <w:r w:rsidRPr="00B21A72">
        <w:rPr>
          <w:rFonts w:ascii="Times New Roman" w:hAnsi="Times New Roman" w:cs="Times New Roman"/>
          <w:sz w:val="22"/>
        </w:rPr>
        <w:t xml:space="preserve"> </w:t>
      </w:r>
      <w:r w:rsidR="006649A3" w:rsidRPr="00315A60">
        <w:rPr>
          <w:rFonts w:ascii="Times New Roman" w:hAnsi="Times New Roman" w:cs="Times New Roman"/>
          <w:sz w:val="24"/>
          <w:szCs w:val="24"/>
        </w:rPr>
        <w:br w:type="page"/>
      </w:r>
    </w:p>
    <w:p w14:paraId="227E8182" w14:textId="77777777" w:rsidR="00F00C95" w:rsidRPr="00315A60" w:rsidRDefault="00F00C95" w:rsidP="007F6AAE">
      <w:pPr>
        <w:widowControl/>
        <w:spacing w:line="480" w:lineRule="auto"/>
        <w:jc w:val="left"/>
        <w:rPr>
          <w:rFonts w:ascii="Times New Roman" w:hAnsi="Times New Roman" w:cs="Times New Roman"/>
          <w:b/>
          <w:sz w:val="24"/>
          <w:szCs w:val="24"/>
        </w:rPr>
      </w:pPr>
      <w:r w:rsidRPr="00315A60">
        <w:rPr>
          <w:rFonts w:ascii="Times New Roman" w:hAnsi="Times New Roman" w:cs="Times New Roman"/>
          <w:b/>
          <w:sz w:val="24"/>
          <w:szCs w:val="24"/>
        </w:rPr>
        <w:lastRenderedPageBreak/>
        <w:t>Abstract</w:t>
      </w:r>
    </w:p>
    <w:p w14:paraId="6A3B0D6C" w14:textId="4C6181DF" w:rsidR="00185712" w:rsidRPr="00315A60" w:rsidRDefault="00887F29" w:rsidP="007F6AAE">
      <w:pPr>
        <w:widowControl/>
        <w:spacing w:line="480" w:lineRule="auto"/>
        <w:rPr>
          <w:rFonts w:ascii="Times New Roman" w:hAnsi="Times New Roman" w:cs="Times New Roman"/>
          <w:sz w:val="24"/>
          <w:szCs w:val="24"/>
        </w:rPr>
      </w:pPr>
      <w:r w:rsidRPr="00315A60">
        <w:rPr>
          <w:rFonts w:ascii="Times New Roman" w:hAnsi="Times New Roman" w:cs="Times New Roman"/>
          <w:sz w:val="24"/>
          <w:szCs w:val="24"/>
        </w:rPr>
        <w:t>R</w:t>
      </w:r>
      <w:r w:rsidR="00DB5263" w:rsidRPr="00315A60">
        <w:rPr>
          <w:rFonts w:ascii="Times New Roman" w:hAnsi="Times New Roman" w:cs="Times New Roman"/>
          <w:sz w:val="24"/>
          <w:szCs w:val="24"/>
        </w:rPr>
        <w:t>egional management</w:t>
      </w:r>
      <w:r w:rsidR="008A5D5F" w:rsidRPr="00315A60">
        <w:rPr>
          <w:rFonts w:ascii="Times New Roman" w:hAnsi="Times New Roman" w:cs="Times New Roman"/>
          <w:sz w:val="24"/>
          <w:szCs w:val="24"/>
        </w:rPr>
        <w:t xml:space="preserve"> of large herbivore populations</w:t>
      </w:r>
      <w:r w:rsidR="00DB5263" w:rsidRPr="00315A60">
        <w:rPr>
          <w:rFonts w:ascii="Times New Roman" w:hAnsi="Times New Roman" w:cs="Times New Roman"/>
          <w:sz w:val="24"/>
          <w:szCs w:val="24"/>
        </w:rPr>
        <w:t xml:space="preserve"> is</w:t>
      </w:r>
      <w:r w:rsidRPr="00315A60">
        <w:rPr>
          <w:rFonts w:ascii="Times New Roman" w:hAnsi="Times New Roman" w:cs="Times New Roman"/>
          <w:sz w:val="24"/>
          <w:szCs w:val="24"/>
        </w:rPr>
        <w:t xml:space="preserve"> known to be</w:t>
      </w:r>
      <w:r w:rsidR="00DB5263" w:rsidRPr="00315A60">
        <w:rPr>
          <w:rFonts w:ascii="Times New Roman" w:hAnsi="Times New Roman" w:cs="Times New Roman"/>
          <w:sz w:val="24"/>
          <w:szCs w:val="24"/>
        </w:rPr>
        <w:t xml:space="preserve"> effective in reducing local economic damages and conserving local endemic plants</w:t>
      </w:r>
      <w:r w:rsidR="00413C23" w:rsidRPr="00315A60">
        <w:rPr>
          <w:rFonts w:ascii="Times New Roman" w:hAnsi="Times New Roman" w:cs="Times New Roman"/>
          <w:sz w:val="24"/>
          <w:szCs w:val="24"/>
        </w:rPr>
        <w:t xml:space="preserve">. However, </w:t>
      </w:r>
      <w:r w:rsidR="00A2453E" w:rsidRPr="00315A60">
        <w:rPr>
          <w:rFonts w:ascii="Times New Roman" w:hAnsi="Times New Roman" w:cs="Times New Roman" w:hint="eastAsia"/>
          <w:sz w:val="24"/>
          <w:szCs w:val="24"/>
        </w:rPr>
        <w:t>h</w:t>
      </w:r>
      <w:r w:rsidR="00A2453E" w:rsidRPr="00315A60">
        <w:rPr>
          <w:rFonts w:ascii="Times New Roman" w:hAnsi="Times New Roman" w:cs="Times New Roman"/>
          <w:sz w:val="24"/>
          <w:szCs w:val="24"/>
        </w:rPr>
        <w:t xml:space="preserve">erbivores </w:t>
      </w:r>
      <w:r w:rsidR="00413C23" w:rsidRPr="00315A60">
        <w:rPr>
          <w:rFonts w:ascii="Times New Roman" w:hAnsi="Times New Roman" w:cs="Times New Roman"/>
          <w:sz w:val="24"/>
          <w:szCs w:val="24"/>
        </w:rPr>
        <w:t>often move across management areas</w:t>
      </w:r>
      <w:r w:rsidR="00A87C0D" w:rsidRPr="00315A60">
        <w:rPr>
          <w:rFonts w:ascii="Times New Roman" w:hAnsi="Times New Roman" w:cs="Times New Roman"/>
          <w:sz w:val="24"/>
          <w:szCs w:val="24"/>
        </w:rPr>
        <w:t xml:space="preserve">, and </w:t>
      </w:r>
      <w:r w:rsidR="001C71DD" w:rsidRPr="00315A60">
        <w:rPr>
          <w:rFonts w:ascii="Times New Roman" w:hAnsi="Times New Roman" w:cs="Times New Roman"/>
          <w:sz w:val="24"/>
          <w:szCs w:val="24"/>
        </w:rPr>
        <w:t>the effect of population management</w:t>
      </w:r>
      <w:r w:rsidR="00A87C0D" w:rsidRPr="00315A60">
        <w:rPr>
          <w:rFonts w:ascii="Times New Roman" w:hAnsi="Times New Roman" w:cs="Times New Roman"/>
          <w:sz w:val="24"/>
          <w:szCs w:val="24"/>
        </w:rPr>
        <w:t xml:space="preserve"> on a</w:t>
      </w:r>
      <w:r w:rsidR="001C71DD" w:rsidRPr="00315A60">
        <w:rPr>
          <w:rFonts w:ascii="Times New Roman" w:hAnsi="Times New Roman" w:cs="Times New Roman"/>
          <w:sz w:val="24"/>
          <w:szCs w:val="24"/>
        </w:rPr>
        <w:t xml:space="preserve"> large spatial scale</w:t>
      </w:r>
      <w:r w:rsidR="00B451E6" w:rsidRPr="00315A60">
        <w:rPr>
          <w:rFonts w:ascii="Times New Roman" w:hAnsi="Times New Roman" w:cs="Times New Roman"/>
          <w:sz w:val="24"/>
          <w:szCs w:val="24"/>
        </w:rPr>
        <w:t xml:space="preserve"> is poorly understood</w:t>
      </w:r>
      <w:r w:rsidR="001C71DD" w:rsidRPr="00315A60">
        <w:rPr>
          <w:rFonts w:ascii="Times New Roman" w:hAnsi="Times New Roman" w:cs="Times New Roman"/>
          <w:sz w:val="24"/>
          <w:szCs w:val="24"/>
        </w:rPr>
        <w:t>,</w:t>
      </w:r>
      <w:r w:rsidR="00413C23" w:rsidRPr="00315A60">
        <w:rPr>
          <w:rFonts w:ascii="Times New Roman" w:hAnsi="Times New Roman" w:cs="Times New Roman"/>
          <w:sz w:val="24"/>
          <w:szCs w:val="24"/>
        </w:rPr>
        <w:t xml:space="preserve"> </w:t>
      </w:r>
      <w:r w:rsidR="00A87C0D" w:rsidRPr="00315A60">
        <w:rPr>
          <w:rFonts w:ascii="Times New Roman" w:hAnsi="Times New Roman" w:cs="Times New Roman"/>
          <w:sz w:val="24"/>
          <w:szCs w:val="24"/>
        </w:rPr>
        <w:t xml:space="preserve">even </w:t>
      </w:r>
      <w:r w:rsidR="00413C23" w:rsidRPr="00315A60">
        <w:rPr>
          <w:rFonts w:ascii="Times New Roman" w:hAnsi="Times New Roman" w:cs="Times New Roman"/>
          <w:sz w:val="24"/>
          <w:szCs w:val="24"/>
        </w:rPr>
        <w:t xml:space="preserve">though it is necessary to </w:t>
      </w:r>
      <w:r w:rsidR="008B719F" w:rsidRPr="00315A60">
        <w:rPr>
          <w:rFonts w:ascii="Times New Roman" w:hAnsi="Times New Roman" w:cs="Times New Roman"/>
          <w:sz w:val="24"/>
          <w:szCs w:val="24"/>
        </w:rPr>
        <w:t>use</w:t>
      </w:r>
      <w:r w:rsidR="00A87C0D" w:rsidRPr="00315A60">
        <w:rPr>
          <w:rFonts w:ascii="Times New Roman" w:hAnsi="Times New Roman" w:cs="Times New Roman"/>
          <w:sz w:val="24"/>
          <w:szCs w:val="24"/>
        </w:rPr>
        <w:t xml:space="preserve"> a </w:t>
      </w:r>
      <w:r w:rsidR="00413C23" w:rsidRPr="00315A60">
        <w:rPr>
          <w:rFonts w:ascii="Times New Roman" w:hAnsi="Times New Roman" w:cs="Times New Roman"/>
          <w:sz w:val="24"/>
          <w:szCs w:val="24"/>
        </w:rPr>
        <w:t xml:space="preserve">large-scale approach across </w:t>
      </w:r>
      <w:r w:rsidR="00B451E6" w:rsidRPr="00315A60">
        <w:rPr>
          <w:rFonts w:ascii="Times New Roman" w:hAnsi="Times New Roman" w:cs="Times New Roman"/>
          <w:sz w:val="24"/>
          <w:szCs w:val="24"/>
        </w:rPr>
        <w:t xml:space="preserve">multiple </w:t>
      </w:r>
      <w:r w:rsidR="00413C23" w:rsidRPr="00315A60">
        <w:rPr>
          <w:rFonts w:ascii="Times New Roman" w:hAnsi="Times New Roman" w:cs="Times New Roman"/>
          <w:sz w:val="24"/>
          <w:szCs w:val="24"/>
        </w:rPr>
        <w:t xml:space="preserve">management units to implement appropriate management. In this study, to </w:t>
      </w:r>
      <w:r w:rsidR="00A87C0D" w:rsidRPr="00315A60">
        <w:rPr>
          <w:rFonts w:ascii="Times New Roman" w:hAnsi="Times New Roman" w:cs="Times New Roman"/>
          <w:sz w:val="24"/>
          <w:szCs w:val="24"/>
        </w:rPr>
        <w:t xml:space="preserve">better </w:t>
      </w:r>
      <w:r w:rsidR="00B91FFA" w:rsidRPr="00315A60">
        <w:rPr>
          <w:rFonts w:ascii="Times New Roman" w:hAnsi="Times New Roman" w:cs="Times New Roman"/>
          <w:sz w:val="24"/>
          <w:szCs w:val="24"/>
        </w:rPr>
        <w:t xml:space="preserve">understand large-scale management and </w:t>
      </w:r>
      <w:r w:rsidR="00413C23" w:rsidRPr="00315A60">
        <w:rPr>
          <w:rFonts w:ascii="Times New Roman" w:hAnsi="Times New Roman" w:cs="Times New Roman"/>
          <w:sz w:val="24"/>
          <w:szCs w:val="24"/>
        </w:rPr>
        <w:t xml:space="preserve">improve </w:t>
      </w:r>
      <w:r w:rsidR="00FC7E2B" w:rsidRPr="00315A60">
        <w:rPr>
          <w:rFonts w:ascii="Times New Roman" w:hAnsi="Times New Roman" w:cs="Times New Roman"/>
          <w:sz w:val="24"/>
          <w:szCs w:val="24"/>
        </w:rPr>
        <w:t>management</w:t>
      </w:r>
      <w:r w:rsidR="00B91FFA" w:rsidRPr="00315A60">
        <w:rPr>
          <w:rFonts w:ascii="Times New Roman" w:hAnsi="Times New Roman" w:cs="Times New Roman"/>
          <w:sz w:val="24"/>
          <w:szCs w:val="24"/>
        </w:rPr>
        <w:t xml:space="preserve"> efficiency, we evaluated effects of large-scale management of </w:t>
      </w:r>
      <w:r w:rsidR="00A87C0D" w:rsidRPr="00315A60">
        <w:rPr>
          <w:rFonts w:ascii="Times New Roman" w:hAnsi="Times New Roman" w:cs="Times New Roman"/>
          <w:sz w:val="24"/>
          <w:szCs w:val="24"/>
        </w:rPr>
        <w:t xml:space="preserve">a </w:t>
      </w:r>
      <w:r w:rsidR="00B91FFA" w:rsidRPr="00315A60">
        <w:rPr>
          <w:rFonts w:ascii="Times New Roman" w:hAnsi="Times New Roman" w:cs="Times New Roman"/>
          <w:sz w:val="24"/>
          <w:szCs w:val="24"/>
        </w:rPr>
        <w:t xml:space="preserve">sika deer </w:t>
      </w:r>
      <w:r w:rsidR="00523D8C" w:rsidRPr="00315A60">
        <w:rPr>
          <w:rFonts w:ascii="Times New Roman" w:hAnsi="Times New Roman" w:cs="Times New Roman"/>
          <w:sz w:val="24"/>
          <w:szCs w:val="24"/>
        </w:rPr>
        <w:t>(</w:t>
      </w:r>
      <w:r w:rsidR="00523D8C" w:rsidRPr="00315A60">
        <w:rPr>
          <w:rFonts w:ascii="Times New Roman" w:hAnsi="Times New Roman" w:cs="Times New Roman"/>
          <w:i/>
          <w:sz w:val="24"/>
          <w:szCs w:val="24"/>
        </w:rPr>
        <w:t xml:space="preserve">Cervus </w:t>
      </w:r>
      <w:proofErr w:type="spellStart"/>
      <w:r w:rsidR="00523D8C" w:rsidRPr="00315A60">
        <w:rPr>
          <w:rFonts w:ascii="Times New Roman" w:hAnsi="Times New Roman" w:cs="Times New Roman"/>
          <w:i/>
          <w:sz w:val="24"/>
          <w:szCs w:val="24"/>
        </w:rPr>
        <w:t>nippon</w:t>
      </w:r>
      <w:proofErr w:type="spellEnd"/>
      <w:r w:rsidR="00523D8C" w:rsidRPr="00315A60">
        <w:rPr>
          <w:rFonts w:ascii="Times New Roman" w:hAnsi="Times New Roman" w:cs="Times New Roman"/>
          <w:sz w:val="24"/>
          <w:szCs w:val="24"/>
        </w:rPr>
        <w:t xml:space="preserve">) </w:t>
      </w:r>
      <w:r w:rsidR="00B91FFA" w:rsidRPr="00315A60">
        <w:rPr>
          <w:rFonts w:ascii="Times New Roman" w:hAnsi="Times New Roman" w:cs="Times New Roman"/>
          <w:sz w:val="24"/>
          <w:szCs w:val="24"/>
        </w:rPr>
        <w:t xml:space="preserve">population </w:t>
      </w:r>
      <w:r w:rsidR="00A87C0D" w:rsidRPr="00315A60">
        <w:rPr>
          <w:rFonts w:ascii="Times New Roman" w:hAnsi="Times New Roman" w:cs="Times New Roman"/>
          <w:sz w:val="24"/>
          <w:szCs w:val="24"/>
        </w:rPr>
        <w:t xml:space="preserve">on </w:t>
      </w:r>
      <w:r w:rsidR="00B91FFA" w:rsidRPr="00315A60">
        <w:rPr>
          <w:rFonts w:ascii="Times New Roman" w:hAnsi="Times New Roman" w:cs="Times New Roman"/>
          <w:sz w:val="24"/>
          <w:szCs w:val="24"/>
        </w:rPr>
        <w:t>Kyushu Island (approximately 36,750 km</w:t>
      </w:r>
      <w:r w:rsidR="00B91FFA" w:rsidRPr="00315A60">
        <w:rPr>
          <w:rFonts w:ascii="Times New Roman" w:hAnsi="Times New Roman" w:cs="Times New Roman"/>
          <w:sz w:val="24"/>
          <w:szCs w:val="24"/>
          <w:vertAlign w:val="superscript"/>
        </w:rPr>
        <w:t>2</w:t>
      </w:r>
      <w:r w:rsidR="00B91FFA" w:rsidRPr="00315A60">
        <w:rPr>
          <w:rFonts w:ascii="Times New Roman" w:hAnsi="Times New Roman" w:cs="Times New Roman"/>
          <w:sz w:val="24"/>
          <w:szCs w:val="24"/>
        </w:rPr>
        <w:t>)</w:t>
      </w:r>
      <w:r w:rsidR="00A87C0D" w:rsidRPr="00315A60">
        <w:rPr>
          <w:rFonts w:ascii="Times New Roman" w:hAnsi="Times New Roman" w:cs="Times New Roman"/>
          <w:sz w:val="24"/>
          <w:szCs w:val="24"/>
        </w:rPr>
        <w:t xml:space="preserve"> in</w:t>
      </w:r>
      <w:r w:rsidR="00B91FFA" w:rsidRPr="00315A60">
        <w:rPr>
          <w:rFonts w:ascii="Times New Roman" w:hAnsi="Times New Roman" w:cs="Times New Roman"/>
          <w:sz w:val="24"/>
          <w:szCs w:val="24"/>
        </w:rPr>
        <w:t xml:space="preserve"> Japan</w:t>
      </w:r>
      <w:r w:rsidR="00A87C0D" w:rsidRPr="00315A60">
        <w:rPr>
          <w:rFonts w:ascii="Times New Roman" w:hAnsi="Times New Roman" w:cs="Times New Roman"/>
          <w:sz w:val="24"/>
          <w:szCs w:val="24"/>
        </w:rPr>
        <w:t xml:space="preserve">. We </w:t>
      </w:r>
      <w:r w:rsidR="0044708C" w:rsidRPr="00315A60">
        <w:rPr>
          <w:rFonts w:ascii="Times New Roman" w:hAnsi="Times New Roman" w:cs="Times New Roman"/>
          <w:sz w:val="24"/>
          <w:szCs w:val="24"/>
        </w:rPr>
        <w:t>estimat</w:t>
      </w:r>
      <w:r w:rsidR="00A87C0D" w:rsidRPr="00315A60">
        <w:rPr>
          <w:rFonts w:ascii="Times New Roman" w:hAnsi="Times New Roman" w:cs="Times New Roman"/>
          <w:sz w:val="24"/>
          <w:szCs w:val="24"/>
        </w:rPr>
        <w:t xml:space="preserve">ed </w:t>
      </w:r>
      <w:r w:rsidRPr="00315A60">
        <w:rPr>
          <w:rFonts w:ascii="Times New Roman" w:hAnsi="Times New Roman" w:cs="Times New Roman"/>
          <w:sz w:val="24"/>
          <w:szCs w:val="24"/>
        </w:rPr>
        <w:t xml:space="preserve">the </w:t>
      </w:r>
      <w:r w:rsidR="0044708C" w:rsidRPr="00315A60">
        <w:rPr>
          <w:rFonts w:ascii="Times New Roman" w:hAnsi="Times New Roman" w:cs="Times New Roman"/>
          <w:sz w:val="24"/>
          <w:szCs w:val="24"/>
        </w:rPr>
        <w:t>population dynamics and spatial distributions</w:t>
      </w:r>
      <w:r w:rsidR="00E8550F" w:rsidRPr="00315A60">
        <w:rPr>
          <w:rFonts w:ascii="Times New Roman" w:hAnsi="Times New Roman" w:cs="Times New Roman"/>
          <w:sz w:val="24"/>
          <w:szCs w:val="24"/>
        </w:rPr>
        <w:t xml:space="preserve"> of the deer</w:t>
      </w:r>
      <w:r w:rsidR="0044708C" w:rsidRPr="00315A60">
        <w:rPr>
          <w:rFonts w:ascii="Times New Roman" w:hAnsi="Times New Roman" w:cs="Times New Roman"/>
          <w:sz w:val="24"/>
          <w:szCs w:val="24"/>
        </w:rPr>
        <w:t xml:space="preserve"> and evaluat</w:t>
      </w:r>
      <w:r w:rsidR="00A87C0D" w:rsidRPr="00315A60">
        <w:rPr>
          <w:rFonts w:ascii="Times New Roman" w:hAnsi="Times New Roman" w:cs="Times New Roman"/>
          <w:sz w:val="24"/>
          <w:szCs w:val="24"/>
        </w:rPr>
        <w:t xml:space="preserve">ed the </w:t>
      </w:r>
      <w:r w:rsidR="0044708C" w:rsidRPr="00315A60">
        <w:rPr>
          <w:rFonts w:ascii="Times New Roman" w:hAnsi="Times New Roman" w:cs="Times New Roman"/>
          <w:sz w:val="24"/>
          <w:szCs w:val="24"/>
        </w:rPr>
        <w:t xml:space="preserve">effects of harvests, density dependence, and climatic conditions </w:t>
      </w:r>
      <w:r w:rsidR="00E8550F" w:rsidRPr="00315A60">
        <w:rPr>
          <w:rFonts w:ascii="Times New Roman" w:hAnsi="Times New Roman" w:cs="Times New Roman"/>
          <w:sz w:val="24"/>
          <w:szCs w:val="24"/>
        </w:rPr>
        <w:t>on the</w:t>
      </w:r>
      <w:r w:rsidR="0044708C" w:rsidRPr="00315A60">
        <w:rPr>
          <w:rFonts w:ascii="Times New Roman" w:hAnsi="Times New Roman" w:cs="Times New Roman"/>
          <w:sz w:val="24"/>
          <w:szCs w:val="24"/>
        </w:rPr>
        <w:t xml:space="preserve"> population dynamics both </w:t>
      </w:r>
      <w:r w:rsidR="00B451E6" w:rsidRPr="00315A60">
        <w:rPr>
          <w:rFonts w:ascii="Times New Roman" w:hAnsi="Times New Roman" w:cs="Times New Roman"/>
          <w:sz w:val="24"/>
          <w:szCs w:val="24"/>
        </w:rPr>
        <w:t xml:space="preserve">across </w:t>
      </w:r>
      <w:r w:rsidR="0044708C" w:rsidRPr="00315A60">
        <w:rPr>
          <w:rFonts w:ascii="Times New Roman" w:hAnsi="Times New Roman" w:cs="Times New Roman"/>
          <w:sz w:val="24"/>
          <w:szCs w:val="24"/>
        </w:rPr>
        <w:t xml:space="preserve">Kyushu Island and in </w:t>
      </w:r>
      <w:r w:rsidR="00B451E6" w:rsidRPr="00315A60">
        <w:rPr>
          <w:rFonts w:ascii="Times New Roman" w:hAnsi="Times New Roman" w:cs="Times New Roman"/>
          <w:sz w:val="24"/>
          <w:szCs w:val="24"/>
        </w:rPr>
        <w:t xml:space="preserve">smaller </w:t>
      </w:r>
      <w:r w:rsidRPr="00315A60">
        <w:rPr>
          <w:rFonts w:ascii="Times New Roman" w:hAnsi="Times New Roman" w:cs="Times New Roman"/>
          <w:sz w:val="24"/>
          <w:szCs w:val="24"/>
        </w:rPr>
        <w:t xml:space="preserve">prefectural </w:t>
      </w:r>
      <w:r w:rsidR="0044708C" w:rsidRPr="00315A60">
        <w:rPr>
          <w:rFonts w:ascii="Times New Roman" w:hAnsi="Times New Roman" w:cs="Times New Roman"/>
          <w:sz w:val="24"/>
          <w:szCs w:val="24"/>
        </w:rPr>
        <w:t>management unit</w:t>
      </w:r>
      <w:r w:rsidR="000B76C0" w:rsidRPr="00315A60">
        <w:rPr>
          <w:rFonts w:ascii="Times New Roman" w:hAnsi="Times New Roman" w:cs="Times New Roman"/>
          <w:sz w:val="24"/>
          <w:szCs w:val="24"/>
        </w:rPr>
        <w:t>s</w:t>
      </w:r>
      <w:r w:rsidR="0044708C" w:rsidRPr="00315A60">
        <w:rPr>
          <w:rFonts w:ascii="Times New Roman" w:hAnsi="Times New Roman" w:cs="Times New Roman"/>
          <w:sz w:val="24"/>
          <w:szCs w:val="24"/>
        </w:rPr>
        <w:t xml:space="preserve">. </w:t>
      </w:r>
      <w:r w:rsidR="00A87C0D" w:rsidRPr="00315A60">
        <w:rPr>
          <w:rFonts w:ascii="Times New Roman" w:hAnsi="Times New Roman" w:cs="Times New Roman"/>
          <w:sz w:val="24"/>
          <w:szCs w:val="24"/>
        </w:rPr>
        <w:t xml:space="preserve">Fecal pellet count surveys </w:t>
      </w:r>
      <w:r w:rsidR="00B451E6" w:rsidRPr="00315A60">
        <w:rPr>
          <w:rFonts w:ascii="Times New Roman" w:hAnsi="Times New Roman" w:cs="Times New Roman"/>
          <w:sz w:val="24"/>
          <w:szCs w:val="24"/>
        </w:rPr>
        <w:t xml:space="preserve">conducted </w:t>
      </w:r>
      <w:r w:rsidR="00A87C0D" w:rsidRPr="00315A60">
        <w:rPr>
          <w:rFonts w:ascii="Times New Roman" w:hAnsi="Times New Roman" w:cs="Times New Roman"/>
          <w:sz w:val="24"/>
          <w:szCs w:val="24"/>
        </w:rPr>
        <w:t xml:space="preserve">from 1995 to 2019 and </w:t>
      </w:r>
      <w:r w:rsidR="0005458D" w:rsidRPr="00315A60">
        <w:rPr>
          <w:rFonts w:ascii="Times New Roman" w:hAnsi="Times New Roman" w:cs="Times New Roman"/>
          <w:sz w:val="24"/>
          <w:szCs w:val="24"/>
        </w:rPr>
        <w:t xml:space="preserve">results from </w:t>
      </w:r>
      <w:r w:rsidR="00A87C0D" w:rsidRPr="00315A60">
        <w:rPr>
          <w:rFonts w:ascii="Times New Roman" w:hAnsi="Times New Roman" w:cs="Times New Roman"/>
          <w:sz w:val="24"/>
          <w:szCs w:val="24"/>
        </w:rPr>
        <w:t xml:space="preserve">a vector autoregressive </w:t>
      </w:r>
      <w:proofErr w:type="spellStart"/>
      <w:r w:rsidR="00A87C0D" w:rsidRPr="00315A60">
        <w:rPr>
          <w:rFonts w:ascii="Times New Roman" w:hAnsi="Times New Roman" w:cs="Times New Roman"/>
          <w:sz w:val="24"/>
          <w:szCs w:val="24"/>
        </w:rPr>
        <w:t>spatio</w:t>
      </w:r>
      <w:proofErr w:type="spellEnd"/>
      <w:r w:rsidR="00A87C0D" w:rsidRPr="00315A60">
        <w:rPr>
          <w:rFonts w:ascii="Times New Roman" w:hAnsi="Times New Roman" w:cs="Times New Roman"/>
          <w:sz w:val="24"/>
          <w:szCs w:val="24"/>
        </w:rPr>
        <w:t>-temporal model showed r</w:t>
      </w:r>
      <w:r w:rsidR="00E8550F" w:rsidRPr="00315A60">
        <w:rPr>
          <w:rFonts w:ascii="Times New Roman" w:hAnsi="Times New Roman" w:cs="Times New Roman"/>
          <w:sz w:val="24"/>
          <w:szCs w:val="24"/>
        </w:rPr>
        <w:t xml:space="preserve">elatively stable population dynamics </w:t>
      </w:r>
      <w:r w:rsidR="000B76C0" w:rsidRPr="00315A60">
        <w:rPr>
          <w:rFonts w:ascii="Times New Roman" w:hAnsi="Times New Roman" w:cs="Times New Roman"/>
          <w:sz w:val="24"/>
          <w:szCs w:val="24"/>
        </w:rPr>
        <w:t xml:space="preserve">and four </w:t>
      </w:r>
      <w:r w:rsidR="00A87C0D" w:rsidRPr="00315A60">
        <w:rPr>
          <w:rFonts w:ascii="Times New Roman" w:hAnsi="Times New Roman" w:cs="Times New Roman"/>
          <w:sz w:val="24"/>
          <w:szCs w:val="24"/>
        </w:rPr>
        <w:t xml:space="preserve">high-density </w:t>
      </w:r>
      <w:r w:rsidR="000B76C0" w:rsidRPr="00315A60">
        <w:rPr>
          <w:rFonts w:ascii="Times New Roman" w:hAnsi="Times New Roman" w:cs="Times New Roman"/>
          <w:sz w:val="24"/>
          <w:szCs w:val="24"/>
        </w:rPr>
        <w:t>core areas</w:t>
      </w:r>
      <w:r w:rsidR="00A87C0D" w:rsidRPr="00315A60">
        <w:rPr>
          <w:rFonts w:ascii="Times New Roman" w:hAnsi="Times New Roman" w:cs="Times New Roman"/>
          <w:sz w:val="24"/>
          <w:szCs w:val="24"/>
        </w:rPr>
        <w:t xml:space="preserve">. </w:t>
      </w:r>
      <w:r w:rsidR="00B451E6" w:rsidRPr="00315A60">
        <w:rPr>
          <w:rFonts w:ascii="Times New Roman" w:hAnsi="Times New Roman" w:cs="Times New Roman"/>
          <w:sz w:val="24"/>
          <w:szCs w:val="24"/>
        </w:rPr>
        <w:t>N</w:t>
      </w:r>
      <w:r w:rsidR="00525445" w:rsidRPr="00315A60">
        <w:rPr>
          <w:rFonts w:ascii="Times New Roman" w:hAnsi="Times New Roman" w:cs="Times New Roman"/>
          <w:sz w:val="24"/>
          <w:szCs w:val="24"/>
        </w:rPr>
        <w:t xml:space="preserve">o </w:t>
      </w:r>
      <w:r w:rsidR="00A87C0D" w:rsidRPr="00315A60">
        <w:rPr>
          <w:rFonts w:ascii="Times New Roman" w:hAnsi="Times New Roman" w:cs="Times New Roman"/>
          <w:sz w:val="24"/>
          <w:szCs w:val="24"/>
        </w:rPr>
        <w:t xml:space="preserve">increasing or decreasing </w:t>
      </w:r>
      <w:r w:rsidR="00525445" w:rsidRPr="00315A60">
        <w:rPr>
          <w:rFonts w:ascii="Times New Roman" w:hAnsi="Times New Roman" w:cs="Times New Roman"/>
          <w:sz w:val="24"/>
          <w:szCs w:val="24"/>
        </w:rPr>
        <w:t xml:space="preserve">trends </w:t>
      </w:r>
      <w:r w:rsidR="00A87C0D" w:rsidRPr="00315A60">
        <w:rPr>
          <w:rFonts w:ascii="Times New Roman" w:hAnsi="Times New Roman" w:cs="Times New Roman"/>
          <w:sz w:val="24"/>
          <w:szCs w:val="24"/>
        </w:rPr>
        <w:t>were observed in</w:t>
      </w:r>
      <w:r w:rsidR="00525445" w:rsidRPr="00315A60">
        <w:rPr>
          <w:rFonts w:ascii="Times New Roman" w:hAnsi="Times New Roman" w:cs="Times New Roman"/>
          <w:sz w:val="24"/>
          <w:szCs w:val="24"/>
        </w:rPr>
        <w:t xml:space="preserve"> </w:t>
      </w:r>
      <w:r w:rsidRPr="00315A60">
        <w:rPr>
          <w:rFonts w:ascii="Times New Roman" w:hAnsi="Times New Roman" w:cs="Times New Roman"/>
          <w:sz w:val="24"/>
          <w:szCs w:val="24"/>
        </w:rPr>
        <w:t xml:space="preserve">the </w:t>
      </w:r>
      <w:r w:rsidR="00525445" w:rsidRPr="00315A60">
        <w:rPr>
          <w:rFonts w:ascii="Times New Roman" w:hAnsi="Times New Roman" w:cs="Times New Roman"/>
          <w:sz w:val="24"/>
          <w:szCs w:val="24"/>
        </w:rPr>
        <w:t xml:space="preserve">population dynamics, </w:t>
      </w:r>
      <w:r w:rsidR="00B451E6" w:rsidRPr="00315A60">
        <w:rPr>
          <w:rFonts w:ascii="Times New Roman" w:hAnsi="Times New Roman" w:cs="Times New Roman"/>
          <w:sz w:val="24"/>
          <w:szCs w:val="24"/>
        </w:rPr>
        <w:t xml:space="preserve">even though </w:t>
      </w:r>
      <w:r w:rsidR="00525445" w:rsidRPr="00315A60">
        <w:rPr>
          <w:rFonts w:ascii="Times New Roman" w:hAnsi="Times New Roman" w:cs="Times New Roman"/>
          <w:sz w:val="24"/>
          <w:szCs w:val="24"/>
        </w:rPr>
        <w:t xml:space="preserve">harvesting increased </w:t>
      </w:r>
      <w:r w:rsidR="00A87C0D" w:rsidRPr="00315A60">
        <w:rPr>
          <w:rFonts w:ascii="Times New Roman" w:hAnsi="Times New Roman" w:cs="Times New Roman"/>
          <w:sz w:val="24"/>
          <w:szCs w:val="24"/>
        </w:rPr>
        <w:t>annually</w:t>
      </w:r>
      <w:r w:rsidRPr="00315A60">
        <w:rPr>
          <w:rFonts w:ascii="Times New Roman" w:hAnsi="Times New Roman" w:cs="Times New Roman"/>
          <w:sz w:val="24"/>
          <w:szCs w:val="24"/>
        </w:rPr>
        <w:t xml:space="preserve"> until it reached about 110,000 in 2014</w:t>
      </w:r>
      <w:r w:rsidR="00A87C0D" w:rsidRPr="00315A60">
        <w:rPr>
          <w:rFonts w:ascii="Times New Roman" w:hAnsi="Times New Roman" w:cs="Times New Roman"/>
          <w:sz w:val="24"/>
          <w:szCs w:val="24"/>
        </w:rPr>
        <w:t>,</w:t>
      </w:r>
      <w:r w:rsidR="00525445" w:rsidRPr="00315A60">
        <w:rPr>
          <w:rFonts w:ascii="Times New Roman" w:hAnsi="Times New Roman" w:cs="Times New Roman"/>
          <w:sz w:val="24"/>
          <w:szCs w:val="24"/>
        </w:rPr>
        <w:t xml:space="preserve"> indicat</w:t>
      </w:r>
      <w:r w:rsidR="00A87C0D" w:rsidRPr="00315A60">
        <w:rPr>
          <w:rFonts w:ascii="Times New Roman" w:hAnsi="Times New Roman" w:cs="Times New Roman"/>
          <w:sz w:val="24"/>
          <w:szCs w:val="24"/>
        </w:rPr>
        <w:t xml:space="preserve">ing </w:t>
      </w:r>
      <w:r w:rsidR="00525445" w:rsidRPr="00315A60">
        <w:rPr>
          <w:rFonts w:ascii="Times New Roman" w:hAnsi="Times New Roman" w:cs="Times New Roman"/>
          <w:sz w:val="24"/>
          <w:szCs w:val="24"/>
        </w:rPr>
        <w:t xml:space="preserve">that </w:t>
      </w:r>
      <w:r w:rsidR="008E293E" w:rsidRPr="00315A60">
        <w:rPr>
          <w:rFonts w:ascii="Times New Roman" w:hAnsi="Times New Roman" w:cs="Times New Roman"/>
          <w:sz w:val="24"/>
          <w:szCs w:val="24"/>
        </w:rPr>
        <w:t xml:space="preserve">harvesting </w:t>
      </w:r>
      <w:r w:rsidR="00525445" w:rsidRPr="00315A60">
        <w:rPr>
          <w:rFonts w:ascii="Times New Roman" w:hAnsi="Times New Roman" w:cs="Times New Roman"/>
          <w:sz w:val="24"/>
          <w:szCs w:val="24"/>
        </w:rPr>
        <w:t>was</w:t>
      </w:r>
      <w:r w:rsidR="008E293E" w:rsidRPr="00315A60">
        <w:rPr>
          <w:rFonts w:ascii="Times New Roman" w:hAnsi="Times New Roman" w:cs="Times New Roman"/>
          <w:sz w:val="24"/>
          <w:szCs w:val="24"/>
        </w:rPr>
        <w:t xml:space="preserve"> </w:t>
      </w:r>
      <w:r w:rsidR="00A87C0D" w:rsidRPr="00315A60">
        <w:rPr>
          <w:rFonts w:ascii="Times New Roman" w:hAnsi="Times New Roman" w:cs="Times New Roman"/>
          <w:sz w:val="24"/>
          <w:szCs w:val="24"/>
        </w:rPr>
        <w:t>not related to the</w:t>
      </w:r>
      <w:r w:rsidR="008E293E" w:rsidRPr="00315A60">
        <w:rPr>
          <w:rFonts w:ascii="Times New Roman" w:hAnsi="Times New Roman" w:cs="Times New Roman"/>
          <w:sz w:val="24"/>
          <w:szCs w:val="24"/>
        </w:rPr>
        <w:t xml:space="preserve"> population dynamics. </w:t>
      </w:r>
      <w:r w:rsidR="00525445" w:rsidRPr="00315A60">
        <w:rPr>
          <w:rFonts w:ascii="Times New Roman" w:hAnsi="Times New Roman" w:cs="Times New Roman"/>
          <w:sz w:val="24"/>
          <w:szCs w:val="24"/>
        </w:rPr>
        <w:t xml:space="preserve">In addition, </w:t>
      </w:r>
      <w:r w:rsidR="00B17B5F" w:rsidRPr="00315A60">
        <w:rPr>
          <w:rFonts w:ascii="Times New Roman" w:hAnsi="Times New Roman" w:cs="Times New Roman"/>
          <w:sz w:val="24"/>
          <w:szCs w:val="24"/>
        </w:rPr>
        <w:t xml:space="preserve">although no effects of density dependence were confirmed, maximum snow depth during winter </w:t>
      </w:r>
      <w:r w:rsidR="00B17B5F" w:rsidRPr="00315A60">
        <w:rPr>
          <w:rFonts w:ascii="Times New Roman" w:hAnsi="Times New Roman" w:cs="Times New Roman"/>
          <w:sz w:val="24"/>
          <w:szCs w:val="24"/>
        </w:rPr>
        <w:lastRenderedPageBreak/>
        <w:t xml:space="preserve">decreased deer density </w:t>
      </w:r>
      <w:r w:rsidR="00B451E6" w:rsidRPr="00315A60">
        <w:rPr>
          <w:rFonts w:ascii="Times New Roman" w:hAnsi="Times New Roman" w:cs="Times New Roman"/>
          <w:sz w:val="24"/>
          <w:szCs w:val="24"/>
        </w:rPr>
        <w:t xml:space="preserve">at the </w:t>
      </w:r>
      <w:r w:rsidR="00B17B5F" w:rsidRPr="00315A60">
        <w:rPr>
          <w:rFonts w:ascii="Times New Roman" w:hAnsi="Times New Roman" w:cs="Times New Roman"/>
          <w:sz w:val="24"/>
          <w:szCs w:val="24"/>
        </w:rPr>
        <w:t>management unit</w:t>
      </w:r>
      <w:r w:rsidR="00B451E6" w:rsidRPr="00315A60">
        <w:rPr>
          <w:rFonts w:ascii="Times New Roman" w:hAnsi="Times New Roman" w:cs="Times New Roman"/>
          <w:sz w:val="24"/>
          <w:szCs w:val="24"/>
        </w:rPr>
        <w:t xml:space="preserve"> scale</w:t>
      </w:r>
      <w:r w:rsidR="00B17B5F" w:rsidRPr="00315A60">
        <w:rPr>
          <w:rFonts w:ascii="Times New Roman" w:hAnsi="Times New Roman" w:cs="Times New Roman"/>
          <w:sz w:val="24"/>
          <w:szCs w:val="24"/>
        </w:rPr>
        <w:t>.</w:t>
      </w:r>
      <w:r w:rsidR="000B76C0" w:rsidRPr="00315A60">
        <w:rPr>
          <w:rFonts w:ascii="Times New Roman" w:hAnsi="Times New Roman" w:cs="Times New Roman"/>
          <w:sz w:val="24"/>
          <w:szCs w:val="24"/>
        </w:rPr>
        <w:t xml:space="preserve"> </w:t>
      </w:r>
      <w:r w:rsidR="00AD6904" w:rsidRPr="00315A60">
        <w:rPr>
          <w:rFonts w:ascii="Times New Roman" w:hAnsi="Times New Roman" w:cs="Times New Roman"/>
          <w:sz w:val="24"/>
          <w:szCs w:val="24"/>
        </w:rPr>
        <w:t xml:space="preserve">Harvesting represents </w:t>
      </w:r>
      <w:r w:rsidR="00A87C0D" w:rsidRPr="00315A60">
        <w:rPr>
          <w:rFonts w:ascii="Times New Roman" w:hAnsi="Times New Roman" w:cs="Times New Roman"/>
          <w:sz w:val="24"/>
          <w:szCs w:val="24"/>
        </w:rPr>
        <w:t xml:space="preserve">a </w:t>
      </w:r>
      <w:r w:rsidR="00AD6904" w:rsidRPr="00315A60">
        <w:rPr>
          <w:rFonts w:ascii="Times New Roman" w:hAnsi="Times New Roman" w:cs="Times New Roman"/>
          <w:sz w:val="24"/>
          <w:szCs w:val="24"/>
        </w:rPr>
        <w:t xml:space="preserve">major source of mortality in </w:t>
      </w:r>
      <w:r w:rsidR="00A87C0D" w:rsidRPr="00315A60">
        <w:rPr>
          <w:rFonts w:ascii="Times New Roman" w:hAnsi="Times New Roman" w:cs="Times New Roman"/>
          <w:sz w:val="24"/>
          <w:szCs w:val="24"/>
        </w:rPr>
        <w:t xml:space="preserve">the </w:t>
      </w:r>
      <w:r w:rsidR="00AD6904" w:rsidRPr="00315A60">
        <w:rPr>
          <w:rFonts w:ascii="Times New Roman" w:hAnsi="Times New Roman" w:cs="Times New Roman"/>
          <w:sz w:val="24"/>
          <w:szCs w:val="24"/>
        </w:rPr>
        <w:t xml:space="preserve">Kyushu Island population </w:t>
      </w:r>
      <w:r w:rsidR="00A87C0D" w:rsidRPr="00315A60">
        <w:rPr>
          <w:rFonts w:ascii="Times New Roman" w:hAnsi="Times New Roman" w:cs="Times New Roman"/>
          <w:sz w:val="24"/>
          <w:szCs w:val="24"/>
        </w:rPr>
        <w:t xml:space="preserve">because of the absence of </w:t>
      </w:r>
      <w:r w:rsidR="00AD6904" w:rsidRPr="00315A60">
        <w:rPr>
          <w:rFonts w:ascii="Times New Roman" w:hAnsi="Times New Roman" w:cs="Times New Roman"/>
          <w:sz w:val="24"/>
          <w:szCs w:val="24"/>
        </w:rPr>
        <w:t xml:space="preserve">predators. </w:t>
      </w:r>
      <w:r w:rsidR="007361EC" w:rsidRPr="00315A60">
        <w:rPr>
          <w:rFonts w:ascii="Times New Roman" w:hAnsi="Times New Roman" w:cs="Times New Roman"/>
          <w:sz w:val="24"/>
          <w:szCs w:val="24"/>
        </w:rPr>
        <w:t xml:space="preserve">Although, approximately 110,000 sika deer </w:t>
      </w:r>
      <w:r w:rsidR="00A87C0D" w:rsidRPr="00315A60">
        <w:rPr>
          <w:rFonts w:ascii="Times New Roman" w:hAnsi="Times New Roman" w:cs="Times New Roman"/>
          <w:sz w:val="24"/>
          <w:szCs w:val="24"/>
        </w:rPr>
        <w:t xml:space="preserve">were </w:t>
      </w:r>
      <w:r w:rsidR="007361EC" w:rsidRPr="00315A60">
        <w:rPr>
          <w:rFonts w:ascii="Times New Roman" w:hAnsi="Times New Roman" w:cs="Times New Roman"/>
          <w:sz w:val="24"/>
          <w:szCs w:val="24"/>
        </w:rPr>
        <w:t xml:space="preserve">harvested </w:t>
      </w:r>
      <w:r w:rsidR="00A87C0D" w:rsidRPr="00315A60">
        <w:rPr>
          <w:rFonts w:ascii="Times New Roman" w:hAnsi="Times New Roman" w:cs="Times New Roman"/>
          <w:sz w:val="24"/>
          <w:szCs w:val="24"/>
        </w:rPr>
        <w:t xml:space="preserve">annually </w:t>
      </w:r>
      <w:r w:rsidR="007361EC" w:rsidRPr="00315A60">
        <w:rPr>
          <w:rFonts w:ascii="Times New Roman" w:hAnsi="Times New Roman" w:cs="Times New Roman"/>
          <w:sz w:val="24"/>
          <w:szCs w:val="24"/>
        </w:rPr>
        <w:t>after 2014</w:t>
      </w:r>
      <w:r w:rsidR="00AD6904" w:rsidRPr="00315A60">
        <w:rPr>
          <w:rFonts w:ascii="Times New Roman" w:hAnsi="Times New Roman" w:cs="Times New Roman"/>
          <w:sz w:val="24"/>
          <w:szCs w:val="24"/>
        </w:rPr>
        <w:t xml:space="preserve">, </w:t>
      </w:r>
      <w:r w:rsidR="0094188E" w:rsidRPr="00315A60">
        <w:rPr>
          <w:rFonts w:ascii="Times New Roman" w:hAnsi="Times New Roman" w:cs="Times New Roman"/>
          <w:sz w:val="24"/>
          <w:szCs w:val="24"/>
        </w:rPr>
        <w:t xml:space="preserve">it is surprising that </w:t>
      </w:r>
      <w:r w:rsidR="00A87C0D" w:rsidRPr="00315A60">
        <w:rPr>
          <w:rFonts w:ascii="Times New Roman" w:hAnsi="Times New Roman" w:cs="Times New Roman"/>
          <w:sz w:val="24"/>
          <w:szCs w:val="24"/>
        </w:rPr>
        <w:t>the</w:t>
      </w:r>
      <w:r w:rsidR="00AD6904" w:rsidRPr="00315A60">
        <w:rPr>
          <w:rFonts w:ascii="Times New Roman" w:hAnsi="Times New Roman" w:cs="Times New Roman"/>
          <w:sz w:val="24"/>
          <w:szCs w:val="24"/>
        </w:rPr>
        <w:t xml:space="preserve"> effect of harvesting on population dynamics was </w:t>
      </w:r>
      <w:r w:rsidR="0094188E" w:rsidRPr="00315A60">
        <w:rPr>
          <w:rFonts w:ascii="Times New Roman" w:hAnsi="Times New Roman" w:cs="Times New Roman"/>
          <w:sz w:val="24"/>
          <w:szCs w:val="24"/>
        </w:rPr>
        <w:t>not significant</w:t>
      </w:r>
      <w:r w:rsidR="007361EC" w:rsidRPr="00315A60">
        <w:rPr>
          <w:rFonts w:ascii="Times New Roman" w:hAnsi="Times New Roman" w:cs="Times New Roman"/>
          <w:sz w:val="24"/>
          <w:szCs w:val="24"/>
        </w:rPr>
        <w:t xml:space="preserve">. </w:t>
      </w:r>
      <w:r w:rsidR="0094188E" w:rsidRPr="00315A60">
        <w:rPr>
          <w:rFonts w:ascii="Times New Roman" w:hAnsi="Times New Roman" w:cs="Times New Roman"/>
          <w:sz w:val="24"/>
          <w:szCs w:val="24"/>
        </w:rPr>
        <w:t>A m</w:t>
      </w:r>
      <w:r w:rsidR="00102BB1" w:rsidRPr="00315A60">
        <w:rPr>
          <w:rFonts w:ascii="Times New Roman" w:hAnsi="Times New Roman" w:cs="Times New Roman"/>
          <w:sz w:val="24"/>
          <w:szCs w:val="24"/>
        </w:rPr>
        <w:t xml:space="preserve">ain </w:t>
      </w:r>
      <w:r w:rsidR="001519EE" w:rsidRPr="00315A60">
        <w:rPr>
          <w:rFonts w:ascii="Times New Roman" w:hAnsi="Times New Roman" w:cs="Times New Roman"/>
          <w:sz w:val="24"/>
          <w:szCs w:val="24"/>
        </w:rPr>
        <w:t xml:space="preserve">cause of </w:t>
      </w:r>
      <w:r w:rsidR="00F750BF" w:rsidRPr="00315A60">
        <w:rPr>
          <w:rFonts w:ascii="Times New Roman" w:hAnsi="Times New Roman" w:cs="Times New Roman"/>
          <w:sz w:val="24"/>
          <w:szCs w:val="24"/>
        </w:rPr>
        <w:t>no reduction of</w:t>
      </w:r>
      <w:r w:rsidR="00CD705D" w:rsidRPr="00315A60">
        <w:rPr>
          <w:rFonts w:ascii="Times New Roman" w:hAnsi="Times New Roman" w:cs="Times New Roman"/>
          <w:sz w:val="24"/>
          <w:szCs w:val="24"/>
        </w:rPr>
        <w:t xml:space="preserve"> the population </w:t>
      </w:r>
      <w:r w:rsidR="004B15DB" w:rsidRPr="00315A60">
        <w:rPr>
          <w:rFonts w:ascii="Times New Roman" w:hAnsi="Times New Roman" w:cs="Times New Roman"/>
          <w:sz w:val="24"/>
          <w:szCs w:val="24"/>
        </w:rPr>
        <w:t>was that</w:t>
      </w:r>
      <w:r w:rsidR="00102BB1" w:rsidRPr="00315A60">
        <w:rPr>
          <w:rFonts w:ascii="Times New Roman" w:hAnsi="Times New Roman" w:cs="Times New Roman"/>
          <w:sz w:val="24"/>
          <w:szCs w:val="24"/>
        </w:rPr>
        <w:t xml:space="preserve"> </w:t>
      </w:r>
      <w:r w:rsidR="000C3525" w:rsidRPr="00315A60">
        <w:rPr>
          <w:rFonts w:ascii="Times New Roman" w:hAnsi="Times New Roman" w:cs="Times New Roman"/>
          <w:sz w:val="24"/>
          <w:szCs w:val="24"/>
        </w:rPr>
        <w:t>the population used to determine</w:t>
      </w:r>
      <w:r w:rsidR="00102BB1" w:rsidRPr="00315A60">
        <w:rPr>
          <w:rFonts w:ascii="Times New Roman" w:hAnsi="Times New Roman" w:cs="Times New Roman"/>
          <w:sz w:val="24"/>
          <w:szCs w:val="24"/>
        </w:rPr>
        <w:t xml:space="preserve"> </w:t>
      </w:r>
      <w:r w:rsidR="001519EE" w:rsidRPr="00315A60">
        <w:rPr>
          <w:rFonts w:ascii="Times New Roman" w:hAnsi="Times New Roman" w:cs="Times New Roman"/>
          <w:sz w:val="24"/>
          <w:szCs w:val="24"/>
        </w:rPr>
        <w:t>the harvest</w:t>
      </w:r>
      <w:r w:rsidR="00102BB1" w:rsidRPr="00315A60">
        <w:rPr>
          <w:rFonts w:ascii="Times New Roman" w:hAnsi="Times New Roman" w:cs="Times New Roman"/>
          <w:sz w:val="24"/>
          <w:szCs w:val="24"/>
        </w:rPr>
        <w:t xml:space="preserve"> number</w:t>
      </w:r>
      <w:r w:rsidR="001519EE" w:rsidRPr="00315A60">
        <w:rPr>
          <w:rFonts w:ascii="Times New Roman" w:hAnsi="Times New Roman" w:cs="Times New Roman"/>
          <w:sz w:val="24"/>
          <w:szCs w:val="24"/>
        </w:rPr>
        <w:t xml:space="preserve"> was underestimated. </w:t>
      </w:r>
      <w:r w:rsidR="000B76C0" w:rsidRPr="00315A60">
        <w:rPr>
          <w:rFonts w:ascii="Times New Roman" w:hAnsi="Times New Roman" w:cs="Times New Roman"/>
          <w:sz w:val="24"/>
          <w:szCs w:val="24"/>
        </w:rPr>
        <w:t>In addition,</w:t>
      </w:r>
      <w:r w:rsidR="004B15DB" w:rsidRPr="00315A60">
        <w:rPr>
          <w:rFonts w:ascii="Times New Roman" w:hAnsi="Times New Roman" w:cs="Times New Roman"/>
          <w:sz w:val="24"/>
          <w:szCs w:val="24"/>
        </w:rPr>
        <w:t xml:space="preserve"> it was indicated that multi-management units need to manage the core areas</w:t>
      </w:r>
      <w:r w:rsidR="000B76C0" w:rsidRPr="00315A60">
        <w:rPr>
          <w:rFonts w:ascii="Times New Roman" w:hAnsi="Times New Roman" w:cs="Times New Roman"/>
          <w:sz w:val="24"/>
          <w:szCs w:val="24"/>
        </w:rPr>
        <w:t xml:space="preserve"> </w:t>
      </w:r>
      <w:r w:rsidR="00F750BF" w:rsidRPr="00315A60">
        <w:rPr>
          <w:rFonts w:ascii="Times New Roman" w:hAnsi="Times New Roman" w:cs="Times New Roman"/>
          <w:sz w:val="24"/>
          <w:szCs w:val="24"/>
        </w:rPr>
        <w:t xml:space="preserve">because </w:t>
      </w:r>
      <w:r w:rsidR="000B76C0" w:rsidRPr="00315A60">
        <w:rPr>
          <w:rFonts w:ascii="Times New Roman" w:hAnsi="Times New Roman" w:cs="Times New Roman"/>
          <w:sz w:val="24"/>
          <w:szCs w:val="24"/>
        </w:rPr>
        <w:t xml:space="preserve">the </w:t>
      </w:r>
      <w:r w:rsidR="000C3525" w:rsidRPr="00315A60">
        <w:rPr>
          <w:rFonts w:ascii="Times New Roman" w:hAnsi="Times New Roman" w:cs="Times New Roman"/>
          <w:sz w:val="24"/>
          <w:szCs w:val="24"/>
        </w:rPr>
        <w:t xml:space="preserve">high-density </w:t>
      </w:r>
      <w:r w:rsidR="000B76C0" w:rsidRPr="00315A60">
        <w:rPr>
          <w:rFonts w:ascii="Times New Roman" w:hAnsi="Times New Roman" w:cs="Times New Roman"/>
          <w:sz w:val="24"/>
          <w:szCs w:val="24"/>
        </w:rPr>
        <w:t xml:space="preserve">core areas were located across </w:t>
      </w:r>
      <w:r w:rsidR="004B15DB" w:rsidRPr="00315A60">
        <w:rPr>
          <w:rFonts w:ascii="Times New Roman" w:hAnsi="Times New Roman" w:cs="Times New Roman"/>
          <w:sz w:val="24"/>
          <w:szCs w:val="24"/>
        </w:rPr>
        <w:t xml:space="preserve">a few </w:t>
      </w:r>
      <w:r w:rsidR="000B76C0" w:rsidRPr="00315A60">
        <w:rPr>
          <w:rFonts w:ascii="Times New Roman" w:hAnsi="Times New Roman" w:cs="Times New Roman"/>
          <w:sz w:val="24"/>
          <w:szCs w:val="24"/>
        </w:rPr>
        <w:t>management units.</w:t>
      </w:r>
      <w:r w:rsidR="00B17B5F" w:rsidRPr="00315A60">
        <w:rPr>
          <w:rFonts w:ascii="Times New Roman" w:hAnsi="Times New Roman" w:cs="Times New Roman"/>
          <w:sz w:val="24"/>
          <w:szCs w:val="24"/>
        </w:rPr>
        <w:t xml:space="preserve"> </w:t>
      </w:r>
      <w:bookmarkStart w:id="2" w:name="_Hlk63329540"/>
      <w:r w:rsidR="00102BB1" w:rsidRPr="00315A60">
        <w:rPr>
          <w:rFonts w:ascii="Times New Roman" w:hAnsi="Times New Roman" w:cs="Times New Roman"/>
          <w:sz w:val="24"/>
          <w:szCs w:val="24"/>
        </w:rPr>
        <w:t>Th</w:t>
      </w:r>
      <w:r w:rsidR="0098468B" w:rsidRPr="00315A60">
        <w:rPr>
          <w:rFonts w:ascii="Times New Roman" w:hAnsi="Times New Roman" w:cs="Times New Roman"/>
          <w:sz w:val="24"/>
          <w:szCs w:val="24"/>
        </w:rPr>
        <w:t xml:space="preserve">is study </w:t>
      </w:r>
      <w:r w:rsidR="000C3525" w:rsidRPr="00315A60">
        <w:rPr>
          <w:rFonts w:ascii="Times New Roman" w:hAnsi="Times New Roman" w:cs="Times New Roman"/>
          <w:sz w:val="24"/>
          <w:szCs w:val="24"/>
        </w:rPr>
        <w:t xml:space="preserve">highlights </w:t>
      </w:r>
      <w:r w:rsidR="00102BB1" w:rsidRPr="00315A60">
        <w:rPr>
          <w:rFonts w:ascii="Times New Roman" w:hAnsi="Times New Roman" w:cs="Times New Roman"/>
          <w:sz w:val="24"/>
          <w:szCs w:val="24"/>
        </w:rPr>
        <w:t xml:space="preserve">the </w:t>
      </w:r>
      <w:r w:rsidR="0098468B" w:rsidRPr="00315A60">
        <w:rPr>
          <w:rFonts w:ascii="Times New Roman" w:hAnsi="Times New Roman" w:cs="Times New Roman"/>
          <w:sz w:val="24"/>
          <w:szCs w:val="24"/>
        </w:rPr>
        <w:t>difficult</w:t>
      </w:r>
      <w:r w:rsidR="00102BB1" w:rsidRPr="00315A60">
        <w:rPr>
          <w:rFonts w:ascii="Times New Roman" w:hAnsi="Times New Roman" w:cs="Times New Roman"/>
          <w:sz w:val="24"/>
          <w:szCs w:val="24"/>
        </w:rPr>
        <w:t>ies involved with w</w:t>
      </w:r>
      <w:r w:rsidR="0098468B" w:rsidRPr="00315A60">
        <w:rPr>
          <w:rFonts w:ascii="Times New Roman" w:hAnsi="Times New Roman" w:cs="Times New Roman"/>
          <w:sz w:val="24"/>
          <w:szCs w:val="24"/>
        </w:rPr>
        <w:t>ide</w:t>
      </w:r>
      <w:r w:rsidR="00102BB1" w:rsidRPr="00315A60">
        <w:rPr>
          <w:rFonts w:ascii="Times New Roman" w:hAnsi="Times New Roman" w:cs="Times New Roman"/>
          <w:sz w:val="24"/>
          <w:szCs w:val="24"/>
        </w:rPr>
        <w:t>-</w:t>
      </w:r>
      <w:r w:rsidR="0098468B" w:rsidRPr="00315A60">
        <w:rPr>
          <w:rFonts w:ascii="Times New Roman" w:hAnsi="Times New Roman" w:cs="Times New Roman"/>
          <w:sz w:val="24"/>
          <w:szCs w:val="24"/>
        </w:rPr>
        <w:t xml:space="preserve">area management of large </w:t>
      </w:r>
      <w:r w:rsidR="005938D7" w:rsidRPr="00315A60">
        <w:rPr>
          <w:rFonts w:ascii="Times New Roman" w:hAnsi="Times New Roman" w:cs="Times New Roman"/>
          <w:sz w:val="24"/>
          <w:szCs w:val="24"/>
        </w:rPr>
        <w:t xml:space="preserve">herbivores </w:t>
      </w:r>
      <w:r w:rsidR="008B719F" w:rsidRPr="00315A60">
        <w:rPr>
          <w:rFonts w:ascii="Times New Roman" w:hAnsi="Times New Roman" w:cs="Times New Roman"/>
          <w:sz w:val="24"/>
          <w:szCs w:val="24"/>
        </w:rPr>
        <w:t xml:space="preserve">and </w:t>
      </w:r>
      <w:r w:rsidR="006727D5" w:rsidRPr="00315A60">
        <w:rPr>
          <w:rFonts w:ascii="Times New Roman" w:hAnsi="Times New Roman" w:cs="Times New Roman"/>
          <w:sz w:val="24"/>
          <w:szCs w:val="24"/>
        </w:rPr>
        <w:t xml:space="preserve">points out the </w:t>
      </w:r>
      <w:r w:rsidR="0098468B" w:rsidRPr="00315A60">
        <w:rPr>
          <w:rFonts w:ascii="Times New Roman" w:hAnsi="Times New Roman" w:cs="Times New Roman"/>
          <w:sz w:val="24"/>
          <w:szCs w:val="24"/>
        </w:rPr>
        <w:t xml:space="preserve">importance </w:t>
      </w:r>
      <w:r w:rsidR="006727D5" w:rsidRPr="00315A60">
        <w:rPr>
          <w:rFonts w:ascii="Times New Roman" w:hAnsi="Times New Roman" w:cs="Times New Roman"/>
          <w:sz w:val="24"/>
          <w:szCs w:val="24"/>
        </w:rPr>
        <w:t xml:space="preserve">of </w:t>
      </w:r>
      <w:r w:rsidR="0098468B" w:rsidRPr="00315A60">
        <w:rPr>
          <w:rFonts w:ascii="Times New Roman" w:hAnsi="Times New Roman" w:cs="Times New Roman"/>
          <w:sz w:val="24"/>
          <w:szCs w:val="24"/>
        </w:rPr>
        <w:t>accurate stock assessment, reduc</w:t>
      </w:r>
      <w:r w:rsidR="006727D5" w:rsidRPr="00315A60">
        <w:rPr>
          <w:rFonts w:ascii="Times New Roman" w:hAnsi="Times New Roman" w:cs="Times New Roman"/>
          <w:sz w:val="24"/>
          <w:szCs w:val="24"/>
        </w:rPr>
        <w:t xml:space="preserve">tion of </w:t>
      </w:r>
      <w:r w:rsidR="00CD705D" w:rsidRPr="00315A60">
        <w:rPr>
          <w:rFonts w:ascii="Times New Roman" w:hAnsi="Times New Roman" w:cs="Times New Roman"/>
          <w:sz w:val="24"/>
          <w:szCs w:val="24"/>
        </w:rPr>
        <w:t xml:space="preserve">the risk of </w:t>
      </w:r>
      <w:r w:rsidR="0098468B" w:rsidRPr="00315A60">
        <w:rPr>
          <w:rFonts w:ascii="Times New Roman" w:hAnsi="Times New Roman" w:cs="Times New Roman"/>
          <w:sz w:val="24"/>
          <w:szCs w:val="24"/>
        </w:rPr>
        <w:t xml:space="preserve">management failure, and cooperation among </w:t>
      </w:r>
      <w:r w:rsidR="001519EE" w:rsidRPr="00315A60">
        <w:rPr>
          <w:rFonts w:ascii="Times New Roman" w:hAnsi="Times New Roman" w:cs="Times New Roman"/>
          <w:sz w:val="24"/>
          <w:szCs w:val="24"/>
        </w:rPr>
        <w:t>management units</w:t>
      </w:r>
      <w:r w:rsidR="0098468B" w:rsidRPr="00315A60">
        <w:rPr>
          <w:rFonts w:ascii="Times New Roman" w:hAnsi="Times New Roman" w:cs="Times New Roman"/>
          <w:sz w:val="24"/>
          <w:szCs w:val="24"/>
        </w:rPr>
        <w:t>.</w:t>
      </w:r>
      <w:r w:rsidR="001519EE" w:rsidRPr="00315A60">
        <w:rPr>
          <w:rFonts w:ascii="Times New Roman" w:hAnsi="Times New Roman" w:cs="Times New Roman"/>
          <w:sz w:val="24"/>
          <w:szCs w:val="24"/>
        </w:rPr>
        <w:t xml:space="preserve"> </w:t>
      </w:r>
      <w:r w:rsidR="00B17B5F" w:rsidRPr="00315A60">
        <w:rPr>
          <w:rFonts w:ascii="Times New Roman" w:hAnsi="Times New Roman" w:cs="Times New Roman"/>
          <w:sz w:val="24"/>
          <w:szCs w:val="24"/>
        </w:rPr>
        <w:t xml:space="preserve">Our research is an important </w:t>
      </w:r>
      <w:r w:rsidR="00CD705D" w:rsidRPr="00315A60">
        <w:rPr>
          <w:rFonts w:ascii="Times New Roman" w:hAnsi="Times New Roman" w:cs="Times New Roman"/>
          <w:sz w:val="24"/>
          <w:szCs w:val="24"/>
        </w:rPr>
        <w:t xml:space="preserve">contribution to the </w:t>
      </w:r>
      <w:r w:rsidR="00B17B5F" w:rsidRPr="00315A60">
        <w:rPr>
          <w:rFonts w:ascii="Times New Roman" w:hAnsi="Times New Roman" w:cs="Times New Roman"/>
          <w:sz w:val="24"/>
          <w:szCs w:val="24"/>
        </w:rPr>
        <w:t xml:space="preserve">study of </w:t>
      </w:r>
      <w:r w:rsidR="009E646F" w:rsidRPr="00315A60">
        <w:rPr>
          <w:rFonts w:ascii="Times New Roman" w:hAnsi="Times New Roman" w:cs="Times New Roman"/>
          <w:sz w:val="24"/>
          <w:szCs w:val="24"/>
        </w:rPr>
        <w:t xml:space="preserve">the </w:t>
      </w:r>
      <w:r w:rsidR="00B17B5F" w:rsidRPr="00315A60">
        <w:rPr>
          <w:rFonts w:ascii="Times New Roman" w:hAnsi="Times New Roman" w:cs="Times New Roman"/>
          <w:sz w:val="24"/>
          <w:szCs w:val="24"/>
        </w:rPr>
        <w:t>effects of</w:t>
      </w:r>
      <w:r w:rsidR="009E646F" w:rsidRPr="00315A60">
        <w:rPr>
          <w:rFonts w:ascii="Times New Roman" w:hAnsi="Times New Roman" w:cs="Times New Roman"/>
          <w:sz w:val="24"/>
          <w:szCs w:val="24"/>
        </w:rPr>
        <w:t xml:space="preserve"> large-</w:t>
      </w:r>
      <w:r w:rsidR="00CD705D" w:rsidRPr="00315A60">
        <w:rPr>
          <w:rFonts w:ascii="Times New Roman" w:hAnsi="Times New Roman" w:cs="Times New Roman"/>
          <w:sz w:val="24"/>
          <w:szCs w:val="24"/>
        </w:rPr>
        <w:t>scale</w:t>
      </w:r>
      <w:r w:rsidR="00B17B5F" w:rsidRPr="00315A60">
        <w:rPr>
          <w:rFonts w:ascii="Times New Roman" w:hAnsi="Times New Roman" w:cs="Times New Roman"/>
          <w:sz w:val="24"/>
          <w:szCs w:val="24"/>
        </w:rPr>
        <w:t xml:space="preserve"> harvesting </w:t>
      </w:r>
      <w:r w:rsidR="00CD705D" w:rsidRPr="00315A60">
        <w:rPr>
          <w:rFonts w:ascii="Times New Roman" w:hAnsi="Times New Roman" w:cs="Times New Roman"/>
          <w:sz w:val="24"/>
          <w:szCs w:val="24"/>
        </w:rPr>
        <w:t xml:space="preserve">in </w:t>
      </w:r>
      <w:r w:rsidR="009E646F" w:rsidRPr="00315A60">
        <w:rPr>
          <w:rFonts w:ascii="Times New Roman" w:hAnsi="Times New Roman" w:cs="Times New Roman"/>
          <w:sz w:val="24"/>
          <w:szCs w:val="24"/>
        </w:rPr>
        <w:t xml:space="preserve">a </w:t>
      </w:r>
      <w:r w:rsidR="00B17B5F" w:rsidRPr="00315A60">
        <w:rPr>
          <w:rFonts w:ascii="Times New Roman" w:hAnsi="Times New Roman" w:cs="Times New Roman"/>
          <w:sz w:val="24"/>
          <w:szCs w:val="24"/>
        </w:rPr>
        <w:t xml:space="preserve">large </w:t>
      </w:r>
      <w:r w:rsidR="00CD705D" w:rsidRPr="00315A60">
        <w:rPr>
          <w:rFonts w:ascii="Times New Roman" w:hAnsi="Times New Roman" w:cs="Times New Roman"/>
          <w:sz w:val="24"/>
          <w:szCs w:val="24"/>
        </w:rPr>
        <w:t>geographic area</w:t>
      </w:r>
      <w:r w:rsidR="009E646F" w:rsidRPr="00315A60">
        <w:rPr>
          <w:rFonts w:ascii="Times New Roman" w:hAnsi="Times New Roman" w:cs="Times New Roman"/>
          <w:sz w:val="24"/>
          <w:szCs w:val="24"/>
        </w:rPr>
        <w:t xml:space="preserve">. </w:t>
      </w:r>
      <w:bookmarkEnd w:id="2"/>
    </w:p>
    <w:p w14:paraId="767EE716" w14:textId="77777777" w:rsidR="00185712" w:rsidRPr="00315A60" w:rsidRDefault="00185712" w:rsidP="007F6AAE">
      <w:pPr>
        <w:widowControl/>
        <w:spacing w:line="480" w:lineRule="auto"/>
        <w:rPr>
          <w:rFonts w:ascii="Times New Roman" w:hAnsi="Times New Roman" w:cs="Times New Roman"/>
          <w:b/>
          <w:sz w:val="24"/>
          <w:szCs w:val="24"/>
        </w:rPr>
      </w:pPr>
    </w:p>
    <w:p w14:paraId="7D7424AF" w14:textId="77777777" w:rsidR="00F00C95" w:rsidRPr="00315A60" w:rsidRDefault="00185712" w:rsidP="007F6AAE">
      <w:pPr>
        <w:widowControl/>
        <w:spacing w:line="480" w:lineRule="auto"/>
        <w:rPr>
          <w:rFonts w:ascii="Times New Roman" w:hAnsi="Times New Roman" w:cs="Times New Roman"/>
          <w:b/>
          <w:sz w:val="24"/>
          <w:szCs w:val="24"/>
        </w:rPr>
      </w:pPr>
      <w:r w:rsidRPr="00315A60">
        <w:rPr>
          <w:rFonts w:ascii="Times New Roman" w:hAnsi="Times New Roman" w:cs="Times New Roman"/>
          <w:b/>
          <w:sz w:val="24"/>
          <w:szCs w:val="24"/>
        </w:rPr>
        <w:t>Keywords</w:t>
      </w:r>
      <w:r w:rsidR="00AA75F5" w:rsidRPr="00315A60">
        <w:rPr>
          <w:rFonts w:ascii="Times New Roman" w:hAnsi="Times New Roman" w:cs="Times New Roman"/>
          <w:b/>
          <w:sz w:val="24"/>
          <w:szCs w:val="24"/>
        </w:rPr>
        <w:t xml:space="preserve">: </w:t>
      </w:r>
      <w:r w:rsidR="00AA75F5" w:rsidRPr="00315A60">
        <w:rPr>
          <w:rFonts w:ascii="Times New Roman" w:hAnsi="Times New Roman" w:cs="Times New Roman"/>
          <w:sz w:val="24"/>
          <w:szCs w:val="24"/>
        </w:rPr>
        <w:t>Large herbivore, Population dynamics, Vector Autoregressive Spatiotemporal model, Wildlife management</w:t>
      </w:r>
      <w:r w:rsidR="00AA75F5" w:rsidRPr="00315A60">
        <w:rPr>
          <w:rFonts w:ascii="Times New Roman" w:hAnsi="Times New Roman" w:cs="Times New Roman"/>
          <w:b/>
          <w:sz w:val="24"/>
          <w:szCs w:val="24"/>
        </w:rPr>
        <w:t xml:space="preserve"> </w:t>
      </w:r>
      <w:r w:rsidR="00F00C95" w:rsidRPr="00315A60">
        <w:rPr>
          <w:rFonts w:ascii="Times New Roman" w:hAnsi="Times New Roman" w:cs="Times New Roman"/>
          <w:b/>
          <w:sz w:val="24"/>
          <w:szCs w:val="24"/>
        </w:rPr>
        <w:br w:type="page"/>
      </w:r>
    </w:p>
    <w:p w14:paraId="6BB04AC7" w14:textId="77777777" w:rsidR="000B2B71" w:rsidRPr="00315A60" w:rsidRDefault="001024A3" w:rsidP="007F6AAE">
      <w:pPr>
        <w:pStyle w:val="ad"/>
        <w:numPr>
          <w:ilvl w:val="0"/>
          <w:numId w:val="1"/>
        </w:numPr>
        <w:spacing w:line="480" w:lineRule="auto"/>
        <w:ind w:leftChars="0"/>
        <w:rPr>
          <w:rFonts w:ascii="Times New Roman" w:hAnsi="Times New Roman" w:cs="Times New Roman"/>
          <w:b/>
          <w:sz w:val="24"/>
          <w:szCs w:val="24"/>
        </w:rPr>
      </w:pPr>
      <w:r w:rsidRPr="00315A60">
        <w:rPr>
          <w:rFonts w:ascii="Times New Roman" w:hAnsi="Times New Roman" w:cs="Times New Roman"/>
          <w:b/>
          <w:sz w:val="24"/>
          <w:szCs w:val="24"/>
        </w:rPr>
        <w:lastRenderedPageBreak/>
        <w:t>Introduction</w:t>
      </w:r>
    </w:p>
    <w:p w14:paraId="6531A236" w14:textId="594EDEB9" w:rsidR="0092289B" w:rsidRPr="00315A60" w:rsidRDefault="00823EF6" w:rsidP="007F6AAE">
      <w:pPr>
        <w:spacing w:line="480" w:lineRule="auto"/>
        <w:ind w:firstLine="840"/>
        <w:rPr>
          <w:rFonts w:ascii="Times New Roman" w:hAnsi="Times New Roman" w:cs="Times New Roman"/>
          <w:sz w:val="24"/>
          <w:szCs w:val="24"/>
        </w:rPr>
      </w:pPr>
      <w:bookmarkStart w:id="3" w:name="_Hlk57187476"/>
      <w:proofErr w:type="spellStart"/>
      <w:r w:rsidRPr="00315A60">
        <w:rPr>
          <w:rFonts w:ascii="Times New Roman" w:hAnsi="Times New Roman" w:cs="Times New Roman"/>
          <w:sz w:val="24"/>
          <w:szCs w:val="24"/>
        </w:rPr>
        <w:t>Overbrowsing</w:t>
      </w:r>
      <w:proofErr w:type="spellEnd"/>
      <w:r w:rsidRPr="00315A60">
        <w:rPr>
          <w:rFonts w:ascii="Times New Roman" w:hAnsi="Times New Roman" w:cs="Times New Roman"/>
          <w:sz w:val="24"/>
          <w:szCs w:val="24"/>
        </w:rPr>
        <w:t xml:space="preserve"> by abundan</w:t>
      </w:r>
      <w:r w:rsidR="00513F4A" w:rsidRPr="00315A60">
        <w:rPr>
          <w:rFonts w:ascii="Times New Roman" w:hAnsi="Times New Roman" w:cs="Times New Roman"/>
          <w:sz w:val="24"/>
          <w:szCs w:val="24"/>
        </w:rPr>
        <w:t>t</w:t>
      </w:r>
      <w:r w:rsidRPr="00315A60">
        <w:rPr>
          <w:rFonts w:ascii="Times New Roman" w:hAnsi="Times New Roman" w:cs="Times New Roman"/>
          <w:sz w:val="24"/>
          <w:szCs w:val="24"/>
        </w:rPr>
        <w:t xml:space="preserve"> </w:t>
      </w:r>
      <w:r w:rsidR="00C623AC" w:rsidRPr="00315A60">
        <w:rPr>
          <w:rFonts w:ascii="Times New Roman" w:hAnsi="Times New Roman" w:cs="Times New Roman"/>
          <w:sz w:val="24"/>
          <w:szCs w:val="24"/>
        </w:rPr>
        <w:t>large herbivores is considered</w:t>
      </w:r>
      <w:r w:rsidRPr="00315A60">
        <w:rPr>
          <w:rFonts w:ascii="Times New Roman" w:hAnsi="Times New Roman" w:cs="Times New Roman"/>
          <w:sz w:val="24"/>
          <w:szCs w:val="24"/>
        </w:rPr>
        <w:t xml:space="preserve"> </w:t>
      </w:r>
      <w:r w:rsidR="001800D0" w:rsidRPr="00315A60">
        <w:rPr>
          <w:rFonts w:ascii="Times New Roman" w:hAnsi="Times New Roman" w:cs="Times New Roman"/>
          <w:sz w:val="24"/>
          <w:szCs w:val="24"/>
        </w:rPr>
        <w:t xml:space="preserve">to be </w:t>
      </w:r>
      <w:r w:rsidR="00C623AC" w:rsidRPr="00315A60">
        <w:rPr>
          <w:rFonts w:ascii="Times New Roman" w:hAnsi="Times New Roman" w:cs="Times New Roman"/>
          <w:sz w:val="24"/>
          <w:szCs w:val="24"/>
        </w:rPr>
        <w:t xml:space="preserve">detrimental to </w:t>
      </w:r>
      <w:r w:rsidR="007830D6" w:rsidRPr="00315A60">
        <w:rPr>
          <w:rFonts w:ascii="Times New Roman" w:hAnsi="Times New Roman" w:cs="Times New Roman"/>
          <w:sz w:val="24"/>
          <w:szCs w:val="24"/>
        </w:rPr>
        <w:t xml:space="preserve">both natural and artificial </w:t>
      </w:r>
      <w:r w:rsidR="00C623AC" w:rsidRPr="00315A60">
        <w:rPr>
          <w:rFonts w:ascii="Times New Roman" w:hAnsi="Times New Roman" w:cs="Times New Roman"/>
          <w:sz w:val="24"/>
          <w:szCs w:val="24"/>
        </w:rPr>
        <w:t>environments</w:t>
      </w:r>
      <w:r w:rsidR="002F0094" w:rsidRPr="00315A60">
        <w:rPr>
          <w:rFonts w:ascii="Times New Roman" w:hAnsi="Times New Roman" w:cs="Times New Roman"/>
          <w:sz w:val="24"/>
          <w:szCs w:val="24"/>
        </w:rPr>
        <w:t xml:space="preserve"> (</w:t>
      </w:r>
      <w:proofErr w:type="spellStart"/>
      <w:r w:rsidR="000D0A56" w:rsidRPr="00315A60">
        <w:rPr>
          <w:rFonts w:ascii="Times New Roman" w:hAnsi="Times New Roman" w:cs="Times New Roman"/>
          <w:sz w:val="24"/>
          <w:szCs w:val="24"/>
        </w:rPr>
        <w:t>Côté</w:t>
      </w:r>
      <w:proofErr w:type="spellEnd"/>
      <w:r w:rsidR="0003620B" w:rsidRPr="00315A60">
        <w:rPr>
          <w:rFonts w:ascii="Times New Roman" w:hAnsi="Times New Roman" w:cs="Times New Roman"/>
          <w:sz w:val="24"/>
          <w:szCs w:val="24"/>
        </w:rPr>
        <w:t xml:space="preserve"> et al.</w:t>
      </w:r>
      <w:r w:rsidR="00AA1520" w:rsidRPr="00315A60">
        <w:rPr>
          <w:rFonts w:ascii="Times New Roman" w:hAnsi="Times New Roman" w:cs="Times New Roman"/>
          <w:sz w:val="24"/>
          <w:szCs w:val="24"/>
        </w:rPr>
        <w:t>,</w:t>
      </w:r>
      <w:r w:rsidR="0003620B" w:rsidRPr="00315A60">
        <w:rPr>
          <w:rFonts w:ascii="Times New Roman" w:hAnsi="Times New Roman" w:cs="Times New Roman"/>
          <w:sz w:val="24"/>
          <w:szCs w:val="24"/>
        </w:rPr>
        <w:t xml:space="preserve"> 2004; </w:t>
      </w:r>
      <w:r w:rsidR="002F0094" w:rsidRPr="00315A60">
        <w:rPr>
          <w:rFonts w:ascii="Times New Roman" w:hAnsi="Times New Roman" w:cs="Times New Roman"/>
          <w:sz w:val="24"/>
          <w:szCs w:val="24"/>
        </w:rPr>
        <w:t>Takatsuki</w:t>
      </w:r>
      <w:r w:rsidR="00AA1520" w:rsidRPr="00315A60">
        <w:rPr>
          <w:rFonts w:ascii="Times New Roman" w:hAnsi="Times New Roman" w:cs="Times New Roman"/>
          <w:sz w:val="24"/>
          <w:szCs w:val="24"/>
        </w:rPr>
        <w:t>,</w:t>
      </w:r>
      <w:r w:rsidR="002F0094" w:rsidRPr="00315A60">
        <w:rPr>
          <w:rFonts w:ascii="Times New Roman" w:hAnsi="Times New Roman" w:cs="Times New Roman"/>
          <w:sz w:val="24"/>
          <w:szCs w:val="24"/>
        </w:rPr>
        <w:t xml:space="preserve"> 2009</w:t>
      </w:r>
      <w:r w:rsidR="00F776CE" w:rsidRPr="00315A60">
        <w:rPr>
          <w:rFonts w:ascii="Times New Roman" w:hAnsi="Times New Roman" w:cs="Times New Roman"/>
          <w:sz w:val="24"/>
          <w:szCs w:val="24"/>
        </w:rPr>
        <w:t>a</w:t>
      </w:r>
      <w:r w:rsidR="002F0094" w:rsidRPr="00315A60">
        <w:rPr>
          <w:rFonts w:ascii="Times New Roman" w:hAnsi="Times New Roman" w:cs="Times New Roman"/>
          <w:sz w:val="24"/>
          <w:szCs w:val="24"/>
        </w:rPr>
        <w:t>)</w:t>
      </w:r>
      <w:r w:rsidRPr="00315A60">
        <w:rPr>
          <w:rFonts w:ascii="Times New Roman" w:hAnsi="Times New Roman" w:cs="Times New Roman"/>
          <w:sz w:val="24"/>
          <w:szCs w:val="24"/>
        </w:rPr>
        <w:t xml:space="preserve">. </w:t>
      </w:r>
      <w:r w:rsidR="00C623AC" w:rsidRPr="00315A60">
        <w:rPr>
          <w:rFonts w:ascii="Times New Roman" w:hAnsi="Times New Roman" w:cs="Times New Roman"/>
          <w:sz w:val="24"/>
          <w:szCs w:val="24"/>
        </w:rPr>
        <w:t xml:space="preserve">For example, </w:t>
      </w:r>
      <w:r w:rsidR="0094450D" w:rsidRPr="00315A60">
        <w:rPr>
          <w:rFonts w:ascii="Times New Roman" w:hAnsi="Times New Roman" w:cs="Times New Roman"/>
          <w:sz w:val="24"/>
          <w:szCs w:val="24"/>
        </w:rPr>
        <w:t xml:space="preserve">as plants are repeatedly browsed by </w:t>
      </w:r>
      <w:r w:rsidR="007830D6" w:rsidRPr="00315A60">
        <w:rPr>
          <w:rFonts w:ascii="Times New Roman" w:hAnsi="Times New Roman" w:cs="Times New Roman"/>
          <w:sz w:val="24"/>
          <w:szCs w:val="24"/>
        </w:rPr>
        <w:t>herbivores</w:t>
      </w:r>
      <w:r w:rsidR="009C6C4E" w:rsidRPr="00315A60">
        <w:rPr>
          <w:rFonts w:ascii="Times New Roman" w:hAnsi="Times New Roman" w:cs="Times New Roman"/>
          <w:sz w:val="24"/>
          <w:szCs w:val="24"/>
        </w:rPr>
        <w:t xml:space="preserve"> year after year, progressively smaller individuals are generated from belowground resources, and fewer flowering plants are produced (Anderson</w:t>
      </w:r>
      <w:r w:rsidR="00AA1520" w:rsidRPr="00315A60">
        <w:rPr>
          <w:rFonts w:ascii="Times New Roman" w:hAnsi="Times New Roman" w:cs="Times New Roman"/>
          <w:sz w:val="24"/>
          <w:szCs w:val="24"/>
        </w:rPr>
        <w:t>,</w:t>
      </w:r>
      <w:r w:rsidR="009C6C4E" w:rsidRPr="00315A60">
        <w:rPr>
          <w:rFonts w:ascii="Times New Roman" w:hAnsi="Times New Roman" w:cs="Times New Roman"/>
          <w:sz w:val="24"/>
          <w:szCs w:val="24"/>
        </w:rPr>
        <w:t xml:space="preserve"> 1994)</w:t>
      </w:r>
      <w:r w:rsidR="00C623AC" w:rsidRPr="00315A60">
        <w:rPr>
          <w:rFonts w:ascii="Times New Roman" w:hAnsi="Times New Roman" w:cs="Times New Roman"/>
          <w:sz w:val="24"/>
          <w:szCs w:val="24"/>
        </w:rPr>
        <w:t xml:space="preserve">. </w:t>
      </w:r>
      <w:r w:rsidR="00A51274" w:rsidRPr="00315A60">
        <w:rPr>
          <w:rFonts w:ascii="Times New Roman" w:hAnsi="Times New Roman" w:cs="Times New Roman"/>
          <w:sz w:val="24"/>
          <w:szCs w:val="24"/>
        </w:rPr>
        <w:t>Long-</w:t>
      </w:r>
      <w:r w:rsidR="00CC1CCE" w:rsidRPr="00315A60">
        <w:rPr>
          <w:rFonts w:ascii="Times New Roman" w:hAnsi="Times New Roman" w:cs="Times New Roman"/>
          <w:sz w:val="24"/>
          <w:szCs w:val="24"/>
        </w:rPr>
        <w:t xml:space="preserve">lasting </w:t>
      </w:r>
      <w:proofErr w:type="spellStart"/>
      <w:r w:rsidR="001A5111" w:rsidRPr="00315A60">
        <w:rPr>
          <w:rFonts w:ascii="Times New Roman" w:hAnsi="Times New Roman" w:cs="Times New Roman"/>
          <w:sz w:val="24"/>
          <w:szCs w:val="24"/>
        </w:rPr>
        <w:t>overbrowsing</w:t>
      </w:r>
      <w:proofErr w:type="spellEnd"/>
      <w:r w:rsidR="001A5111" w:rsidRPr="00315A60">
        <w:rPr>
          <w:rFonts w:ascii="Times New Roman" w:hAnsi="Times New Roman" w:cs="Times New Roman"/>
          <w:sz w:val="24"/>
          <w:szCs w:val="24"/>
        </w:rPr>
        <w:t xml:space="preserve"> by deer ha</w:t>
      </w:r>
      <w:r w:rsidR="001937E1" w:rsidRPr="00315A60">
        <w:rPr>
          <w:rFonts w:ascii="Times New Roman" w:hAnsi="Times New Roman" w:cs="Times New Roman"/>
          <w:sz w:val="24"/>
          <w:szCs w:val="24"/>
        </w:rPr>
        <w:t>s</w:t>
      </w:r>
      <w:r w:rsidR="001A5111" w:rsidRPr="00315A60">
        <w:rPr>
          <w:rFonts w:ascii="Times New Roman" w:hAnsi="Times New Roman" w:cs="Times New Roman"/>
          <w:sz w:val="24"/>
          <w:szCs w:val="24"/>
        </w:rPr>
        <w:t xml:space="preserve"> led to almost complete recruitment failure of tree species and inhibited the natural regeneration of trees (White</w:t>
      </w:r>
      <w:r w:rsidR="00AA1520" w:rsidRPr="00315A60">
        <w:rPr>
          <w:rFonts w:ascii="Times New Roman" w:hAnsi="Times New Roman" w:cs="Times New Roman"/>
          <w:sz w:val="24"/>
          <w:szCs w:val="24"/>
        </w:rPr>
        <w:t>,</w:t>
      </w:r>
      <w:r w:rsidR="001A5111" w:rsidRPr="00315A60">
        <w:rPr>
          <w:rFonts w:ascii="Times New Roman" w:hAnsi="Times New Roman" w:cs="Times New Roman"/>
          <w:sz w:val="24"/>
          <w:szCs w:val="24"/>
        </w:rPr>
        <w:t xml:space="preserve"> 2012)</w:t>
      </w:r>
      <w:r w:rsidR="00CC1CCE" w:rsidRPr="00315A60">
        <w:rPr>
          <w:rFonts w:ascii="Times New Roman" w:hAnsi="Times New Roman" w:cs="Times New Roman"/>
          <w:sz w:val="24"/>
          <w:szCs w:val="24"/>
        </w:rPr>
        <w:t>, and covers of ground v</w:t>
      </w:r>
      <w:r w:rsidR="00DF6251" w:rsidRPr="00315A60">
        <w:rPr>
          <w:rFonts w:ascii="Times New Roman" w:hAnsi="Times New Roman" w:cs="Times New Roman"/>
          <w:sz w:val="24"/>
          <w:szCs w:val="24"/>
        </w:rPr>
        <w:t>ege</w:t>
      </w:r>
      <w:r w:rsidR="00CC1CCE" w:rsidRPr="00315A60">
        <w:rPr>
          <w:rFonts w:ascii="Times New Roman" w:hAnsi="Times New Roman" w:cs="Times New Roman"/>
          <w:sz w:val="24"/>
          <w:szCs w:val="24"/>
        </w:rPr>
        <w:t xml:space="preserve">tation do not increase over a long period as </w:t>
      </w:r>
      <w:r w:rsidR="001937E1" w:rsidRPr="00315A60">
        <w:rPr>
          <w:rFonts w:ascii="Times New Roman" w:hAnsi="Times New Roman" w:cs="Times New Roman"/>
          <w:sz w:val="24"/>
          <w:szCs w:val="24"/>
        </w:rPr>
        <w:t xml:space="preserve">a </w:t>
      </w:r>
      <w:r w:rsidR="00CC1CCE" w:rsidRPr="00315A60">
        <w:rPr>
          <w:rFonts w:ascii="Times New Roman" w:hAnsi="Times New Roman" w:cs="Times New Roman"/>
          <w:sz w:val="24"/>
          <w:szCs w:val="24"/>
        </w:rPr>
        <w:t xml:space="preserve">legacy effect of </w:t>
      </w:r>
      <w:proofErr w:type="spellStart"/>
      <w:r w:rsidR="00CC1CCE" w:rsidRPr="00315A60">
        <w:rPr>
          <w:rFonts w:ascii="Times New Roman" w:hAnsi="Times New Roman" w:cs="Times New Roman"/>
          <w:sz w:val="24"/>
          <w:szCs w:val="24"/>
        </w:rPr>
        <w:t>overbrowsing</w:t>
      </w:r>
      <w:proofErr w:type="spellEnd"/>
      <w:r w:rsidR="00CC1CCE" w:rsidRPr="00315A60">
        <w:rPr>
          <w:rFonts w:ascii="Times New Roman" w:hAnsi="Times New Roman" w:cs="Times New Roman"/>
          <w:sz w:val="24"/>
          <w:szCs w:val="24"/>
        </w:rPr>
        <w:t xml:space="preserve"> (</w:t>
      </w:r>
      <w:proofErr w:type="spellStart"/>
      <w:r w:rsidR="002E1B58" w:rsidRPr="00315A60">
        <w:rPr>
          <w:rFonts w:ascii="Times New Roman" w:hAnsi="Times New Roman" w:cs="Times New Roman"/>
          <w:sz w:val="24"/>
          <w:szCs w:val="24"/>
        </w:rPr>
        <w:t>Tanentzap</w:t>
      </w:r>
      <w:proofErr w:type="spellEnd"/>
      <w:r w:rsidR="002E1B58" w:rsidRPr="00315A60">
        <w:rPr>
          <w:rFonts w:ascii="Times New Roman" w:hAnsi="Times New Roman" w:cs="Times New Roman"/>
          <w:sz w:val="24"/>
          <w:szCs w:val="24"/>
        </w:rPr>
        <w:t xml:space="preserve"> et al.</w:t>
      </w:r>
      <w:r w:rsidR="00AA1520" w:rsidRPr="00315A60">
        <w:rPr>
          <w:rFonts w:ascii="Times New Roman" w:hAnsi="Times New Roman" w:cs="Times New Roman"/>
          <w:sz w:val="24"/>
          <w:szCs w:val="24"/>
        </w:rPr>
        <w:t>,</w:t>
      </w:r>
      <w:r w:rsidR="002E1B58" w:rsidRPr="00315A60">
        <w:rPr>
          <w:rFonts w:ascii="Times New Roman" w:hAnsi="Times New Roman" w:cs="Times New Roman"/>
          <w:sz w:val="24"/>
          <w:szCs w:val="24"/>
        </w:rPr>
        <w:t xml:space="preserve"> 2009; </w:t>
      </w:r>
      <w:r w:rsidR="00CC1CCE" w:rsidRPr="00315A60">
        <w:rPr>
          <w:rFonts w:ascii="Times New Roman" w:hAnsi="Times New Roman" w:cs="Times New Roman"/>
          <w:sz w:val="24"/>
          <w:szCs w:val="24"/>
        </w:rPr>
        <w:t>Harada et al.</w:t>
      </w:r>
      <w:r w:rsidR="00AA1520" w:rsidRPr="00315A60">
        <w:rPr>
          <w:rFonts w:ascii="Times New Roman" w:hAnsi="Times New Roman" w:cs="Times New Roman"/>
          <w:sz w:val="24"/>
          <w:szCs w:val="24"/>
        </w:rPr>
        <w:t>,</w:t>
      </w:r>
      <w:r w:rsidR="00CC1CCE" w:rsidRPr="00315A60">
        <w:rPr>
          <w:rFonts w:ascii="Times New Roman" w:hAnsi="Times New Roman" w:cs="Times New Roman"/>
          <w:sz w:val="24"/>
          <w:szCs w:val="24"/>
        </w:rPr>
        <w:t xml:space="preserve"> 2020).</w:t>
      </w:r>
      <w:r w:rsidR="001A5111" w:rsidRPr="00315A60">
        <w:rPr>
          <w:rFonts w:ascii="Times New Roman" w:hAnsi="Times New Roman" w:cs="Times New Roman"/>
          <w:sz w:val="24"/>
          <w:szCs w:val="24"/>
        </w:rPr>
        <w:t xml:space="preserve"> </w:t>
      </w:r>
      <w:r w:rsidR="001937E1" w:rsidRPr="00315A60">
        <w:rPr>
          <w:rFonts w:ascii="Times New Roman" w:hAnsi="Times New Roman" w:cs="Times New Roman"/>
          <w:sz w:val="24"/>
          <w:szCs w:val="24"/>
        </w:rPr>
        <w:t>In addition</w:t>
      </w:r>
      <w:r w:rsidR="007830D6" w:rsidRPr="00315A60">
        <w:rPr>
          <w:rFonts w:ascii="Times New Roman" w:hAnsi="Times New Roman" w:cs="Times New Roman"/>
          <w:sz w:val="24"/>
          <w:szCs w:val="24"/>
        </w:rPr>
        <w:t xml:space="preserve">, herbivores </w:t>
      </w:r>
      <w:r w:rsidR="001937E1" w:rsidRPr="00315A60">
        <w:rPr>
          <w:rFonts w:ascii="Times New Roman" w:hAnsi="Times New Roman" w:cs="Times New Roman"/>
          <w:sz w:val="24"/>
          <w:szCs w:val="24"/>
        </w:rPr>
        <w:t xml:space="preserve">that </w:t>
      </w:r>
      <w:r w:rsidR="007830D6" w:rsidRPr="00315A60">
        <w:rPr>
          <w:rFonts w:ascii="Times New Roman" w:hAnsi="Times New Roman" w:cs="Times New Roman"/>
          <w:sz w:val="24"/>
          <w:szCs w:val="24"/>
        </w:rPr>
        <w:t>brows</w:t>
      </w:r>
      <w:r w:rsidR="00A117BA" w:rsidRPr="00315A60">
        <w:rPr>
          <w:rFonts w:ascii="Times New Roman" w:hAnsi="Times New Roman" w:cs="Times New Roman"/>
          <w:sz w:val="24"/>
          <w:szCs w:val="24"/>
        </w:rPr>
        <w:t>e</w:t>
      </w:r>
      <w:r w:rsidR="007830D6" w:rsidRPr="00315A60">
        <w:rPr>
          <w:rFonts w:ascii="Times New Roman" w:hAnsi="Times New Roman" w:cs="Times New Roman"/>
          <w:sz w:val="24"/>
          <w:szCs w:val="24"/>
        </w:rPr>
        <w:t xml:space="preserve"> field crops (</w:t>
      </w:r>
      <w:proofErr w:type="spellStart"/>
      <w:r w:rsidR="0035025F" w:rsidRPr="00315A60">
        <w:rPr>
          <w:rFonts w:ascii="Times New Roman" w:hAnsi="Times New Roman" w:cs="Times New Roman"/>
          <w:sz w:val="24"/>
          <w:szCs w:val="24"/>
        </w:rPr>
        <w:t>Laforge</w:t>
      </w:r>
      <w:proofErr w:type="spellEnd"/>
      <w:r w:rsidR="0035025F" w:rsidRPr="00315A60">
        <w:rPr>
          <w:rFonts w:ascii="Times New Roman" w:hAnsi="Times New Roman" w:cs="Times New Roman"/>
          <w:sz w:val="24"/>
          <w:szCs w:val="24"/>
        </w:rPr>
        <w:t xml:space="preserve"> et al.</w:t>
      </w:r>
      <w:r w:rsidR="00AA1520" w:rsidRPr="00315A60">
        <w:rPr>
          <w:rFonts w:ascii="Times New Roman" w:hAnsi="Times New Roman" w:cs="Times New Roman"/>
          <w:sz w:val="24"/>
          <w:szCs w:val="24"/>
        </w:rPr>
        <w:t>,</w:t>
      </w:r>
      <w:r w:rsidR="0035025F" w:rsidRPr="00315A60">
        <w:rPr>
          <w:rFonts w:ascii="Times New Roman" w:hAnsi="Times New Roman" w:cs="Times New Roman"/>
          <w:sz w:val="24"/>
          <w:szCs w:val="24"/>
        </w:rPr>
        <w:t xml:space="preserve"> 2017</w:t>
      </w:r>
      <w:r w:rsidR="007830D6" w:rsidRPr="00315A60">
        <w:rPr>
          <w:rFonts w:ascii="Times New Roman" w:hAnsi="Times New Roman" w:cs="Times New Roman"/>
          <w:sz w:val="24"/>
          <w:szCs w:val="24"/>
        </w:rPr>
        <w:t>)</w:t>
      </w:r>
      <w:r w:rsidR="00A117BA" w:rsidRPr="00315A60">
        <w:rPr>
          <w:rFonts w:ascii="Times New Roman" w:hAnsi="Times New Roman" w:cs="Times New Roman"/>
          <w:sz w:val="24"/>
          <w:szCs w:val="24"/>
        </w:rPr>
        <w:t>, sown grasslands (</w:t>
      </w:r>
      <w:proofErr w:type="spellStart"/>
      <w:r w:rsidR="008C3DFE" w:rsidRPr="00315A60">
        <w:rPr>
          <w:rFonts w:ascii="Times New Roman" w:hAnsi="Times New Roman" w:cs="Times New Roman"/>
          <w:sz w:val="24"/>
          <w:szCs w:val="24"/>
        </w:rPr>
        <w:t>Trdan</w:t>
      </w:r>
      <w:proofErr w:type="spellEnd"/>
      <w:r w:rsidR="008C3DFE" w:rsidRPr="00315A60">
        <w:rPr>
          <w:rFonts w:ascii="Times New Roman" w:hAnsi="Times New Roman" w:cs="Times New Roman"/>
          <w:sz w:val="24"/>
          <w:szCs w:val="24"/>
        </w:rPr>
        <w:t xml:space="preserve"> </w:t>
      </w:r>
      <w:r w:rsidR="00757D3E" w:rsidRPr="00315A60">
        <w:rPr>
          <w:rFonts w:ascii="Times New Roman" w:hAnsi="Times New Roman" w:cs="Times New Roman"/>
          <w:sz w:val="24"/>
          <w:szCs w:val="24"/>
        </w:rPr>
        <w:t>and</w:t>
      </w:r>
      <w:r w:rsidR="008C3DFE" w:rsidRPr="00315A60">
        <w:rPr>
          <w:rFonts w:ascii="Times New Roman" w:hAnsi="Times New Roman" w:cs="Times New Roman"/>
          <w:sz w:val="24"/>
          <w:szCs w:val="24"/>
        </w:rPr>
        <w:t xml:space="preserve"> </w:t>
      </w:r>
      <w:proofErr w:type="spellStart"/>
      <w:r w:rsidR="008C3DFE" w:rsidRPr="00315A60">
        <w:rPr>
          <w:rFonts w:ascii="Times New Roman" w:hAnsi="Times New Roman" w:cs="Times New Roman"/>
          <w:sz w:val="24"/>
          <w:szCs w:val="24"/>
        </w:rPr>
        <w:t>Vidrih</w:t>
      </w:r>
      <w:proofErr w:type="spellEnd"/>
      <w:r w:rsidR="00AA1520" w:rsidRPr="00315A60">
        <w:rPr>
          <w:rFonts w:ascii="Times New Roman" w:hAnsi="Times New Roman" w:cs="Times New Roman"/>
          <w:sz w:val="24"/>
          <w:szCs w:val="24"/>
        </w:rPr>
        <w:t>,</w:t>
      </w:r>
      <w:r w:rsidR="008C3DFE" w:rsidRPr="00315A60">
        <w:rPr>
          <w:rFonts w:ascii="Times New Roman" w:hAnsi="Times New Roman" w:cs="Times New Roman"/>
          <w:sz w:val="24"/>
          <w:szCs w:val="24"/>
        </w:rPr>
        <w:t xml:space="preserve"> 2008</w:t>
      </w:r>
      <w:r w:rsidR="003D3149" w:rsidRPr="00315A60">
        <w:rPr>
          <w:rFonts w:ascii="Times New Roman" w:hAnsi="Times New Roman" w:cs="Times New Roman"/>
          <w:sz w:val="24"/>
          <w:szCs w:val="24"/>
        </w:rPr>
        <w:t xml:space="preserve">; </w:t>
      </w:r>
      <w:proofErr w:type="spellStart"/>
      <w:r w:rsidR="003D3149" w:rsidRPr="00315A60">
        <w:rPr>
          <w:rFonts w:ascii="Times New Roman" w:hAnsi="Times New Roman" w:cs="Times New Roman"/>
          <w:sz w:val="24"/>
          <w:szCs w:val="24"/>
        </w:rPr>
        <w:t>Hata</w:t>
      </w:r>
      <w:proofErr w:type="spellEnd"/>
      <w:r w:rsidR="003D3149" w:rsidRPr="00315A60">
        <w:rPr>
          <w:rFonts w:ascii="Times New Roman" w:hAnsi="Times New Roman" w:cs="Times New Roman"/>
          <w:sz w:val="24"/>
          <w:szCs w:val="24"/>
        </w:rPr>
        <w:t xml:space="preserve"> et al.</w:t>
      </w:r>
      <w:r w:rsidR="00AA1520" w:rsidRPr="00315A60">
        <w:rPr>
          <w:rFonts w:ascii="Times New Roman" w:hAnsi="Times New Roman" w:cs="Times New Roman"/>
          <w:sz w:val="24"/>
          <w:szCs w:val="24"/>
        </w:rPr>
        <w:t>,</w:t>
      </w:r>
      <w:r w:rsidR="003D3149" w:rsidRPr="00315A60">
        <w:rPr>
          <w:rFonts w:ascii="Times New Roman" w:hAnsi="Times New Roman" w:cs="Times New Roman"/>
          <w:sz w:val="24"/>
          <w:szCs w:val="24"/>
        </w:rPr>
        <w:t xml:space="preserve"> 2019</w:t>
      </w:r>
      <w:r w:rsidR="00A117BA" w:rsidRPr="00315A60">
        <w:rPr>
          <w:rFonts w:ascii="Times New Roman" w:hAnsi="Times New Roman" w:cs="Times New Roman"/>
          <w:sz w:val="24"/>
          <w:szCs w:val="24"/>
        </w:rPr>
        <w:t>),</w:t>
      </w:r>
      <w:r w:rsidR="007830D6" w:rsidRPr="00315A60">
        <w:rPr>
          <w:rFonts w:ascii="Times New Roman" w:hAnsi="Times New Roman" w:cs="Times New Roman"/>
          <w:sz w:val="24"/>
          <w:szCs w:val="24"/>
        </w:rPr>
        <w:t xml:space="preserve"> and planted tree seedlings (</w:t>
      </w:r>
      <w:r w:rsidR="00A117BA" w:rsidRPr="00315A60">
        <w:rPr>
          <w:rFonts w:ascii="Times New Roman" w:hAnsi="Times New Roman" w:cs="Times New Roman"/>
          <w:sz w:val="24"/>
          <w:szCs w:val="24"/>
        </w:rPr>
        <w:t>Trembley et al.</w:t>
      </w:r>
      <w:r w:rsidR="00AA1520" w:rsidRPr="00315A60">
        <w:rPr>
          <w:rFonts w:ascii="Times New Roman" w:hAnsi="Times New Roman" w:cs="Times New Roman"/>
          <w:sz w:val="24"/>
          <w:szCs w:val="24"/>
        </w:rPr>
        <w:t>,</w:t>
      </w:r>
      <w:r w:rsidR="00A117BA" w:rsidRPr="00315A60">
        <w:rPr>
          <w:rFonts w:ascii="Times New Roman" w:hAnsi="Times New Roman" w:cs="Times New Roman"/>
          <w:sz w:val="24"/>
          <w:szCs w:val="24"/>
        </w:rPr>
        <w:t xml:space="preserve"> 2007</w:t>
      </w:r>
      <w:r w:rsidR="007830D6" w:rsidRPr="00315A60">
        <w:rPr>
          <w:rFonts w:ascii="Times New Roman" w:hAnsi="Times New Roman" w:cs="Times New Roman"/>
          <w:sz w:val="24"/>
          <w:szCs w:val="24"/>
        </w:rPr>
        <w:t xml:space="preserve">) </w:t>
      </w:r>
      <w:r w:rsidR="001937E1" w:rsidRPr="00315A60">
        <w:rPr>
          <w:rFonts w:ascii="Times New Roman" w:hAnsi="Times New Roman" w:cs="Times New Roman"/>
          <w:sz w:val="24"/>
          <w:szCs w:val="24"/>
        </w:rPr>
        <w:t xml:space="preserve">have been shown to be </w:t>
      </w:r>
      <w:r w:rsidR="007830D6" w:rsidRPr="00315A60">
        <w:rPr>
          <w:rFonts w:ascii="Times New Roman" w:hAnsi="Times New Roman" w:cs="Times New Roman"/>
          <w:sz w:val="24"/>
          <w:szCs w:val="24"/>
        </w:rPr>
        <w:t>destructive</w:t>
      </w:r>
      <w:r w:rsidR="001937E1" w:rsidRPr="00315A60">
        <w:rPr>
          <w:rFonts w:ascii="Times New Roman" w:hAnsi="Times New Roman" w:cs="Times New Roman"/>
          <w:sz w:val="24"/>
          <w:szCs w:val="24"/>
        </w:rPr>
        <w:t xml:space="preserve"> and</w:t>
      </w:r>
      <w:r w:rsidR="007830D6" w:rsidRPr="00315A60">
        <w:rPr>
          <w:rFonts w:ascii="Times New Roman" w:hAnsi="Times New Roman" w:cs="Times New Roman"/>
          <w:sz w:val="24"/>
          <w:szCs w:val="24"/>
        </w:rPr>
        <w:t xml:space="preserve"> caus</w:t>
      </w:r>
      <w:r w:rsidR="001937E1" w:rsidRPr="00315A60">
        <w:rPr>
          <w:rFonts w:ascii="Times New Roman" w:hAnsi="Times New Roman" w:cs="Times New Roman"/>
          <w:sz w:val="24"/>
          <w:szCs w:val="24"/>
        </w:rPr>
        <w:t>e</w:t>
      </w:r>
      <w:r w:rsidR="007830D6" w:rsidRPr="00315A60">
        <w:rPr>
          <w:rFonts w:ascii="Times New Roman" w:hAnsi="Times New Roman" w:cs="Times New Roman"/>
          <w:sz w:val="24"/>
          <w:szCs w:val="24"/>
        </w:rPr>
        <w:t xml:space="preserve"> economic damages (Conover</w:t>
      </w:r>
      <w:r w:rsidR="00AA1520" w:rsidRPr="00315A60">
        <w:rPr>
          <w:rFonts w:ascii="Times New Roman" w:hAnsi="Times New Roman" w:cs="Times New Roman"/>
          <w:sz w:val="24"/>
          <w:szCs w:val="24"/>
        </w:rPr>
        <w:t>,</w:t>
      </w:r>
      <w:r w:rsidR="007830D6" w:rsidRPr="00315A60">
        <w:rPr>
          <w:rFonts w:ascii="Times New Roman" w:hAnsi="Times New Roman" w:cs="Times New Roman"/>
          <w:sz w:val="24"/>
          <w:szCs w:val="24"/>
        </w:rPr>
        <w:t xml:space="preserve"> 1997</w:t>
      </w:r>
      <w:r w:rsidR="00A117BA" w:rsidRPr="00315A60">
        <w:rPr>
          <w:rFonts w:ascii="Times New Roman" w:hAnsi="Times New Roman" w:cs="Times New Roman"/>
          <w:sz w:val="24"/>
          <w:szCs w:val="24"/>
        </w:rPr>
        <w:t>;</w:t>
      </w:r>
      <w:r w:rsidR="007830D6" w:rsidRPr="00315A60">
        <w:rPr>
          <w:rFonts w:ascii="Times New Roman" w:hAnsi="Times New Roman" w:cs="Times New Roman"/>
          <w:sz w:val="24"/>
          <w:szCs w:val="24"/>
        </w:rPr>
        <w:t xml:space="preserve"> </w:t>
      </w:r>
      <w:proofErr w:type="spellStart"/>
      <w:r w:rsidR="007830D6" w:rsidRPr="00315A60">
        <w:rPr>
          <w:rFonts w:ascii="Times New Roman" w:hAnsi="Times New Roman" w:cs="Times New Roman"/>
          <w:sz w:val="24"/>
          <w:szCs w:val="24"/>
        </w:rPr>
        <w:t>Reimoser</w:t>
      </w:r>
      <w:proofErr w:type="spellEnd"/>
      <w:r w:rsidR="00AA1520" w:rsidRPr="00315A60">
        <w:rPr>
          <w:rFonts w:ascii="Times New Roman" w:hAnsi="Times New Roman" w:cs="Times New Roman"/>
          <w:sz w:val="24"/>
          <w:szCs w:val="24"/>
        </w:rPr>
        <w:t>,</w:t>
      </w:r>
      <w:r w:rsidR="007830D6" w:rsidRPr="00315A60">
        <w:rPr>
          <w:rFonts w:ascii="Times New Roman" w:hAnsi="Times New Roman" w:cs="Times New Roman"/>
          <w:sz w:val="24"/>
          <w:szCs w:val="24"/>
        </w:rPr>
        <w:t xml:space="preserve"> 2003). </w:t>
      </w:r>
      <w:r w:rsidR="004F2EC6" w:rsidRPr="00315A60">
        <w:rPr>
          <w:rFonts w:ascii="Times New Roman" w:hAnsi="Times New Roman" w:cs="Times New Roman"/>
          <w:sz w:val="24"/>
          <w:szCs w:val="24"/>
        </w:rPr>
        <w:t xml:space="preserve">Thus, </w:t>
      </w:r>
      <w:r w:rsidR="00A3525D" w:rsidRPr="00315A60">
        <w:rPr>
          <w:rFonts w:ascii="Times New Roman" w:hAnsi="Times New Roman" w:cs="Times New Roman"/>
          <w:sz w:val="24"/>
          <w:szCs w:val="24"/>
        </w:rPr>
        <w:t xml:space="preserve">measures </w:t>
      </w:r>
      <w:r w:rsidR="001937E1" w:rsidRPr="00315A60">
        <w:rPr>
          <w:rFonts w:ascii="Times New Roman" w:hAnsi="Times New Roman" w:cs="Times New Roman"/>
          <w:sz w:val="24"/>
          <w:szCs w:val="24"/>
        </w:rPr>
        <w:t xml:space="preserve">are needed to </w:t>
      </w:r>
      <w:r w:rsidR="003A2D21" w:rsidRPr="00315A60">
        <w:rPr>
          <w:rFonts w:ascii="Times New Roman" w:hAnsi="Times New Roman" w:cs="Times New Roman"/>
          <w:sz w:val="24"/>
          <w:szCs w:val="24"/>
        </w:rPr>
        <w:t>decreas</w:t>
      </w:r>
      <w:r w:rsidR="001937E1" w:rsidRPr="00315A60">
        <w:rPr>
          <w:rFonts w:ascii="Times New Roman" w:hAnsi="Times New Roman" w:cs="Times New Roman"/>
          <w:sz w:val="24"/>
          <w:szCs w:val="24"/>
        </w:rPr>
        <w:t>e</w:t>
      </w:r>
      <w:r w:rsidR="003A2D21" w:rsidRPr="00315A60">
        <w:rPr>
          <w:rFonts w:ascii="Times New Roman" w:hAnsi="Times New Roman" w:cs="Times New Roman"/>
          <w:sz w:val="24"/>
          <w:szCs w:val="24"/>
        </w:rPr>
        <w:t xml:space="preserve"> browsing damage </w:t>
      </w:r>
      <w:r w:rsidR="005D6BD9" w:rsidRPr="00315A60">
        <w:rPr>
          <w:rFonts w:ascii="Times New Roman" w:hAnsi="Times New Roman" w:cs="Times New Roman"/>
          <w:sz w:val="24"/>
          <w:szCs w:val="24"/>
        </w:rPr>
        <w:t xml:space="preserve">from both </w:t>
      </w:r>
      <w:r w:rsidR="001937E1" w:rsidRPr="00315A60">
        <w:rPr>
          <w:rFonts w:ascii="Times New Roman" w:hAnsi="Times New Roman" w:cs="Times New Roman"/>
          <w:sz w:val="24"/>
          <w:szCs w:val="24"/>
        </w:rPr>
        <w:t xml:space="preserve">the </w:t>
      </w:r>
      <w:r w:rsidR="00A84D7B" w:rsidRPr="00315A60">
        <w:rPr>
          <w:rFonts w:ascii="Times New Roman" w:hAnsi="Times New Roman" w:cs="Times New Roman"/>
          <w:sz w:val="24"/>
          <w:szCs w:val="24"/>
        </w:rPr>
        <w:t>ecological</w:t>
      </w:r>
      <w:r w:rsidR="005D6BD9" w:rsidRPr="00315A60">
        <w:rPr>
          <w:rFonts w:ascii="Times New Roman" w:hAnsi="Times New Roman" w:cs="Times New Roman"/>
          <w:sz w:val="24"/>
          <w:szCs w:val="24"/>
        </w:rPr>
        <w:t xml:space="preserve"> </w:t>
      </w:r>
      <w:r w:rsidR="003A2D21" w:rsidRPr="00315A60">
        <w:rPr>
          <w:rFonts w:ascii="Times New Roman" w:hAnsi="Times New Roman" w:cs="Times New Roman"/>
          <w:sz w:val="24"/>
          <w:szCs w:val="24"/>
        </w:rPr>
        <w:t xml:space="preserve">and economic </w:t>
      </w:r>
      <w:r w:rsidR="00A84D7B" w:rsidRPr="00315A60">
        <w:rPr>
          <w:rFonts w:ascii="Times New Roman" w:hAnsi="Times New Roman" w:cs="Times New Roman"/>
          <w:sz w:val="24"/>
          <w:szCs w:val="24"/>
        </w:rPr>
        <w:t xml:space="preserve">sustainability </w:t>
      </w:r>
      <w:r w:rsidR="005D6BD9" w:rsidRPr="00315A60">
        <w:rPr>
          <w:rFonts w:ascii="Times New Roman" w:hAnsi="Times New Roman" w:cs="Times New Roman"/>
          <w:sz w:val="24"/>
          <w:szCs w:val="24"/>
        </w:rPr>
        <w:t>point</w:t>
      </w:r>
      <w:r w:rsidR="001937E1" w:rsidRPr="00315A60">
        <w:rPr>
          <w:rFonts w:ascii="Times New Roman" w:hAnsi="Times New Roman" w:cs="Times New Roman"/>
          <w:sz w:val="24"/>
          <w:szCs w:val="24"/>
        </w:rPr>
        <w:t>s</w:t>
      </w:r>
      <w:r w:rsidR="005D6BD9" w:rsidRPr="00315A60">
        <w:rPr>
          <w:rFonts w:ascii="Times New Roman" w:hAnsi="Times New Roman" w:cs="Times New Roman"/>
          <w:sz w:val="24"/>
          <w:szCs w:val="24"/>
        </w:rPr>
        <w:t xml:space="preserve"> of view</w:t>
      </w:r>
      <w:r w:rsidR="003A2D21" w:rsidRPr="00315A60">
        <w:rPr>
          <w:rFonts w:ascii="Times New Roman" w:hAnsi="Times New Roman" w:cs="Times New Roman"/>
          <w:sz w:val="24"/>
          <w:szCs w:val="24"/>
        </w:rPr>
        <w:t>.</w:t>
      </w:r>
    </w:p>
    <w:p w14:paraId="3C28DD71" w14:textId="13609EE9" w:rsidR="00274757" w:rsidRPr="00315A60" w:rsidRDefault="00694424" w:rsidP="00690E1E">
      <w:pPr>
        <w:spacing w:line="480" w:lineRule="auto"/>
        <w:ind w:firstLine="840"/>
        <w:rPr>
          <w:rFonts w:ascii="Times New Roman" w:hAnsi="Times New Roman" w:cs="Times New Roman"/>
          <w:sz w:val="24"/>
          <w:szCs w:val="24"/>
        </w:rPr>
      </w:pPr>
      <w:r w:rsidRPr="00315A60">
        <w:rPr>
          <w:rFonts w:ascii="Times New Roman" w:hAnsi="Times New Roman" w:cs="Times New Roman"/>
          <w:sz w:val="24"/>
          <w:szCs w:val="24"/>
        </w:rPr>
        <w:t xml:space="preserve">Population management </w:t>
      </w:r>
      <w:r w:rsidR="00553FD9" w:rsidRPr="00315A60">
        <w:rPr>
          <w:rFonts w:ascii="Times New Roman" w:hAnsi="Times New Roman" w:cs="Times New Roman"/>
          <w:sz w:val="24"/>
          <w:szCs w:val="24"/>
        </w:rPr>
        <w:t>is used to</w:t>
      </w:r>
      <w:r w:rsidR="00C623AC" w:rsidRPr="00315A60">
        <w:rPr>
          <w:rFonts w:ascii="Times New Roman" w:hAnsi="Times New Roman" w:cs="Times New Roman"/>
          <w:sz w:val="24"/>
          <w:szCs w:val="24"/>
        </w:rPr>
        <w:t xml:space="preserve"> </w:t>
      </w:r>
      <w:r w:rsidR="003A2D21" w:rsidRPr="00315A60">
        <w:rPr>
          <w:rFonts w:ascii="Times New Roman" w:hAnsi="Times New Roman" w:cs="Times New Roman"/>
          <w:sz w:val="24"/>
          <w:szCs w:val="24"/>
        </w:rPr>
        <w:t>decrease browsing</w:t>
      </w:r>
      <w:r w:rsidR="0072420C" w:rsidRPr="00315A60">
        <w:rPr>
          <w:rFonts w:ascii="Times New Roman" w:hAnsi="Times New Roman" w:cs="Times New Roman"/>
          <w:sz w:val="24"/>
          <w:szCs w:val="24"/>
        </w:rPr>
        <w:t xml:space="preserve"> damage</w:t>
      </w:r>
      <w:r w:rsidR="00553FD9" w:rsidRPr="00315A60">
        <w:rPr>
          <w:rFonts w:ascii="Times New Roman" w:hAnsi="Times New Roman" w:cs="Times New Roman"/>
          <w:sz w:val="24"/>
          <w:szCs w:val="24"/>
        </w:rPr>
        <w:t xml:space="preserve"> by herbivores i</w:t>
      </w:r>
      <w:r w:rsidR="00912057" w:rsidRPr="00315A60">
        <w:rPr>
          <w:rFonts w:ascii="Times New Roman" w:hAnsi="Times New Roman" w:cs="Times New Roman"/>
          <w:sz w:val="24"/>
          <w:szCs w:val="24"/>
        </w:rPr>
        <w:t>n</w:t>
      </w:r>
      <w:r w:rsidR="004F2EC6" w:rsidRPr="00315A60">
        <w:rPr>
          <w:rFonts w:ascii="Times New Roman" w:hAnsi="Times New Roman" w:cs="Times New Roman"/>
          <w:sz w:val="24"/>
          <w:szCs w:val="24"/>
        </w:rPr>
        <w:t xml:space="preserve"> many parts of the world</w:t>
      </w:r>
      <w:r w:rsidR="00553FD9" w:rsidRPr="00315A60">
        <w:rPr>
          <w:rFonts w:ascii="Times New Roman" w:hAnsi="Times New Roman" w:cs="Times New Roman"/>
          <w:sz w:val="24"/>
          <w:szCs w:val="24"/>
        </w:rPr>
        <w:t>, including</w:t>
      </w:r>
      <w:r w:rsidR="004F2EC6" w:rsidRPr="00315A60">
        <w:rPr>
          <w:rFonts w:ascii="Times New Roman" w:hAnsi="Times New Roman" w:cs="Times New Roman"/>
          <w:sz w:val="24"/>
          <w:szCs w:val="24"/>
        </w:rPr>
        <w:t xml:space="preserve"> </w:t>
      </w:r>
      <w:r w:rsidR="00912057" w:rsidRPr="00315A60">
        <w:rPr>
          <w:rFonts w:ascii="Times New Roman" w:hAnsi="Times New Roman" w:cs="Times New Roman"/>
          <w:sz w:val="24"/>
          <w:szCs w:val="24"/>
        </w:rPr>
        <w:t>Europe (Hagen et al.</w:t>
      </w:r>
      <w:r w:rsidR="00AA1520" w:rsidRPr="00315A60">
        <w:rPr>
          <w:rFonts w:ascii="Times New Roman" w:hAnsi="Times New Roman" w:cs="Times New Roman"/>
          <w:sz w:val="24"/>
          <w:szCs w:val="24"/>
        </w:rPr>
        <w:t>,</w:t>
      </w:r>
      <w:r w:rsidR="00912057" w:rsidRPr="00315A60">
        <w:rPr>
          <w:rFonts w:ascii="Times New Roman" w:hAnsi="Times New Roman" w:cs="Times New Roman"/>
          <w:sz w:val="24"/>
          <w:szCs w:val="24"/>
        </w:rPr>
        <w:t xml:space="preserve"> 2018)</w:t>
      </w:r>
      <w:r w:rsidR="00553FD9" w:rsidRPr="00315A60">
        <w:rPr>
          <w:rFonts w:ascii="Times New Roman" w:hAnsi="Times New Roman" w:cs="Times New Roman"/>
          <w:sz w:val="24"/>
          <w:szCs w:val="24"/>
        </w:rPr>
        <w:t>,</w:t>
      </w:r>
      <w:r w:rsidR="00912057" w:rsidRPr="00315A60">
        <w:rPr>
          <w:rFonts w:ascii="Times New Roman" w:hAnsi="Times New Roman" w:cs="Times New Roman"/>
          <w:sz w:val="24"/>
          <w:szCs w:val="24"/>
        </w:rPr>
        <w:t xml:space="preserve"> </w:t>
      </w:r>
      <w:r w:rsidR="001937E1" w:rsidRPr="00315A60">
        <w:rPr>
          <w:rFonts w:ascii="Times New Roman" w:hAnsi="Times New Roman" w:cs="Times New Roman"/>
          <w:sz w:val="24"/>
          <w:szCs w:val="24"/>
        </w:rPr>
        <w:t xml:space="preserve">North </w:t>
      </w:r>
      <w:r w:rsidR="00912057" w:rsidRPr="00315A60">
        <w:rPr>
          <w:rFonts w:ascii="Times New Roman" w:hAnsi="Times New Roman" w:cs="Times New Roman"/>
          <w:sz w:val="24"/>
          <w:szCs w:val="24"/>
        </w:rPr>
        <w:t>America (Simard et al.</w:t>
      </w:r>
      <w:r w:rsidR="00AA1520" w:rsidRPr="00315A60">
        <w:rPr>
          <w:rFonts w:ascii="Times New Roman" w:hAnsi="Times New Roman" w:cs="Times New Roman"/>
          <w:sz w:val="24"/>
          <w:szCs w:val="24"/>
        </w:rPr>
        <w:t>,</w:t>
      </w:r>
      <w:r w:rsidR="00912057" w:rsidRPr="00315A60">
        <w:rPr>
          <w:rFonts w:ascii="Times New Roman" w:hAnsi="Times New Roman" w:cs="Times New Roman"/>
          <w:sz w:val="24"/>
          <w:szCs w:val="24"/>
        </w:rPr>
        <w:t xml:space="preserve"> 2013)</w:t>
      </w:r>
      <w:r w:rsidR="00553FD9" w:rsidRPr="00315A60">
        <w:rPr>
          <w:rFonts w:ascii="Times New Roman" w:hAnsi="Times New Roman" w:cs="Times New Roman"/>
          <w:sz w:val="24"/>
          <w:szCs w:val="24"/>
        </w:rPr>
        <w:t>, and</w:t>
      </w:r>
      <w:r w:rsidR="00912057" w:rsidRPr="00315A60">
        <w:rPr>
          <w:rFonts w:ascii="Times New Roman" w:hAnsi="Times New Roman" w:cs="Times New Roman"/>
          <w:sz w:val="24"/>
          <w:szCs w:val="24"/>
        </w:rPr>
        <w:t xml:space="preserve"> </w:t>
      </w:r>
      <w:r w:rsidR="004F2EC6" w:rsidRPr="00315A60">
        <w:rPr>
          <w:rFonts w:ascii="Times New Roman" w:hAnsi="Times New Roman" w:cs="Times New Roman"/>
          <w:sz w:val="24"/>
          <w:szCs w:val="24"/>
        </w:rPr>
        <w:t>Asia</w:t>
      </w:r>
      <w:r w:rsidR="00912057" w:rsidRPr="00315A60">
        <w:rPr>
          <w:rFonts w:ascii="Times New Roman" w:hAnsi="Times New Roman" w:cs="Times New Roman"/>
          <w:sz w:val="24"/>
          <w:szCs w:val="24"/>
        </w:rPr>
        <w:t xml:space="preserve"> (Ueno et al.</w:t>
      </w:r>
      <w:r w:rsidR="00AA1520" w:rsidRPr="00315A60">
        <w:rPr>
          <w:rFonts w:ascii="Times New Roman" w:hAnsi="Times New Roman" w:cs="Times New Roman"/>
          <w:sz w:val="24"/>
          <w:szCs w:val="24"/>
        </w:rPr>
        <w:t>,</w:t>
      </w:r>
      <w:r w:rsidR="00912057" w:rsidRPr="00315A60">
        <w:rPr>
          <w:rFonts w:ascii="Times New Roman" w:hAnsi="Times New Roman" w:cs="Times New Roman"/>
          <w:sz w:val="24"/>
          <w:szCs w:val="24"/>
        </w:rPr>
        <w:t xml:space="preserve"> 2010)</w:t>
      </w:r>
      <w:r w:rsidR="00355F60" w:rsidRPr="00315A60">
        <w:rPr>
          <w:rFonts w:ascii="Times New Roman" w:hAnsi="Times New Roman" w:cs="Times New Roman"/>
          <w:sz w:val="24"/>
          <w:szCs w:val="24"/>
        </w:rPr>
        <w:t>.</w:t>
      </w:r>
      <w:r w:rsidR="00C538B4" w:rsidRPr="00315A60">
        <w:rPr>
          <w:rFonts w:ascii="Times New Roman" w:hAnsi="Times New Roman" w:cs="Times New Roman"/>
          <w:sz w:val="24"/>
          <w:szCs w:val="24"/>
        </w:rPr>
        <w:t xml:space="preserve"> </w:t>
      </w:r>
      <w:r w:rsidR="004B1B57" w:rsidRPr="00315A60">
        <w:rPr>
          <w:rFonts w:ascii="Times New Roman" w:hAnsi="Times New Roman" w:cs="Times New Roman"/>
          <w:sz w:val="24"/>
          <w:szCs w:val="24"/>
        </w:rPr>
        <w:t>H</w:t>
      </w:r>
      <w:r w:rsidR="00E167DA" w:rsidRPr="00315A60">
        <w:rPr>
          <w:rFonts w:ascii="Times New Roman" w:hAnsi="Times New Roman" w:cs="Times New Roman"/>
          <w:sz w:val="24"/>
          <w:szCs w:val="24"/>
        </w:rPr>
        <w:t xml:space="preserve">erbivore </w:t>
      </w:r>
      <w:r w:rsidR="00CC70E8" w:rsidRPr="00315A60">
        <w:rPr>
          <w:rFonts w:ascii="Times New Roman" w:hAnsi="Times New Roman" w:cs="Times New Roman"/>
          <w:sz w:val="24"/>
          <w:szCs w:val="24"/>
        </w:rPr>
        <w:t>population</w:t>
      </w:r>
      <w:r w:rsidR="004B1B57" w:rsidRPr="00315A60">
        <w:rPr>
          <w:rFonts w:ascii="Times New Roman" w:hAnsi="Times New Roman" w:cs="Times New Roman"/>
          <w:sz w:val="24"/>
          <w:szCs w:val="24"/>
        </w:rPr>
        <w:t xml:space="preserve"> management</w:t>
      </w:r>
      <w:r w:rsidR="00CC70E8" w:rsidRPr="00315A60">
        <w:rPr>
          <w:rFonts w:ascii="Times New Roman" w:hAnsi="Times New Roman" w:cs="Times New Roman"/>
          <w:sz w:val="24"/>
          <w:szCs w:val="24"/>
        </w:rPr>
        <w:t xml:space="preserve"> has </w:t>
      </w:r>
      <w:r w:rsidR="001B5BE4">
        <w:rPr>
          <w:rFonts w:ascii="Times New Roman" w:hAnsi="Times New Roman" w:cs="Times New Roman" w:hint="eastAsia"/>
          <w:sz w:val="24"/>
          <w:szCs w:val="24"/>
        </w:rPr>
        <w:t>o</w:t>
      </w:r>
      <w:r w:rsidR="001B5BE4">
        <w:rPr>
          <w:rFonts w:ascii="Times New Roman" w:hAnsi="Times New Roman" w:cs="Times New Roman"/>
          <w:sz w:val="24"/>
          <w:szCs w:val="24"/>
        </w:rPr>
        <w:t>ften</w:t>
      </w:r>
      <w:r w:rsidR="00CC70E8" w:rsidRPr="00315A60">
        <w:rPr>
          <w:rFonts w:ascii="Times New Roman" w:hAnsi="Times New Roman" w:cs="Times New Roman"/>
          <w:sz w:val="24"/>
          <w:szCs w:val="24"/>
        </w:rPr>
        <w:t xml:space="preserve"> focus</w:t>
      </w:r>
      <w:r w:rsidR="001B5BE4">
        <w:rPr>
          <w:rFonts w:ascii="Times New Roman" w:hAnsi="Times New Roman" w:cs="Times New Roman"/>
          <w:sz w:val="24"/>
          <w:szCs w:val="24"/>
        </w:rPr>
        <w:t>ed</w:t>
      </w:r>
      <w:r w:rsidR="00CC70E8" w:rsidRPr="00315A60">
        <w:rPr>
          <w:rFonts w:ascii="Times New Roman" w:hAnsi="Times New Roman" w:cs="Times New Roman"/>
          <w:sz w:val="24"/>
          <w:szCs w:val="24"/>
        </w:rPr>
        <w:t xml:space="preserve"> on the single population within defined management units, for example</w:t>
      </w:r>
      <w:r w:rsidR="004B1B57" w:rsidRPr="00315A60">
        <w:rPr>
          <w:rFonts w:ascii="Times New Roman" w:hAnsi="Times New Roman" w:cs="Times New Roman"/>
          <w:sz w:val="24"/>
          <w:szCs w:val="24"/>
        </w:rPr>
        <w:t>,</w:t>
      </w:r>
      <w:r w:rsidR="00CC70E8" w:rsidRPr="00315A60">
        <w:rPr>
          <w:rFonts w:ascii="Times New Roman" w:hAnsi="Times New Roman" w:cs="Times New Roman"/>
          <w:sz w:val="24"/>
          <w:szCs w:val="24"/>
        </w:rPr>
        <w:t xml:space="preserve"> </w:t>
      </w:r>
      <w:r w:rsidR="001B5BE4">
        <w:rPr>
          <w:rFonts w:ascii="Times New Roman" w:hAnsi="Times New Roman" w:cs="Times New Roman"/>
          <w:sz w:val="24"/>
          <w:szCs w:val="24"/>
        </w:rPr>
        <w:t xml:space="preserve">local </w:t>
      </w:r>
      <w:r w:rsidR="001B5BE4">
        <w:rPr>
          <w:rFonts w:ascii="Times New Roman" w:hAnsi="Times New Roman" w:cs="Times New Roman"/>
          <w:sz w:val="24"/>
          <w:szCs w:val="24"/>
        </w:rPr>
        <w:lastRenderedPageBreak/>
        <w:t>government</w:t>
      </w:r>
      <w:r w:rsidR="00F31CE6" w:rsidRPr="00315A60">
        <w:rPr>
          <w:rFonts w:ascii="Times New Roman" w:hAnsi="Times New Roman" w:cs="Times New Roman"/>
          <w:sz w:val="24"/>
          <w:szCs w:val="24"/>
        </w:rPr>
        <w:t xml:space="preserve"> and </w:t>
      </w:r>
      <w:r w:rsidR="00CC70E8" w:rsidRPr="00315A60">
        <w:rPr>
          <w:rFonts w:ascii="Times New Roman" w:hAnsi="Times New Roman" w:cs="Times New Roman"/>
          <w:sz w:val="24"/>
          <w:szCs w:val="24"/>
        </w:rPr>
        <w:t>national parks</w:t>
      </w:r>
      <w:r w:rsidR="00E167DA" w:rsidRPr="00315A60">
        <w:rPr>
          <w:rFonts w:ascii="Times New Roman" w:hAnsi="Times New Roman" w:cs="Times New Roman"/>
          <w:sz w:val="24"/>
          <w:szCs w:val="24"/>
        </w:rPr>
        <w:t xml:space="preserve"> (Gordon et al.</w:t>
      </w:r>
      <w:r w:rsidR="00AA1520" w:rsidRPr="00315A60">
        <w:rPr>
          <w:rFonts w:ascii="Times New Roman" w:hAnsi="Times New Roman" w:cs="Times New Roman"/>
          <w:sz w:val="24"/>
          <w:szCs w:val="24"/>
        </w:rPr>
        <w:t>,</w:t>
      </w:r>
      <w:r w:rsidR="00E167DA" w:rsidRPr="00315A60">
        <w:rPr>
          <w:rFonts w:ascii="Times New Roman" w:hAnsi="Times New Roman" w:cs="Times New Roman"/>
          <w:sz w:val="24"/>
          <w:szCs w:val="24"/>
        </w:rPr>
        <w:t xml:space="preserve"> 2004)</w:t>
      </w:r>
      <w:r w:rsidR="003107A1" w:rsidRPr="00315A60">
        <w:rPr>
          <w:rFonts w:ascii="Times New Roman" w:hAnsi="Times New Roman" w:cs="Times New Roman"/>
          <w:sz w:val="24"/>
          <w:szCs w:val="24"/>
        </w:rPr>
        <w:t xml:space="preserve">. </w:t>
      </w:r>
      <w:r w:rsidR="001C71DD" w:rsidRPr="00315A60">
        <w:rPr>
          <w:rFonts w:ascii="Times New Roman" w:hAnsi="Times New Roman" w:cs="Times New Roman"/>
          <w:sz w:val="24"/>
          <w:szCs w:val="24"/>
        </w:rPr>
        <w:t>Such</w:t>
      </w:r>
      <w:r w:rsidR="00887903" w:rsidRPr="00315A60">
        <w:rPr>
          <w:rFonts w:ascii="Times New Roman" w:hAnsi="Times New Roman" w:cs="Times New Roman"/>
          <w:sz w:val="24"/>
          <w:szCs w:val="24"/>
        </w:rPr>
        <w:t xml:space="preserve"> regional management is effective in reducing local economic damages and conserving local endemic plants. </w:t>
      </w:r>
      <w:r w:rsidR="00690E1E" w:rsidRPr="00315A60">
        <w:rPr>
          <w:rFonts w:ascii="Times New Roman" w:hAnsi="Times New Roman" w:cs="Times New Roman"/>
          <w:sz w:val="24"/>
          <w:szCs w:val="24"/>
        </w:rPr>
        <w:t xml:space="preserve">However, </w:t>
      </w:r>
      <w:r w:rsidR="004B1B57" w:rsidRPr="00315A60">
        <w:rPr>
          <w:rFonts w:ascii="Times New Roman" w:hAnsi="Times New Roman" w:cs="Times New Roman"/>
          <w:sz w:val="24"/>
          <w:szCs w:val="24"/>
        </w:rPr>
        <w:t xml:space="preserve">animals </w:t>
      </w:r>
      <w:r w:rsidR="00690E1E" w:rsidRPr="00315A60">
        <w:rPr>
          <w:rFonts w:ascii="Times New Roman" w:hAnsi="Times New Roman" w:cs="Times New Roman"/>
          <w:sz w:val="24"/>
          <w:szCs w:val="24"/>
        </w:rPr>
        <w:t>often move across management areas (Bhat and Huffaker</w:t>
      </w:r>
      <w:r w:rsidR="00AA1520" w:rsidRPr="00315A60">
        <w:rPr>
          <w:rFonts w:ascii="Times New Roman" w:hAnsi="Times New Roman" w:cs="Times New Roman"/>
          <w:sz w:val="24"/>
          <w:szCs w:val="24"/>
        </w:rPr>
        <w:t>,</w:t>
      </w:r>
      <w:r w:rsidR="00690E1E" w:rsidRPr="00315A60">
        <w:rPr>
          <w:rFonts w:ascii="Times New Roman" w:hAnsi="Times New Roman" w:cs="Times New Roman"/>
          <w:sz w:val="24"/>
          <w:szCs w:val="24"/>
        </w:rPr>
        <w:t xml:space="preserve"> 2007)</w:t>
      </w:r>
      <w:r w:rsidR="004B1B57" w:rsidRPr="00315A60">
        <w:rPr>
          <w:rFonts w:ascii="Times New Roman" w:hAnsi="Times New Roman" w:cs="Times New Roman"/>
          <w:sz w:val="24"/>
          <w:szCs w:val="24"/>
        </w:rPr>
        <w:t>,</w:t>
      </w:r>
      <w:r w:rsidR="00690E1E" w:rsidRPr="00315A60">
        <w:rPr>
          <w:rFonts w:ascii="Times New Roman" w:hAnsi="Times New Roman" w:cs="Times New Roman"/>
          <w:sz w:val="24"/>
          <w:szCs w:val="24"/>
        </w:rPr>
        <w:t xml:space="preserve"> and this movement </w:t>
      </w:r>
      <w:r w:rsidR="004B1B57" w:rsidRPr="00315A60">
        <w:rPr>
          <w:rFonts w:ascii="Times New Roman" w:hAnsi="Times New Roman" w:cs="Times New Roman"/>
          <w:sz w:val="24"/>
          <w:szCs w:val="24"/>
        </w:rPr>
        <w:t xml:space="preserve">should be considered </w:t>
      </w:r>
      <w:r w:rsidR="001800D0" w:rsidRPr="00315A60">
        <w:rPr>
          <w:rFonts w:ascii="Times New Roman" w:hAnsi="Times New Roman" w:cs="Times New Roman"/>
          <w:sz w:val="24"/>
          <w:szCs w:val="24"/>
        </w:rPr>
        <w:t>during</w:t>
      </w:r>
      <w:r w:rsidR="004B1B57" w:rsidRPr="00315A60">
        <w:rPr>
          <w:rFonts w:ascii="Times New Roman" w:hAnsi="Times New Roman" w:cs="Times New Roman"/>
          <w:sz w:val="24"/>
          <w:szCs w:val="24"/>
        </w:rPr>
        <w:t xml:space="preserve"> </w:t>
      </w:r>
      <w:r w:rsidR="00690E1E" w:rsidRPr="00315A60">
        <w:rPr>
          <w:rFonts w:ascii="Times New Roman" w:hAnsi="Times New Roman" w:cs="Times New Roman"/>
          <w:sz w:val="24"/>
          <w:szCs w:val="24"/>
        </w:rPr>
        <w:t>management</w:t>
      </w:r>
      <w:r w:rsidR="004B1B57" w:rsidRPr="00315A60">
        <w:rPr>
          <w:rFonts w:ascii="Times New Roman" w:hAnsi="Times New Roman" w:cs="Times New Roman"/>
          <w:sz w:val="24"/>
          <w:szCs w:val="24"/>
        </w:rPr>
        <w:t xml:space="preserve"> planning</w:t>
      </w:r>
      <w:r w:rsidR="00690E1E" w:rsidRPr="00315A60">
        <w:rPr>
          <w:rFonts w:ascii="Times New Roman" w:hAnsi="Times New Roman" w:cs="Times New Roman"/>
          <w:sz w:val="24"/>
          <w:szCs w:val="24"/>
        </w:rPr>
        <w:t xml:space="preserve"> (</w:t>
      </w:r>
      <w:proofErr w:type="spellStart"/>
      <w:r w:rsidR="00690E1E" w:rsidRPr="00315A60">
        <w:rPr>
          <w:rFonts w:ascii="Times New Roman" w:hAnsi="Times New Roman" w:cs="Times New Roman"/>
          <w:sz w:val="24"/>
          <w:szCs w:val="24"/>
        </w:rPr>
        <w:t>Iijima</w:t>
      </w:r>
      <w:proofErr w:type="spellEnd"/>
      <w:r w:rsidR="00690E1E" w:rsidRPr="00315A60">
        <w:rPr>
          <w:rFonts w:ascii="Times New Roman" w:hAnsi="Times New Roman" w:cs="Times New Roman"/>
          <w:sz w:val="24"/>
          <w:szCs w:val="24"/>
        </w:rPr>
        <w:t xml:space="preserve"> et al.</w:t>
      </w:r>
      <w:r w:rsidR="00AA1520" w:rsidRPr="00315A60">
        <w:rPr>
          <w:rFonts w:ascii="Times New Roman" w:hAnsi="Times New Roman" w:cs="Times New Roman"/>
          <w:sz w:val="24"/>
          <w:szCs w:val="24"/>
        </w:rPr>
        <w:t>,</w:t>
      </w:r>
      <w:r w:rsidR="00690E1E" w:rsidRPr="00315A60">
        <w:rPr>
          <w:rFonts w:ascii="Times New Roman" w:hAnsi="Times New Roman" w:cs="Times New Roman"/>
          <w:sz w:val="24"/>
          <w:szCs w:val="24"/>
        </w:rPr>
        <w:t xml:space="preserve"> 2015; </w:t>
      </w:r>
      <w:proofErr w:type="spellStart"/>
      <w:r w:rsidR="00690E1E" w:rsidRPr="00315A60">
        <w:rPr>
          <w:rFonts w:ascii="Times New Roman" w:hAnsi="Times New Roman" w:cs="Times New Roman"/>
          <w:sz w:val="24"/>
          <w:szCs w:val="24"/>
        </w:rPr>
        <w:t>Bengsen</w:t>
      </w:r>
      <w:proofErr w:type="spellEnd"/>
      <w:r w:rsidR="00690E1E" w:rsidRPr="00315A60">
        <w:rPr>
          <w:rFonts w:ascii="Times New Roman" w:hAnsi="Times New Roman" w:cs="Times New Roman"/>
          <w:sz w:val="24"/>
          <w:szCs w:val="24"/>
        </w:rPr>
        <w:t xml:space="preserve"> et al.</w:t>
      </w:r>
      <w:r w:rsidR="00AA1520" w:rsidRPr="00315A60">
        <w:rPr>
          <w:rFonts w:ascii="Times New Roman" w:hAnsi="Times New Roman" w:cs="Times New Roman"/>
          <w:sz w:val="24"/>
          <w:szCs w:val="24"/>
        </w:rPr>
        <w:t>,</w:t>
      </w:r>
      <w:r w:rsidR="00690E1E" w:rsidRPr="00315A60">
        <w:rPr>
          <w:rFonts w:ascii="Times New Roman" w:hAnsi="Times New Roman" w:cs="Times New Roman"/>
          <w:sz w:val="24"/>
          <w:szCs w:val="24"/>
        </w:rPr>
        <w:t xml:space="preserve"> 2020).</w:t>
      </w:r>
      <w:r w:rsidR="00145A96" w:rsidRPr="00315A60">
        <w:rPr>
          <w:rFonts w:ascii="Times New Roman" w:hAnsi="Times New Roman" w:cs="Times New Roman"/>
          <w:sz w:val="24"/>
          <w:szCs w:val="24"/>
        </w:rPr>
        <w:t xml:space="preserve"> </w:t>
      </w:r>
      <w:r w:rsidR="004B1B57" w:rsidRPr="00315A60">
        <w:rPr>
          <w:rFonts w:ascii="Times New Roman" w:hAnsi="Times New Roman" w:cs="Times New Roman"/>
          <w:sz w:val="24"/>
          <w:szCs w:val="24"/>
        </w:rPr>
        <w:t>A</w:t>
      </w:r>
      <w:r w:rsidR="002E374E" w:rsidRPr="00315A60">
        <w:rPr>
          <w:rFonts w:ascii="Times New Roman" w:hAnsi="Times New Roman" w:cs="Times New Roman"/>
          <w:sz w:val="24"/>
          <w:szCs w:val="24"/>
        </w:rPr>
        <w:t xml:space="preserve">lthough </w:t>
      </w:r>
      <w:r w:rsidR="00171393" w:rsidRPr="00315A60">
        <w:rPr>
          <w:rFonts w:ascii="Times New Roman" w:hAnsi="Times New Roman" w:cs="Times New Roman"/>
          <w:sz w:val="24"/>
          <w:szCs w:val="24"/>
        </w:rPr>
        <w:t xml:space="preserve">it is necessary to </w:t>
      </w:r>
      <w:r w:rsidR="004B1B57" w:rsidRPr="00315A60">
        <w:rPr>
          <w:rFonts w:ascii="Times New Roman" w:hAnsi="Times New Roman" w:cs="Times New Roman"/>
          <w:sz w:val="24"/>
          <w:szCs w:val="24"/>
        </w:rPr>
        <w:t xml:space="preserve">use a </w:t>
      </w:r>
      <w:r w:rsidR="003107A1" w:rsidRPr="00315A60">
        <w:rPr>
          <w:rFonts w:ascii="Times New Roman" w:hAnsi="Times New Roman" w:cs="Times New Roman"/>
          <w:sz w:val="24"/>
          <w:szCs w:val="24"/>
        </w:rPr>
        <w:t xml:space="preserve">large-scale approach across </w:t>
      </w:r>
      <w:r w:rsidR="00690E1E" w:rsidRPr="00315A60">
        <w:rPr>
          <w:rFonts w:ascii="Times New Roman" w:hAnsi="Times New Roman" w:cs="Times New Roman"/>
          <w:sz w:val="24"/>
          <w:szCs w:val="24"/>
        </w:rPr>
        <w:t>multi</w:t>
      </w:r>
      <w:r w:rsidR="004B1B57" w:rsidRPr="00315A60">
        <w:rPr>
          <w:rFonts w:ascii="Times New Roman" w:hAnsi="Times New Roman" w:cs="Times New Roman"/>
          <w:sz w:val="24"/>
          <w:szCs w:val="24"/>
        </w:rPr>
        <w:t xml:space="preserve">ple </w:t>
      </w:r>
      <w:r w:rsidR="003107A1" w:rsidRPr="00315A60">
        <w:rPr>
          <w:rFonts w:ascii="Times New Roman" w:hAnsi="Times New Roman" w:cs="Times New Roman"/>
          <w:sz w:val="24"/>
          <w:szCs w:val="24"/>
        </w:rPr>
        <w:t>management units</w:t>
      </w:r>
      <w:r w:rsidR="00171393" w:rsidRPr="00315A60">
        <w:rPr>
          <w:rFonts w:ascii="Times New Roman" w:hAnsi="Times New Roman" w:cs="Times New Roman"/>
          <w:sz w:val="24"/>
          <w:szCs w:val="24"/>
        </w:rPr>
        <w:t xml:space="preserve"> to </w:t>
      </w:r>
      <w:r w:rsidR="0069220E" w:rsidRPr="00315A60">
        <w:rPr>
          <w:rFonts w:ascii="Times New Roman" w:hAnsi="Times New Roman" w:cs="Times New Roman"/>
          <w:sz w:val="24"/>
          <w:szCs w:val="24"/>
        </w:rPr>
        <w:t>implement appropriate management</w:t>
      </w:r>
      <w:r w:rsidR="002E374E" w:rsidRPr="00315A60">
        <w:rPr>
          <w:rFonts w:ascii="Times New Roman" w:hAnsi="Times New Roman" w:cs="Times New Roman"/>
          <w:sz w:val="24"/>
          <w:szCs w:val="24"/>
        </w:rPr>
        <w:t xml:space="preserve">, </w:t>
      </w:r>
      <w:bookmarkStart w:id="4" w:name="_Hlk63329896"/>
      <w:r w:rsidR="004B1B57" w:rsidRPr="00315A60">
        <w:rPr>
          <w:rFonts w:ascii="Times New Roman" w:hAnsi="Times New Roman" w:cs="Times New Roman"/>
          <w:sz w:val="24"/>
          <w:szCs w:val="24"/>
        </w:rPr>
        <w:t>the current</w:t>
      </w:r>
      <w:r w:rsidR="002E374E" w:rsidRPr="00315A60">
        <w:rPr>
          <w:rFonts w:ascii="Times New Roman" w:hAnsi="Times New Roman" w:cs="Times New Roman"/>
          <w:sz w:val="24"/>
          <w:szCs w:val="24"/>
        </w:rPr>
        <w:t xml:space="preserve"> understanding of </w:t>
      </w:r>
      <w:bookmarkEnd w:id="4"/>
      <w:r w:rsidR="002E374E" w:rsidRPr="00315A60">
        <w:rPr>
          <w:rFonts w:ascii="Times New Roman" w:hAnsi="Times New Roman" w:cs="Times New Roman"/>
          <w:sz w:val="24"/>
          <w:szCs w:val="24"/>
        </w:rPr>
        <w:t>the effect</w:t>
      </w:r>
      <w:r w:rsidR="004B1B57" w:rsidRPr="00315A60">
        <w:rPr>
          <w:rFonts w:ascii="Times New Roman" w:hAnsi="Times New Roman" w:cs="Times New Roman"/>
          <w:sz w:val="24"/>
          <w:szCs w:val="24"/>
        </w:rPr>
        <w:t>s</w:t>
      </w:r>
      <w:r w:rsidR="002E374E" w:rsidRPr="00315A60">
        <w:rPr>
          <w:rFonts w:ascii="Times New Roman" w:hAnsi="Times New Roman" w:cs="Times New Roman"/>
          <w:sz w:val="24"/>
          <w:szCs w:val="24"/>
        </w:rPr>
        <w:t xml:space="preserve"> of harvesting on populations </w:t>
      </w:r>
      <w:r w:rsidR="004B1B57" w:rsidRPr="00315A60">
        <w:rPr>
          <w:rFonts w:ascii="Times New Roman" w:hAnsi="Times New Roman" w:cs="Times New Roman"/>
          <w:sz w:val="24"/>
          <w:szCs w:val="24"/>
        </w:rPr>
        <w:t xml:space="preserve">on a </w:t>
      </w:r>
      <w:r w:rsidR="002E374E" w:rsidRPr="00315A60">
        <w:rPr>
          <w:rFonts w:ascii="Times New Roman" w:hAnsi="Times New Roman" w:cs="Times New Roman"/>
          <w:sz w:val="24"/>
          <w:szCs w:val="24"/>
        </w:rPr>
        <w:t xml:space="preserve">large spatial scale </w:t>
      </w:r>
      <w:r w:rsidR="004B1B57" w:rsidRPr="00315A60">
        <w:rPr>
          <w:rFonts w:ascii="Times New Roman" w:hAnsi="Times New Roman" w:cs="Times New Roman"/>
          <w:sz w:val="24"/>
          <w:szCs w:val="24"/>
        </w:rPr>
        <w:t xml:space="preserve">is inadequate </w:t>
      </w:r>
      <w:r w:rsidR="002E374E" w:rsidRPr="00315A60">
        <w:rPr>
          <w:rFonts w:ascii="Times New Roman" w:hAnsi="Times New Roman" w:cs="Times New Roman"/>
          <w:sz w:val="24"/>
          <w:szCs w:val="24"/>
        </w:rPr>
        <w:t>(</w:t>
      </w:r>
      <w:proofErr w:type="spellStart"/>
      <w:r w:rsidR="002E374E" w:rsidRPr="00315A60">
        <w:rPr>
          <w:rFonts w:ascii="Times New Roman" w:hAnsi="Times New Roman" w:cs="Times New Roman"/>
          <w:sz w:val="24"/>
          <w:szCs w:val="24"/>
        </w:rPr>
        <w:t>Hothorn</w:t>
      </w:r>
      <w:proofErr w:type="spellEnd"/>
      <w:r w:rsidR="002E374E" w:rsidRPr="00315A60">
        <w:rPr>
          <w:rFonts w:ascii="Times New Roman" w:hAnsi="Times New Roman" w:cs="Times New Roman"/>
          <w:sz w:val="24"/>
          <w:szCs w:val="24"/>
        </w:rPr>
        <w:t xml:space="preserve"> and Müller</w:t>
      </w:r>
      <w:r w:rsidR="00AA1520" w:rsidRPr="00315A60">
        <w:rPr>
          <w:rFonts w:ascii="Times New Roman" w:hAnsi="Times New Roman" w:cs="Times New Roman"/>
          <w:sz w:val="24"/>
          <w:szCs w:val="24"/>
        </w:rPr>
        <w:t>,</w:t>
      </w:r>
      <w:r w:rsidR="002E374E" w:rsidRPr="00315A60">
        <w:rPr>
          <w:rFonts w:ascii="Times New Roman" w:hAnsi="Times New Roman" w:cs="Times New Roman"/>
          <w:sz w:val="24"/>
          <w:szCs w:val="24"/>
        </w:rPr>
        <w:t xml:space="preserve"> 2010)</w:t>
      </w:r>
      <w:r w:rsidR="003107A1" w:rsidRPr="00315A60">
        <w:rPr>
          <w:rFonts w:ascii="Times New Roman" w:hAnsi="Times New Roman" w:cs="Times New Roman"/>
          <w:sz w:val="24"/>
          <w:szCs w:val="24"/>
        </w:rPr>
        <w:t>.</w:t>
      </w:r>
    </w:p>
    <w:p w14:paraId="06C3FA24" w14:textId="0E135D6D" w:rsidR="002C10A0" w:rsidRPr="00315A60" w:rsidRDefault="001800D0" w:rsidP="007F6AAE">
      <w:pPr>
        <w:spacing w:line="480" w:lineRule="auto"/>
        <w:ind w:firstLine="840"/>
        <w:rPr>
          <w:rFonts w:ascii="Times New Roman" w:hAnsi="Times New Roman" w:cs="Times New Roman"/>
          <w:sz w:val="24"/>
          <w:szCs w:val="24"/>
        </w:rPr>
      </w:pPr>
      <w:r w:rsidRPr="00315A60">
        <w:rPr>
          <w:rFonts w:ascii="Times New Roman" w:hAnsi="Times New Roman" w:cs="Times New Roman"/>
          <w:sz w:val="24"/>
          <w:szCs w:val="24"/>
        </w:rPr>
        <w:t>A</w:t>
      </w:r>
      <w:r w:rsidR="00887903" w:rsidRPr="00315A60">
        <w:rPr>
          <w:rFonts w:ascii="Times New Roman" w:hAnsi="Times New Roman" w:cs="Times New Roman"/>
          <w:sz w:val="24"/>
          <w:szCs w:val="24"/>
        </w:rPr>
        <w:t xml:space="preserve"> popular </w:t>
      </w:r>
      <w:r w:rsidRPr="00315A60">
        <w:rPr>
          <w:rFonts w:ascii="Times New Roman" w:hAnsi="Times New Roman" w:cs="Times New Roman"/>
          <w:sz w:val="24"/>
          <w:szCs w:val="24"/>
        </w:rPr>
        <w:t xml:space="preserve">method </w:t>
      </w:r>
      <w:r w:rsidR="00887903" w:rsidRPr="00315A60">
        <w:rPr>
          <w:rFonts w:ascii="Times New Roman" w:hAnsi="Times New Roman" w:cs="Times New Roman"/>
          <w:sz w:val="24"/>
          <w:szCs w:val="24"/>
        </w:rPr>
        <w:t xml:space="preserve">to </w:t>
      </w:r>
      <w:r w:rsidR="004B1B57" w:rsidRPr="00315A60">
        <w:rPr>
          <w:rFonts w:ascii="Times New Roman" w:hAnsi="Times New Roman" w:cs="Times New Roman"/>
          <w:sz w:val="24"/>
          <w:szCs w:val="24"/>
        </w:rPr>
        <w:t>decreas</w:t>
      </w:r>
      <w:r w:rsidRPr="00315A60">
        <w:rPr>
          <w:rFonts w:ascii="Times New Roman" w:hAnsi="Times New Roman" w:cs="Times New Roman"/>
          <w:sz w:val="24"/>
          <w:szCs w:val="24"/>
        </w:rPr>
        <w:t>e</w:t>
      </w:r>
      <w:r w:rsidR="004B1B57" w:rsidRPr="00315A60">
        <w:rPr>
          <w:rFonts w:ascii="Times New Roman" w:hAnsi="Times New Roman" w:cs="Times New Roman"/>
          <w:sz w:val="24"/>
          <w:szCs w:val="24"/>
        </w:rPr>
        <w:t xml:space="preserve"> </w:t>
      </w:r>
      <w:r w:rsidRPr="00315A60">
        <w:rPr>
          <w:rFonts w:ascii="Times New Roman" w:hAnsi="Times New Roman" w:cs="Times New Roman"/>
          <w:sz w:val="24"/>
          <w:szCs w:val="24"/>
        </w:rPr>
        <w:t xml:space="preserve">herbivore </w:t>
      </w:r>
      <w:r w:rsidR="00887903" w:rsidRPr="00315A60">
        <w:rPr>
          <w:rFonts w:ascii="Times New Roman" w:hAnsi="Times New Roman" w:cs="Times New Roman"/>
          <w:sz w:val="24"/>
          <w:szCs w:val="24"/>
        </w:rPr>
        <w:t>population</w:t>
      </w:r>
      <w:r w:rsidRPr="00315A60">
        <w:rPr>
          <w:rFonts w:ascii="Times New Roman" w:hAnsi="Times New Roman" w:cs="Times New Roman"/>
          <w:sz w:val="24"/>
          <w:szCs w:val="24"/>
        </w:rPr>
        <w:t xml:space="preserve"> is to increase the harvest</w:t>
      </w:r>
      <w:r w:rsidR="00887903" w:rsidRPr="00315A60">
        <w:rPr>
          <w:rFonts w:ascii="Times New Roman" w:hAnsi="Times New Roman" w:cs="Times New Roman"/>
          <w:sz w:val="24"/>
          <w:szCs w:val="24"/>
        </w:rPr>
        <w:t xml:space="preserve"> (Kilpatrick and Walter</w:t>
      </w:r>
      <w:r w:rsidR="00AA1520" w:rsidRPr="00315A60">
        <w:rPr>
          <w:rFonts w:ascii="Times New Roman" w:hAnsi="Times New Roman" w:cs="Times New Roman"/>
          <w:sz w:val="24"/>
          <w:szCs w:val="24"/>
        </w:rPr>
        <w:t>,</w:t>
      </w:r>
      <w:r w:rsidR="009E7E1E" w:rsidRPr="00315A60">
        <w:rPr>
          <w:rFonts w:ascii="Times New Roman" w:hAnsi="Times New Roman" w:cs="Times New Roman"/>
          <w:sz w:val="24"/>
          <w:szCs w:val="24"/>
        </w:rPr>
        <w:t xml:space="preserve"> </w:t>
      </w:r>
      <w:r w:rsidR="00887903" w:rsidRPr="00315A60">
        <w:rPr>
          <w:rFonts w:ascii="Times New Roman" w:hAnsi="Times New Roman" w:cs="Times New Roman"/>
          <w:sz w:val="24"/>
          <w:szCs w:val="24"/>
        </w:rPr>
        <w:t xml:space="preserve">1999; </w:t>
      </w:r>
      <w:proofErr w:type="spellStart"/>
      <w:r w:rsidR="00FF4AD7" w:rsidRPr="00FF4AD7">
        <w:rPr>
          <w:rFonts w:ascii="Times New Roman" w:hAnsi="Times New Roman" w:cs="Times New Roman"/>
          <w:sz w:val="24"/>
          <w:szCs w:val="24"/>
        </w:rPr>
        <w:t>deCalesta</w:t>
      </w:r>
      <w:proofErr w:type="spellEnd"/>
      <w:r w:rsidR="00FF4AD7">
        <w:rPr>
          <w:rFonts w:ascii="Times New Roman" w:hAnsi="Times New Roman" w:cs="Times New Roman" w:hint="eastAsia"/>
          <w:sz w:val="24"/>
          <w:szCs w:val="24"/>
        </w:rPr>
        <w:t>,</w:t>
      </w:r>
      <w:r w:rsidR="00FF4AD7">
        <w:rPr>
          <w:rFonts w:ascii="Times New Roman" w:hAnsi="Times New Roman" w:cs="Times New Roman"/>
          <w:sz w:val="24"/>
          <w:szCs w:val="24"/>
        </w:rPr>
        <w:t xml:space="preserve"> 2017; </w:t>
      </w:r>
      <w:r w:rsidR="00887903" w:rsidRPr="00315A60">
        <w:rPr>
          <w:rFonts w:ascii="Times New Roman" w:hAnsi="Times New Roman" w:cs="Times New Roman"/>
          <w:sz w:val="24"/>
          <w:szCs w:val="24"/>
        </w:rPr>
        <w:t>Hagen et al.</w:t>
      </w:r>
      <w:r w:rsidR="00AA1520" w:rsidRPr="00315A60">
        <w:rPr>
          <w:rFonts w:ascii="Times New Roman" w:hAnsi="Times New Roman" w:cs="Times New Roman"/>
          <w:sz w:val="24"/>
          <w:szCs w:val="24"/>
        </w:rPr>
        <w:t>,</w:t>
      </w:r>
      <w:r w:rsidR="00887903" w:rsidRPr="00315A60">
        <w:rPr>
          <w:rFonts w:ascii="Times New Roman" w:hAnsi="Times New Roman" w:cs="Times New Roman"/>
          <w:sz w:val="24"/>
          <w:szCs w:val="24"/>
        </w:rPr>
        <w:t xml:space="preserve"> 2018)</w:t>
      </w:r>
      <w:r w:rsidR="004B1B57" w:rsidRPr="00315A60">
        <w:rPr>
          <w:rFonts w:ascii="Times New Roman" w:hAnsi="Times New Roman" w:cs="Times New Roman"/>
          <w:sz w:val="24"/>
          <w:szCs w:val="24"/>
        </w:rPr>
        <w:t xml:space="preserve">, so </w:t>
      </w:r>
      <w:r w:rsidR="00887903" w:rsidRPr="00315A60">
        <w:rPr>
          <w:rFonts w:ascii="Times New Roman" w:hAnsi="Times New Roman" w:cs="Times New Roman"/>
          <w:sz w:val="24"/>
          <w:szCs w:val="24"/>
        </w:rPr>
        <w:t xml:space="preserve">understanding </w:t>
      </w:r>
      <w:r w:rsidR="004B1B57" w:rsidRPr="00315A60">
        <w:rPr>
          <w:rFonts w:ascii="Times New Roman" w:hAnsi="Times New Roman" w:cs="Times New Roman"/>
          <w:sz w:val="24"/>
          <w:szCs w:val="24"/>
        </w:rPr>
        <w:t xml:space="preserve">the </w:t>
      </w:r>
      <w:r w:rsidR="00887903" w:rsidRPr="00315A60">
        <w:rPr>
          <w:rFonts w:ascii="Times New Roman" w:hAnsi="Times New Roman" w:cs="Times New Roman"/>
          <w:sz w:val="24"/>
          <w:szCs w:val="24"/>
        </w:rPr>
        <w:t xml:space="preserve">effects of harvesting </w:t>
      </w:r>
      <w:r w:rsidR="004B1B57" w:rsidRPr="00315A60">
        <w:rPr>
          <w:rFonts w:ascii="Times New Roman" w:hAnsi="Times New Roman" w:cs="Times New Roman"/>
          <w:sz w:val="24"/>
          <w:szCs w:val="24"/>
        </w:rPr>
        <w:t xml:space="preserve">is </w:t>
      </w:r>
      <w:r w:rsidR="00887903" w:rsidRPr="00315A60">
        <w:rPr>
          <w:rFonts w:ascii="Times New Roman" w:hAnsi="Times New Roman" w:cs="Times New Roman"/>
          <w:sz w:val="24"/>
          <w:szCs w:val="24"/>
        </w:rPr>
        <w:t>an important</w:t>
      </w:r>
      <w:r w:rsidR="000B6664" w:rsidRPr="00315A60">
        <w:rPr>
          <w:rFonts w:ascii="Times New Roman" w:hAnsi="Times New Roman" w:cs="Times New Roman"/>
          <w:sz w:val="24"/>
          <w:szCs w:val="24"/>
        </w:rPr>
        <w:t xml:space="preserve"> issue in successful </w:t>
      </w:r>
      <w:r w:rsidR="00887903" w:rsidRPr="00315A60">
        <w:rPr>
          <w:rFonts w:ascii="Times New Roman" w:hAnsi="Times New Roman" w:cs="Times New Roman"/>
          <w:sz w:val="24"/>
          <w:szCs w:val="24"/>
        </w:rPr>
        <w:t>population management. However</w:t>
      </w:r>
      <w:r w:rsidR="00690E1E" w:rsidRPr="00315A60">
        <w:rPr>
          <w:rFonts w:ascii="Times New Roman" w:hAnsi="Times New Roman" w:cs="Times New Roman"/>
          <w:sz w:val="24"/>
          <w:szCs w:val="24"/>
        </w:rPr>
        <w:t>, t</w:t>
      </w:r>
      <w:r w:rsidR="00B02E57" w:rsidRPr="00315A60">
        <w:rPr>
          <w:rFonts w:ascii="Times New Roman" w:hAnsi="Times New Roman" w:cs="Times New Roman"/>
          <w:sz w:val="24"/>
          <w:szCs w:val="24"/>
        </w:rPr>
        <w:t>he</w:t>
      </w:r>
      <w:r w:rsidR="00F27CB4" w:rsidRPr="00315A60">
        <w:rPr>
          <w:rFonts w:ascii="Times New Roman" w:hAnsi="Times New Roman" w:cs="Times New Roman"/>
          <w:sz w:val="24"/>
          <w:szCs w:val="24"/>
        </w:rPr>
        <w:t xml:space="preserve"> population dynamics</w:t>
      </w:r>
      <w:r w:rsidR="00B02E57" w:rsidRPr="00315A60">
        <w:rPr>
          <w:rFonts w:ascii="Times New Roman" w:hAnsi="Times New Roman" w:cs="Times New Roman"/>
          <w:sz w:val="24"/>
          <w:szCs w:val="24"/>
        </w:rPr>
        <w:t xml:space="preserve"> of large herbivores are </w:t>
      </w:r>
      <w:r w:rsidRPr="00315A60">
        <w:rPr>
          <w:rFonts w:ascii="Times New Roman" w:hAnsi="Times New Roman" w:cs="Times New Roman"/>
          <w:sz w:val="24"/>
          <w:szCs w:val="24"/>
        </w:rPr>
        <w:t xml:space="preserve">determined </w:t>
      </w:r>
      <w:r w:rsidR="00B02E57" w:rsidRPr="00315A60">
        <w:rPr>
          <w:rFonts w:ascii="Times New Roman" w:hAnsi="Times New Roman" w:cs="Times New Roman"/>
          <w:sz w:val="24"/>
          <w:szCs w:val="24"/>
        </w:rPr>
        <w:t>not only</w:t>
      </w:r>
      <w:r w:rsidR="000B6664" w:rsidRPr="00315A60">
        <w:rPr>
          <w:rFonts w:ascii="Times New Roman" w:hAnsi="Times New Roman" w:cs="Times New Roman"/>
          <w:sz w:val="24"/>
          <w:szCs w:val="24"/>
        </w:rPr>
        <w:t xml:space="preserve"> by</w:t>
      </w:r>
      <w:r w:rsidR="00B02E57" w:rsidRPr="00315A60">
        <w:rPr>
          <w:rFonts w:ascii="Times New Roman" w:hAnsi="Times New Roman" w:cs="Times New Roman"/>
          <w:sz w:val="24"/>
          <w:szCs w:val="24"/>
        </w:rPr>
        <w:t xml:space="preserve"> </w:t>
      </w:r>
      <w:r w:rsidR="007B4B79" w:rsidRPr="00315A60">
        <w:rPr>
          <w:rFonts w:ascii="Times New Roman" w:hAnsi="Times New Roman" w:cs="Times New Roman"/>
          <w:sz w:val="24"/>
          <w:szCs w:val="24"/>
        </w:rPr>
        <w:t>a</w:t>
      </w:r>
      <w:r w:rsidR="008019AA" w:rsidRPr="00315A60">
        <w:rPr>
          <w:rFonts w:ascii="Times New Roman" w:hAnsi="Times New Roman" w:cs="Times New Roman"/>
          <w:sz w:val="24"/>
          <w:szCs w:val="24"/>
        </w:rPr>
        <w:t xml:space="preserve">nthropogenic </w:t>
      </w:r>
      <w:r w:rsidR="00B02E57" w:rsidRPr="00315A60">
        <w:rPr>
          <w:rFonts w:ascii="Times New Roman" w:hAnsi="Times New Roman" w:cs="Times New Roman"/>
          <w:sz w:val="24"/>
          <w:szCs w:val="24"/>
        </w:rPr>
        <w:t>factor</w:t>
      </w:r>
      <w:r w:rsidR="000B6664" w:rsidRPr="00315A60">
        <w:rPr>
          <w:rFonts w:ascii="Times New Roman" w:hAnsi="Times New Roman" w:cs="Times New Roman"/>
          <w:sz w:val="24"/>
          <w:szCs w:val="24"/>
        </w:rPr>
        <w:t>s</w:t>
      </w:r>
      <w:r w:rsidR="005717BC" w:rsidRPr="00315A60">
        <w:rPr>
          <w:rFonts w:ascii="Times New Roman" w:hAnsi="Times New Roman" w:cs="Times New Roman"/>
          <w:sz w:val="24"/>
          <w:szCs w:val="24"/>
        </w:rPr>
        <w:t>,</w:t>
      </w:r>
      <w:r w:rsidR="001C71DD" w:rsidRPr="00315A60">
        <w:rPr>
          <w:rFonts w:ascii="Times New Roman" w:hAnsi="Times New Roman" w:cs="Times New Roman"/>
          <w:sz w:val="24"/>
          <w:szCs w:val="24"/>
        </w:rPr>
        <w:t xml:space="preserve"> such as the harvesting</w:t>
      </w:r>
      <w:r w:rsidR="005717BC" w:rsidRPr="00315A60">
        <w:rPr>
          <w:rFonts w:ascii="Times New Roman" w:hAnsi="Times New Roman" w:cs="Times New Roman"/>
          <w:sz w:val="24"/>
          <w:szCs w:val="24"/>
        </w:rPr>
        <w:t>,</w:t>
      </w:r>
      <w:r w:rsidR="00B02E57" w:rsidRPr="00315A60">
        <w:rPr>
          <w:rFonts w:ascii="Times New Roman" w:hAnsi="Times New Roman" w:cs="Times New Roman"/>
          <w:sz w:val="24"/>
          <w:szCs w:val="24"/>
        </w:rPr>
        <w:t xml:space="preserve"> but also </w:t>
      </w:r>
      <w:r w:rsidR="000B6664" w:rsidRPr="00315A60">
        <w:rPr>
          <w:rFonts w:ascii="Times New Roman" w:hAnsi="Times New Roman" w:cs="Times New Roman"/>
          <w:sz w:val="24"/>
          <w:szCs w:val="24"/>
        </w:rPr>
        <w:t xml:space="preserve">by </w:t>
      </w:r>
      <w:r w:rsidR="00B02E57" w:rsidRPr="00315A60">
        <w:rPr>
          <w:rFonts w:ascii="Times New Roman" w:hAnsi="Times New Roman" w:cs="Times New Roman"/>
          <w:sz w:val="24"/>
          <w:szCs w:val="24"/>
        </w:rPr>
        <w:t>biological</w:t>
      </w:r>
      <w:r w:rsidR="000B6664" w:rsidRPr="00315A60">
        <w:rPr>
          <w:rFonts w:ascii="Times New Roman" w:hAnsi="Times New Roman" w:cs="Times New Roman"/>
          <w:sz w:val="24"/>
          <w:szCs w:val="24"/>
        </w:rPr>
        <w:t xml:space="preserve"> and</w:t>
      </w:r>
      <w:r w:rsidR="00B02E57" w:rsidRPr="00315A60">
        <w:rPr>
          <w:rFonts w:ascii="Times New Roman" w:hAnsi="Times New Roman" w:cs="Times New Roman"/>
          <w:sz w:val="24"/>
          <w:szCs w:val="24"/>
        </w:rPr>
        <w:t xml:space="preserve"> non-biological factors. For example, </w:t>
      </w:r>
      <w:r w:rsidR="009D6693" w:rsidRPr="00315A60">
        <w:rPr>
          <w:rFonts w:ascii="Times New Roman" w:hAnsi="Times New Roman" w:cs="Times New Roman"/>
          <w:sz w:val="24"/>
          <w:szCs w:val="24"/>
        </w:rPr>
        <w:t>density dependence</w:t>
      </w:r>
      <w:r w:rsidR="00B02E57" w:rsidRPr="00315A60">
        <w:rPr>
          <w:rFonts w:ascii="Times New Roman" w:hAnsi="Times New Roman" w:cs="Times New Roman"/>
          <w:sz w:val="24"/>
          <w:szCs w:val="24"/>
        </w:rPr>
        <w:t xml:space="preserve"> is well known as </w:t>
      </w:r>
      <w:r w:rsidR="000B6664" w:rsidRPr="00315A60">
        <w:rPr>
          <w:rFonts w:ascii="Times New Roman" w:hAnsi="Times New Roman" w:cs="Times New Roman"/>
          <w:sz w:val="24"/>
          <w:szCs w:val="24"/>
        </w:rPr>
        <w:t xml:space="preserve">an important </w:t>
      </w:r>
      <w:r w:rsidR="00B02E57" w:rsidRPr="00315A60">
        <w:rPr>
          <w:rFonts w:ascii="Times New Roman" w:hAnsi="Times New Roman" w:cs="Times New Roman"/>
          <w:sz w:val="24"/>
          <w:szCs w:val="24"/>
        </w:rPr>
        <w:t xml:space="preserve">biological factor </w:t>
      </w:r>
      <w:r w:rsidR="000B6664" w:rsidRPr="00315A60">
        <w:rPr>
          <w:rFonts w:ascii="Times New Roman" w:hAnsi="Times New Roman" w:cs="Times New Roman"/>
          <w:sz w:val="24"/>
          <w:szCs w:val="24"/>
        </w:rPr>
        <w:t>in the</w:t>
      </w:r>
      <w:r w:rsidR="00B02E57" w:rsidRPr="00315A60">
        <w:rPr>
          <w:rFonts w:ascii="Times New Roman" w:hAnsi="Times New Roman" w:cs="Times New Roman"/>
          <w:sz w:val="24"/>
          <w:szCs w:val="24"/>
        </w:rPr>
        <w:t xml:space="preserve"> population dynamics of</w:t>
      </w:r>
      <w:r w:rsidR="000B6664" w:rsidRPr="00315A60">
        <w:rPr>
          <w:rFonts w:ascii="Times New Roman" w:hAnsi="Times New Roman" w:cs="Times New Roman"/>
          <w:sz w:val="24"/>
          <w:szCs w:val="24"/>
        </w:rPr>
        <w:t xml:space="preserve"> many</w:t>
      </w:r>
      <w:r w:rsidR="00B02E57" w:rsidRPr="00315A60">
        <w:rPr>
          <w:rFonts w:ascii="Times New Roman" w:hAnsi="Times New Roman" w:cs="Times New Roman"/>
          <w:sz w:val="24"/>
          <w:szCs w:val="24"/>
        </w:rPr>
        <w:t xml:space="preserve"> herbivores (</w:t>
      </w:r>
      <w:proofErr w:type="spellStart"/>
      <w:r w:rsidR="00B02E57" w:rsidRPr="00315A60">
        <w:rPr>
          <w:rFonts w:ascii="Times New Roman" w:hAnsi="Times New Roman" w:cs="Times New Roman"/>
          <w:sz w:val="24"/>
          <w:szCs w:val="24"/>
        </w:rPr>
        <w:t>Bonenfant</w:t>
      </w:r>
      <w:proofErr w:type="spellEnd"/>
      <w:r w:rsidR="00B02E57" w:rsidRPr="00315A60">
        <w:rPr>
          <w:rFonts w:ascii="Times New Roman" w:hAnsi="Times New Roman" w:cs="Times New Roman"/>
          <w:sz w:val="24"/>
          <w:szCs w:val="24"/>
        </w:rPr>
        <w:t xml:space="preserve"> et al.</w:t>
      </w:r>
      <w:r w:rsidR="00AA1520" w:rsidRPr="00315A60">
        <w:rPr>
          <w:rFonts w:ascii="Times New Roman" w:hAnsi="Times New Roman" w:cs="Times New Roman"/>
          <w:sz w:val="24"/>
          <w:szCs w:val="24"/>
        </w:rPr>
        <w:t>,</w:t>
      </w:r>
      <w:r w:rsidR="00B02E57" w:rsidRPr="00315A60">
        <w:rPr>
          <w:rFonts w:ascii="Times New Roman" w:hAnsi="Times New Roman" w:cs="Times New Roman"/>
          <w:sz w:val="24"/>
          <w:szCs w:val="24"/>
        </w:rPr>
        <w:t xml:space="preserve"> 2009). </w:t>
      </w:r>
      <w:r w:rsidRPr="00315A60">
        <w:rPr>
          <w:rFonts w:ascii="Times New Roman" w:hAnsi="Times New Roman" w:cs="Times New Roman"/>
          <w:sz w:val="24"/>
          <w:szCs w:val="24"/>
        </w:rPr>
        <w:t>I</w:t>
      </w:r>
      <w:r w:rsidR="00B02E57" w:rsidRPr="00315A60">
        <w:rPr>
          <w:rFonts w:ascii="Times New Roman" w:hAnsi="Times New Roman" w:cs="Times New Roman"/>
          <w:sz w:val="24"/>
          <w:szCs w:val="24"/>
        </w:rPr>
        <w:t>ncreased density</w:t>
      </w:r>
      <w:r w:rsidR="001B29D6" w:rsidRPr="00315A60">
        <w:rPr>
          <w:rFonts w:ascii="Times New Roman" w:hAnsi="Times New Roman" w:cs="Times New Roman"/>
          <w:sz w:val="24"/>
          <w:szCs w:val="24"/>
        </w:rPr>
        <w:t xml:space="preserve"> causes </w:t>
      </w:r>
      <w:r w:rsidR="000B6664" w:rsidRPr="00315A60">
        <w:rPr>
          <w:rFonts w:ascii="Times New Roman" w:hAnsi="Times New Roman" w:cs="Times New Roman"/>
          <w:sz w:val="24"/>
          <w:szCs w:val="24"/>
        </w:rPr>
        <w:t xml:space="preserve">a </w:t>
      </w:r>
      <w:r w:rsidR="001B29D6" w:rsidRPr="00315A60">
        <w:rPr>
          <w:rFonts w:ascii="Times New Roman" w:hAnsi="Times New Roman" w:cs="Times New Roman"/>
          <w:sz w:val="24"/>
          <w:szCs w:val="24"/>
        </w:rPr>
        <w:t xml:space="preserve">decrease </w:t>
      </w:r>
      <w:r w:rsidR="000B6664" w:rsidRPr="00315A60">
        <w:rPr>
          <w:rFonts w:ascii="Times New Roman" w:hAnsi="Times New Roman" w:cs="Times New Roman"/>
          <w:sz w:val="24"/>
          <w:szCs w:val="24"/>
        </w:rPr>
        <w:t xml:space="preserve">in the </w:t>
      </w:r>
      <w:r w:rsidR="001B29D6" w:rsidRPr="00315A60">
        <w:rPr>
          <w:rFonts w:ascii="Times New Roman" w:hAnsi="Times New Roman" w:cs="Times New Roman"/>
          <w:sz w:val="24"/>
          <w:szCs w:val="24"/>
        </w:rPr>
        <w:t>survival rate and recruitment via low</w:t>
      </w:r>
      <w:r w:rsidR="000B6664" w:rsidRPr="00315A60">
        <w:rPr>
          <w:rFonts w:ascii="Times New Roman" w:hAnsi="Times New Roman" w:cs="Times New Roman"/>
          <w:sz w:val="24"/>
          <w:szCs w:val="24"/>
        </w:rPr>
        <w:t>er</w:t>
      </w:r>
      <w:r w:rsidR="001B29D6" w:rsidRPr="00315A60">
        <w:rPr>
          <w:rFonts w:ascii="Times New Roman" w:hAnsi="Times New Roman" w:cs="Times New Roman"/>
          <w:sz w:val="24"/>
          <w:szCs w:val="24"/>
        </w:rPr>
        <w:t xml:space="preserve"> food density (Fowler</w:t>
      </w:r>
      <w:r w:rsidR="00AA1520" w:rsidRPr="00315A60">
        <w:rPr>
          <w:rFonts w:ascii="Times New Roman" w:hAnsi="Times New Roman" w:cs="Times New Roman"/>
          <w:sz w:val="24"/>
          <w:szCs w:val="24"/>
        </w:rPr>
        <w:t>,</w:t>
      </w:r>
      <w:r w:rsidR="001B29D6" w:rsidRPr="00315A60">
        <w:rPr>
          <w:rFonts w:ascii="Times New Roman" w:hAnsi="Times New Roman" w:cs="Times New Roman"/>
          <w:sz w:val="24"/>
          <w:szCs w:val="24"/>
        </w:rPr>
        <w:t xml:space="preserve"> 1987; </w:t>
      </w:r>
      <w:proofErr w:type="spellStart"/>
      <w:r w:rsidR="001B29D6" w:rsidRPr="00315A60">
        <w:rPr>
          <w:rFonts w:ascii="Times New Roman" w:hAnsi="Times New Roman" w:cs="Times New Roman"/>
          <w:sz w:val="24"/>
          <w:szCs w:val="24"/>
        </w:rPr>
        <w:t>Bonenfant</w:t>
      </w:r>
      <w:proofErr w:type="spellEnd"/>
      <w:r w:rsidR="001B29D6" w:rsidRPr="00315A60">
        <w:rPr>
          <w:rFonts w:ascii="Times New Roman" w:hAnsi="Times New Roman" w:cs="Times New Roman"/>
          <w:sz w:val="24"/>
          <w:szCs w:val="24"/>
        </w:rPr>
        <w:t xml:space="preserve"> et al.</w:t>
      </w:r>
      <w:r w:rsidR="00AA1520" w:rsidRPr="00315A60">
        <w:rPr>
          <w:rFonts w:ascii="Times New Roman" w:hAnsi="Times New Roman" w:cs="Times New Roman"/>
          <w:sz w:val="24"/>
          <w:szCs w:val="24"/>
        </w:rPr>
        <w:t>,</w:t>
      </w:r>
      <w:r w:rsidR="001B29D6" w:rsidRPr="00315A60">
        <w:rPr>
          <w:rFonts w:ascii="Times New Roman" w:hAnsi="Times New Roman" w:cs="Times New Roman"/>
          <w:sz w:val="24"/>
          <w:szCs w:val="24"/>
        </w:rPr>
        <w:t xml:space="preserve"> 2009).</w:t>
      </w:r>
      <w:r w:rsidR="00B02E57" w:rsidRPr="00315A60">
        <w:rPr>
          <w:rFonts w:ascii="Times New Roman" w:hAnsi="Times New Roman" w:cs="Times New Roman"/>
          <w:sz w:val="24"/>
          <w:szCs w:val="24"/>
        </w:rPr>
        <w:t xml:space="preserve"> </w:t>
      </w:r>
      <w:r w:rsidR="000B6664" w:rsidRPr="00315A60">
        <w:rPr>
          <w:rFonts w:ascii="Times New Roman" w:hAnsi="Times New Roman" w:cs="Times New Roman"/>
          <w:sz w:val="24"/>
          <w:szCs w:val="24"/>
        </w:rPr>
        <w:t xml:space="preserve">In addition, </w:t>
      </w:r>
      <w:r w:rsidR="001B29D6" w:rsidRPr="00315A60">
        <w:rPr>
          <w:rFonts w:ascii="Times New Roman" w:hAnsi="Times New Roman" w:cs="Times New Roman"/>
          <w:sz w:val="24"/>
          <w:szCs w:val="24"/>
        </w:rPr>
        <w:t>low</w:t>
      </w:r>
      <w:r w:rsidR="000B6664" w:rsidRPr="00315A60">
        <w:rPr>
          <w:rFonts w:ascii="Times New Roman" w:hAnsi="Times New Roman" w:cs="Times New Roman"/>
          <w:sz w:val="24"/>
          <w:szCs w:val="24"/>
        </w:rPr>
        <w:t>er</w:t>
      </w:r>
      <w:r w:rsidR="001B29D6" w:rsidRPr="00315A60">
        <w:rPr>
          <w:rFonts w:ascii="Times New Roman" w:hAnsi="Times New Roman" w:cs="Times New Roman"/>
          <w:sz w:val="24"/>
          <w:szCs w:val="24"/>
        </w:rPr>
        <w:t xml:space="preserve"> food density</w:t>
      </w:r>
      <w:r w:rsidR="000B6664" w:rsidRPr="00315A60">
        <w:rPr>
          <w:rFonts w:ascii="Times New Roman" w:hAnsi="Times New Roman" w:cs="Times New Roman"/>
          <w:sz w:val="24"/>
          <w:szCs w:val="24"/>
        </w:rPr>
        <w:t xml:space="preserve"> inhibits</w:t>
      </w:r>
      <w:r w:rsidR="001B29D6" w:rsidRPr="00315A60">
        <w:rPr>
          <w:rFonts w:ascii="Times New Roman" w:hAnsi="Times New Roman" w:cs="Times New Roman"/>
          <w:sz w:val="24"/>
          <w:szCs w:val="24"/>
        </w:rPr>
        <w:t xml:space="preserve"> growth </w:t>
      </w:r>
      <w:r w:rsidR="000B6664" w:rsidRPr="00315A60">
        <w:rPr>
          <w:rFonts w:ascii="Times New Roman" w:hAnsi="Times New Roman" w:cs="Times New Roman"/>
          <w:sz w:val="24"/>
          <w:szCs w:val="24"/>
        </w:rPr>
        <w:t>in</w:t>
      </w:r>
      <w:r w:rsidR="001B29D6" w:rsidRPr="00315A60">
        <w:rPr>
          <w:rFonts w:ascii="Times New Roman" w:hAnsi="Times New Roman" w:cs="Times New Roman"/>
          <w:sz w:val="24"/>
          <w:szCs w:val="24"/>
        </w:rPr>
        <w:t xml:space="preserve"> juvenile</w:t>
      </w:r>
      <w:r w:rsidR="000B6664" w:rsidRPr="00315A60">
        <w:rPr>
          <w:rFonts w:ascii="Times New Roman" w:hAnsi="Times New Roman" w:cs="Times New Roman"/>
          <w:sz w:val="24"/>
          <w:szCs w:val="24"/>
        </w:rPr>
        <w:t>s</w:t>
      </w:r>
      <w:r w:rsidR="001B29D6" w:rsidRPr="00315A60">
        <w:rPr>
          <w:rFonts w:ascii="Times New Roman" w:hAnsi="Times New Roman" w:cs="Times New Roman"/>
          <w:sz w:val="24"/>
          <w:szCs w:val="24"/>
        </w:rPr>
        <w:t xml:space="preserve"> and </w:t>
      </w:r>
      <w:r w:rsidR="000B6664" w:rsidRPr="00315A60">
        <w:rPr>
          <w:rFonts w:ascii="Times New Roman" w:hAnsi="Times New Roman" w:cs="Times New Roman"/>
          <w:sz w:val="24"/>
          <w:szCs w:val="24"/>
        </w:rPr>
        <w:t xml:space="preserve">delays </w:t>
      </w:r>
      <w:r w:rsidR="001B29D6" w:rsidRPr="00315A60">
        <w:rPr>
          <w:rFonts w:ascii="Times New Roman" w:hAnsi="Times New Roman" w:cs="Times New Roman"/>
          <w:sz w:val="24"/>
          <w:szCs w:val="24"/>
        </w:rPr>
        <w:t>maturity (</w:t>
      </w:r>
      <w:proofErr w:type="spellStart"/>
      <w:r w:rsidR="00440EC7" w:rsidRPr="00315A60">
        <w:rPr>
          <w:rFonts w:ascii="Times New Roman" w:hAnsi="Times New Roman" w:cs="Times New Roman"/>
          <w:sz w:val="24"/>
          <w:szCs w:val="24"/>
        </w:rPr>
        <w:t>Kjellander</w:t>
      </w:r>
      <w:proofErr w:type="spellEnd"/>
      <w:r w:rsidR="00440EC7" w:rsidRPr="00315A60">
        <w:rPr>
          <w:rFonts w:ascii="Times New Roman" w:hAnsi="Times New Roman" w:cs="Times New Roman"/>
          <w:sz w:val="24"/>
          <w:szCs w:val="24"/>
        </w:rPr>
        <w:t xml:space="preserve"> et al.</w:t>
      </w:r>
      <w:r w:rsidR="00AA1520" w:rsidRPr="00315A60">
        <w:rPr>
          <w:rFonts w:ascii="Times New Roman" w:hAnsi="Times New Roman" w:cs="Times New Roman"/>
          <w:sz w:val="24"/>
          <w:szCs w:val="24"/>
        </w:rPr>
        <w:t>,</w:t>
      </w:r>
      <w:r w:rsidR="00440EC7" w:rsidRPr="00315A60">
        <w:rPr>
          <w:rFonts w:ascii="Times New Roman" w:hAnsi="Times New Roman" w:cs="Times New Roman"/>
          <w:sz w:val="24"/>
          <w:szCs w:val="24"/>
        </w:rPr>
        <w:t xml:space="preserve"> 2006</w:t>
      </w:r>
      <w:r w:rsidR="001B29D6" w:rsidRPr="00315A60">
        <w:rPr>
          <w:rFonts w:ascii="Times New Roman" w:hAnsi="Times New Roman" w:cs="Times New Roman"/>
          <w:sz w:val="24"/>
          <w:szCs w:val="24"/>
        </w:rPr>
        <w:t xml:space="preserve">). </w:t>
      </w:r>
      <w:r w:rsidR="000B6664" w:rsidRPr="00315A60">
        <w:rPr>
          <w:rFonts w:ascii="Times New Roman" w:hAnsi="Times New Roman" w:cs="Times New Roman"/>
          <w:sz w:val="24"/>
          <w:szCs w:val="24"/>
        </w:rPr>
        <w:t>Climate conditions, a good example of</w:t>
      </w:r>
      <w:r w:rsidR="00440EC7" w:rsidRPr="00315A60">
        <w:rPr>
          <w:rFonts w:ascii="Times New Roman" w:hAnsi="Times New Roman" w:cs="Times New Roman"/>
          <w:sz w:val="24"/>
          <w:szCs w:val="24"/>
        </w:rPr>
        <w:t xml:space="preserve"> non-</w:t>
      </w:r>
      <w:r w:rsidR="00440EC7" w:rsidRPr="00315A60">
        <w:rPr>
          <w:rFonts w:ascii="Times New Roman" w:hAnsi="Times New Roman" w:cs="Times New Roman"/>
          <w:sz w:val="24"/>
          <w:szCs w:val="24"/>
        </w:rPr>
        <w:lastRenderedPageBreak/>
        <w:t xml:space="preserve">biological factors, </w:t>
      </w:r>
      <w:r w:rsidR="000B6664" w:rsidRPr="00315A60">
        <w:rPr>
          <w:rFonts w:ascii="Times New Roman" w:hAnsi="Times New Roman" w:cs="Times New Roman"/>
          <w:sz w:val="24"/>
          <w:szCs w:val="24"/>
        </w:rPr>
        <w:t>affect</w:t>
      </w:r>
      <w:r w:rsidR="00857B1F" w:rsidRPr="00315A60">
        <w:rPr>
          <w:rFonts w:ascii="Times New Roman" w:hAnsi="Times New Roman" w:cs="Times New Roman"/>
          <w:sz w:val="24"/>
          <w:szCs w:val="24"/>
        </w:rPr>
        <w:t xml:space="preserve"> population abundance (Chavez et al.</w:t>
      </w:r>
      <w:r w:rsidR="00AA1520" w:rsidRPr="00315A60">
        <w:rPr>
          <w:rFonts w:ascii="Times New Roman" w:hAnsi="Times New Roman" w:cs="Times New Roman"/>
          <w:sz w:val="24"/>
          <w:szCs w:val="24"/>
        </w:rPr>
        <w:t>,</w:t>
      </w:r>
      <w:r w:rsidR="00857B1F" w:rsidRPr="00315A60">
        <w:rPr>
          <w:rFonts w:ascii="Times New Roman" w:hAnsi="Times New Roman" w:cs="Times New Roman"/>
          <w:sz w:val="24"/>
          <w:szCs w:val="24"/>
        </w:rPr>
        <w:t xml:space="preserve"> 2003; Both et al.</w:t>
      </w:r>
      <w:r w:rsidR="00AA1520" w:rsidRPr="00315A60">
        <w:rPr>
          <w:rFonts w:ascii="Times New Roman" w:hAnsi="Times New Roman" w:cs="Times New Roman"/>
          <w:sz w:val="24"/>
          <w:szCs w:val="24"/>
        </w:rPr>
        <w:t>,</w:t>
      </w:r>
      <w:r w:rsidR="00857B1F" w:rsidRPr="00315A60">
        <w:rPr>
          <w:rFonts w:ascii="Times New Roman" w:hAnsi="Times New Roman" w:cs="Times New Roman"/>
          <w:sz w:val="24"/>
          <w:szCs w:val="24"/>
        </w:rPr>
        <w:t xml:space="preserve"> 2006). In herbivores, </w:t>
      </w:r>
      <w:r w:rsidR="000B6664" w:rsidRPr="00315A60">
        <w:rPr>
          <w:rFonts w:ascii="Times New Roman" w:hAnsi="Times New Roman" w:cs="Times New Roman"/>
          <w:sz w:val="24"/>
          <w:szCs w:val="24"/>
        </w:rPr>
        <w:t>the</w:t>
      </w:r>
      <w:r w:rsidR="00A26D37" w:rsidRPr="00315A60">
        <w:rPr>
          <w:rFonts w:ascii="Times New Roman" w:hAnsi="Times New Roman" w:cs="Times New Roman"/>
          <w:sz w:val="24"/>
          <w:szCs w:val="24"/>
        </w:rPr>
        <w:t xml:space="preserve"> bottom</w:t>
      </w:r>
      <w:r w:rsidR="000B6664" w:rsidRPr="00315A60">
        <w:rPr>
          <w:rFonts w:ascii="Times New Roman" w:hAnsi="Times New Roman" w:cs="Times New Roman"/>
          <w:sz w:val="24"/>
          <w:szCs w:val="24"/>
        </w:rPr>
        <w:t>-</w:t>
      </w:r>
      <w:r w:rsidR="00A26D37" w:rsidRPr="00315A60">
        <w:rPr>
          <w:rFonts w:ascii="Times New Roman" w:hAnsi="Times New Roman" w:cs="Times New Roman"/>
          <w:sz w:val="24"/>
          <w:szCs w:val="24"/>
        </w:rPr>
        <w:t>up effect</w:t>
      </w:r>
      <w:r w:rsidR="000B6664" w:rsidRPr="00315A60">
        <w:rPr>
          <w:rFonts w:ascii="Times New Roman" w:hAnsi="Times New Roman" w:cs="Times New Roman"/>
          <w:sz w:val="24"/>
          <w:szCs w:val="24"/>
        </w:rPr>
        <w:t>s</w:t>
      </w:r>
      <w:r w:rsidR="00A26D37" w:rsidRPr="00315A60">
        <w:rPr>
          <w:rFonts w:ascii="Times New Roman" w:hAnsi="Times New Roman" w:cs="Times New Roman"/>
          <w:sz w:val="24"/>
          <w:szCs w:val="24"/>
        </w:rPr>
        <w:t xml:space="preserve"> </w:t>
      </w:r>
      <w:r w:rsidR="000B6664" w:rsidRPr="00315A60">
        <w:rPr>
          <w:rFonts w:ascii="Times New Roman" w:hAnsi="Times New Roman" w:cs="Times New Roman"/>
          <w:sz w:val="24"/>
          <w:szCs w:val="24"/>
        </w:rPr>
        <w:t xml:space="preserve">of </w:t>
      </w:r>
      <w:r w:rsidR="00A26D37" w:rsidRPr="00315A60">
        <w:rPr>
          <w:rFonts w:ascii="Times New Roman" w:hAnsi="Times New Roman" w:cs="Times New Roman"/>
          <w:sz w:val="24"/>
          <w:szCs w:val="24"/>
        </w:rPr>
        <w:t>changes of climatic conditions</w:t>
      </w:r>
      <w:r w:rsidR="000B6664" w:rsidRPr="00315A60">
        <w:rPr>
          <w:rFonts w:ascii="Times New Roman" w:hAnsi="Times New Roman" w:cs="Times New Roman"/>
          <w:sz w:val="24"/>
          <w:szCs w:val="24"/>
        </w:rPr>
        <w:t xml:space="preserve"> can easily be observed in </w:t>
      </w:r>
      <w:r w:rsidR="00A26D37" w:rsidRPr="00315A60">
        <w:rPr>
          <w:rFonts w:ascii="Times New Roman" w:hAnsi="Times New Roman" w:cs="Times New Roman"/>
          <w:sz w:val="24"/>
          <w:szCs w:val="24"/>
        </w:rPr>
        <w:t>high</w:t>
      </w:r>
      <w:r w:rsidR="000B6664" w:rsidRPr="00315A60">
        <w:rPr>
          <w:rFonts w:ascii="Times New Roman" w:hAnsi="Times New Roman" w:cs="Times New Roman"/>
          <w:sz w:val="24"/>
          <w:szCs w:val="24"/>
        </w:rPr>
        <w:t>-</w:t>
      </w:r>
      <w:r w:rsidR="00A26D37" w:rsidRPr="00315A60">
        <w:rPr>
          <w:rFonts w:ascii="Times New Roman" w:hAnsi="Times New Roman" w:cs="Times New Roman"/>
          <w:sz w:val="24"/>
          <w:szCs w:val="24"/>
        </w:rPr>
        <w:t>density populations (</w:t>
      </w:r>
      <w:proofErr w:type="spellStart"/>
      <w:r w:rsidR="00A26D37" w:rsidRPr="00315A60">
        <w:rPr>
          <w:rFonts w:ascii="Times New Roman" w:hAnsi="Times New Roman" w:cs="Times New Roman"/>
          <w:sz w:val="24"/>
          <w:szCs w:val="24"/>
        </w:rPr>
        <w:t>Vucetich</w:t>
      </w:r>
      <w:proofErr w:type="spellEnd"/>
      <w:r w:rsidR="00A26D37" w:rsidRPr="00315A60">
        <w:rPr>
          <w:rFonts w:ascii="Times New Roman" w:hAnsi="Times New Roman" w:cs="Times New Roman"/>
          <w:sz w:val="24"/>
          <w:szCs w:val="24"/>
        </w:rPr>
        <w:t xml:space="preserve"> and Peterson</w:t>
      </w:r>
      <w:r w:rsidR="00AA1520" w:rsidRPr="00315A60">
        <w:rPr>
          <w:rFonts w:ascii="Times New Roman" w:hAnsi="Times New Roman" w:cs="Times New Roman"/>
          <w:sz w:val="24"/>
          <w:szCs w:val="24"/>
        </w:rPr>
        <w:t>,</w:t>
      </w:r>
      <w:r w:rsidR="00A26D37" w:rsidRPr="00315A60">
        <w:rPr>
          <w:rFonts w:ascii="Times New Roman" w:hAnsi="Times New Roman" w:cs="Times New Roman"/>
          <w:sz w:val="24"/>
          <w:szCs w:val="24"/>
        </w:rPr>
        <w:t xml:space="preserve"> 2004; Bowyer et al.</w:t>
      </w:r>
      <w:r w:rsidR="00AA1520" w:rsidRPr="00315A60">
        <w:rPr>
          <w:rFonts w:ascii="Times New Roman" w:hAnsi="Times New Roman" w:cs="Times New Roman"/>
          <w:sz w:val="24"/>
          <w:szCs w:val="24"/>
        </w:rPr>
        <w:t>,</w:t>
      </w:r>
      <w:r w:rsidR="00A26D37" w:rsidRPr="00315A60">
        <w:rPr>
          <w:rFonts w:ascii="Times New Roman" w:hAnsi="Times New Roman" w:cs="Times New Roman"/>
          <w:sz w:val="24"/>
          <w:szCs w:val="24"/>
        </w:rPr>
        <w:t xml:space="preserve"> 2014)</w:t>
      </w:r>
      <w:r w:rsidR="000B6664" w:rsidRPr="00315A60">
        <w:rPr>
          <w:rFonts w:ascii="Times New Roman" w:hAnsi="Times New Roman" w:cs="Times New Roman"/>
          <w:sz w:val="24"/>
          <w:szCs w:val="24"/>
        </w:rPr>
        <w:t>. In particular,</w:t>
      </w:r>
      <w:r w:rsidR="00A26D37" w:rsidRPr="00315A60">
        <w:rPr>
          <w:rFonts w:ascii="Times New Roman" w:hAnsi="Times New Roman" w:cs="Times New Roman"/>
          <w:sz w:val="24"/>
          <w:szCs w:val="24"/>
        </w:rPr>
        <w:t xml:space="preserve"> low temperature</w:t>
      </w:r>
      <w:r w:rsidR="000B6664" w:rsidRPr="00315A60">
        <w:rPr>
          <w:rFonts w:ascii="Times New Roman" w:hAnsi="Times New Roman" w:cs="Times New Roman"/>
          <w:sz w:val="24"/>
          <w:szCs w:val="24"/>
        </w:rPr>
        <w:t>s</w:t>
      </w:r>
      <w:r w:rsidR="00A26D37" w:rsidRPr="00315A60">
        <w:rPr>
          <w:rFonts w:ascii="Times New Roman" w:hAnsi="Times New Roman" w:cs="Times New Roman"/>
          <w:sz w:val="24"/>
          <w:szCs w:val="24"/>
        </w:rPr>
        <w:t xml:space="preserve"> and high snow depth</w:t>
      </w:r>
      <w:r w:rsidR="000B6664" w:rsidRPr="00315A60">
        <w:rPr>
          <w:rFonts w:ascii="Times New Roman" w:hAnsi="Times New Roman" w:cs="Times New Roman"/>
          <w:sz w:val="24"/>
          <w:szCs w:val="24"/>
        </w:rPr>
        <w:t>s</w:t>
      </w:r>
      <w:r w:rsidR="00A26D37" w:rsidRPr="00315A60">
        <w:rPr>
          <w:rFonts w:ascii="Times New Roman" w:hAnsi="Times New Roman" w:cs="Times New Roman"/>
          <w:sz w:val="24"/>
          <w:szCs w:val="24"/>
        </w:rPr>
        <w:t xml:space="preserve"> cause population </w:t>
      </w:r>
      <w:r w:rsidR="002A0EF9">
        <w:rPr>
          <w:rFonts w:ascii="Times New Roman" w:hAnsi="Times New Roman" w:cs="Times New Roman"/>
          <w:sz w:val="24"/>
          <w:szCs w:val="24"/>
        </w:rPr>
        <w:t xml:space="preserve">and recruitment </w:t>
      </w:r>
      <w:r w:rsidR="00A26D37" w:rsidRPr="00315A60">
        <w:rPr>
          <w:rFonts w:ascii="Times New Roman" w:hAnsi="Times New Roman" w:cs="Times New Roman"/>
          <w:sz w:val="24"/>
          <w:szCs w:val="24"/>
        </w:rPr>
        <w:t>declines (</w:t>
      </w:r>
      <w:proofErr w:type="spellStart"/>
      <w:r w:rsidR="00800948" w:rsidRPr="00315A60">
        <w:rPr>
          <w:rFonts w:ascii="Times New Roman" w:hAnsi="Times New Roman" w:cs="Times New Roman"/>
          <w:sz w:val="24"/>
          <w:szCs w:val="24"/>
        </w:rPr>
        <w:t>Grøtan</w:t>
      </w:r>
      <w:proofErr w:type="spellEnd"/>
      <w:r w:rsidR="00800948" w:rsidRPr="00315A60">
        <w:rPr>
          <w:rFonts w:ascii="Times New Roman" w:hAnsi="Times New Roman" w:cs="Times New Roman"/>
          <w:sz w:val="24"/>
          <w:szCs w:val="24"/>
        </w:rPr>
        <w:t xml:space="preserve"> et al.</w:t>
      </w:r>
      <w:r w:rsidR="00AA1520" w:rsidRPr="00315A60">
        <w:rPr>
          <w:rFonts w:ascii="Times New Roman" w:hAnsi="Times New Roman" w:cs="Times New Roman"/>
          <w:sz w:val="24"/>
          <w:szCs w:val="24"/>
        </w:rPr>
        <w:t>,</w:t>
      </w:r>
      <w:r w:rsidR="00800948" w:rsidRPr="00315A60">
        <w:rPr>
          <w:rFonts w:ascii="Times New Roman" w:hAnsi="Times New Roman" w:cs="Times New Roman"/>
          <w:sz w:val="24"/>
          <w:szCs w:val="24"/>
        </w:rPr>
        <w:t xml:space="preserve"> 2005; </w:t>
      </w:r>
      <w:r w:rsidR="00A26D37" w:rsidRPr="00315A60">
        <w:rPr>
          <w:rFonts w:ascii="Times New Roman" w:hAnsi="Times New Roman" w:cs="Times New Roman"/>
          <w:sz w:val="24"/>
          <w:szCs w:val="24"/>
        </w:rPr>
        <w:t>Dou et al.</w:t>
      </w:r>
      <w:r w:rsidR="00AA1520" w:rsidRPr="00315A60">
        <w:rPr>
          <w:rFonts w:ascii="Times New Roman" w:hAnsi="Times New Roman" w:cs="Times New Roman"/>
          <w:sz w:val="24"/>
          <w:szCs w:val="24"/>
        </w:rPr>
        <w:t>,</w:t>
      </w:r>
      <w:r w:rsidR="00A26D37" w:rsidRPr="00315A60">
        <w:rPr>
          <w:rFonts w:ascii="Times New Roman" w:hAnsi="Times New Roman" w:cs="Times New Roman"/>
          <w:sz w:val="24"/>
          <w:szCs w:val="24"/>
        </w:rPr>
        <w:t xml:space="preserve"> 2013</w:t>
      </w:r>
      <w:r w:rsidR="002A0EF9">
        <w:rPr>
          <w:rFonts w:ascii="Times New Roman" w:hAnsi="Times New Roman" w:cs="Times New Roman"/>
          <w:sz w:val="24"/>
          <w:szCs w:val="24"/>
        </w:rPr>
        <w:t xml:space="preserve">; </w:t>
      </w:r>
      <w:proofErr w:type="spellStart"/>
      <w:r w:rsidR="002A0EF9">
        <w:rPr>
          <w:rFonts w:ascii="Times New Roman" w:hAnsi="Times New Roman" w:cs="Times New Roman"/>
          <w:sz w:val="24"/>
          <w:szCs w:val="24"/>
        </w:rPr>
        <w:t>Warbington</w:t>
      </w:r>
      <w:proofErr w:type="spellEnd"/>
      <w:r w:rsidR="002A0EF9">
        <w:rPr>
          <w:rFonts w:ascii="Times New Roman" w:hAnsi="Times New Roman" w:cs="Times New Roman"/>
          <w:sz w:val="24"/>
          <w:szCs w:val="24"/>
        </w:rPr>
        <w:t xml:space="preserve"> et al. 2017</w:t>
      </w:r>
      <w:r w:rsidR="00A26D37" w:rsidRPr="00315A60">
        <w:rPr>
          <w:rFonts w:ascii="Times New Roman" w:hAnsi="Times New Roman" w:cs="Times New Roman"/>
          <w:sz w:val="24"/>
          <w:szCs w:val="24"/>
        </w:rPr>
        <w:t xml:space="preserve">). </w:t>
      </w:r>
      <w:r w:rsidR="000B6664" w:rsidRPr="00315A60">
        <w:rPr>
          <w:rFonts w:ascii="Times New Roman" w:hAnsi="Times New Roman" w:cs="Times New Roman"/>
          <w:sz w:val="24"/>
          <w:szCs w:val="24"/>
        </w:rPr>
        <w:t>It</w:t>
      </w:r>
      <w:r w:rsidR="007A5F8B" w:rsidRPr="00315A60">
        <w:rPr>
          <w:rFonts w:ascii="Times New Roman" w:hAnsi="Times New Roman" w:cs="Times New Roman"/>
          <w:sz w:val="24"/>
          <w:szCs w:val="24"/>
        </w:rPr>
        <w:t xml:space="preserve"> is</w:t>
      </w:r>
      <w:r w:rsidR="000B6664" w:rsidRPr="00315A60">
        <w:rPr>
          <w:rFonts w:ascii="Times New Roman" w:hAnsi="Times New Roman" w:cs="Times New Roman"/>
          <w:sz w:val="24"/>
          <w:szCs w:val="24"/>
        </w:rPr>
        <w:t xml:space="preserve"> therefore</w:t>
      </w:r>
      <w:r w:rsidR="007A5F8B" w:rsidRPr="00315A60">
        <w:rPr>
          <w:rFonts w:ascii="Times New Roman" w:hAnsi="Times New Roman" w:cs="Times New Roman"/>
          <w:sz w:val="24"/>
          <w:szCs w:val="24"/>
        </w:rPr>
        <w:t xml:space="preserve"> necessary to </w:t>
      </w:r>
      <w:bookmarkStart w:id="5" w:name="_Hlk63329749"/>
      <w:r w:rsidR="007A5F8B" w:rsidRPr="00315A60">
        <w:rPr>
          <w:rFonts w:ascii="Times New Roman" w:hAnsi="Times New Roman" w:cs="Times New Roman"/>
          <w:sz w:val="24"/>
          <w:szCs w:val="24"/>
        </w:rPr>
        <w:t xml:space="preserve">simultaneously evaluate </w:t>
      </w:r>
      <w:r w:rsidR="000B6664" w:rsidRPr="00315A60">
        <w:rPr>
          <w:rFonts w:ascii="Times New Roman" w:hAnsi="Times New Roman" w:cs="Times New Roman"/>
          <w:sz w:val="24"/>
          <w:szCs w:val="24"/>
        </w:rPr>
        <w:t xml:space="preserve">the </w:t>
      </w:r>
      <w:r w:rsidR="007A5F8B" w:rsidRPr="00315A60">
        <w:rPr>
          <w:rFonts w:ascii="Times New Roman" w:hAnsi="Times New Roman" w:cs="Times New Roman"/>
          <w:sz w:val="24"/>
          <w:szCs w:val="24"/>
        </w:rPr>
        <w:t xml:space="preserve">effects of </w:t>
      </w:r>
      <w:r w:rsidR="00440EC7" w:rsidRPr="00315A60">
        <w:rPr>
          <w:rFonts w:ascii="Times New Roman" w:hAnsi="Times New Roman" w:cs="Times New Roman"/>
          <w:sz w:val="24"/>
          <w:szCs w:val="24"/>
        </w:rPr>
        <w:t>biological and non-biological factors</w:t>
      </w:r>
      <w:bookmarkEnd w:id="5"/>
      <w:r w:rsidR="007A5F8B" w:rsidRPr="00315A60">
        <w:rPr>
          <w:rFonts w:ascii="Times New Roman" w:hAnsi="Times New Roman" w:cs="Times New Roman"/>
          <w:sz w:val="24"/>
          <w:szCs w:val="24"/>
        </w:rPr>
        <w:t xml:space="preserve"> </w:t>
      </w:r>
      <w:bookmarkStart w:id="6" w:name="_Hlk63329722"/>
      <w:r w:rsidR="007A5F8B" w:rsidRPr="00315A60">
        <w:rPr>
          <w:rFonts w:ascii="Times New Roman" w:hAnsi="Times New Roman" w:cs="Times New Roman"/>
          <w:sz w:val="24"/>
          <w:szCs w:val="24"/>
        </w:rPr>
        <w:t xml:space="preserve">to adequately understand </w:t>
      </w:r>
      <w:r w:rsidR="000B6664" w:rsidRPr="00315A60">
        <w:rPr>
          <w:rFonts w:ascii="Times New Roman" w:hAnsi="Times New Roman" w:cs="Times New Roman"/>
          <w:sz w:val="24"/>
          <w:szCs w:val="24"/>
        </w:rPr>
        <w:t xml:space="preserve">the </w:t>
      </w:r>
      <w:r w:rsidR="007A5F8B" w:rsidRPr="00315A60">
        <w:rPr>
          <w:rFonts w:ascii="Times New Roman" w:hAnsi="Times New Roman" w:cs="Times New Roman"/>
          <w:sz w:val="24"/>
          <w:szCs w:val="24"/>
        </w:rPr>
        <w:t>effects of harvesting on population dynamics</w:t>
      </w:r>
      <w:bookmarkEnd w:id="6"/>
      <w:r w:rsidR="007A5F8B" w:rsidRPr="00315A60">
        <w:rPr>
          <w:rFonts w:ascii="Times New Roman" w:hAnsi="Times New Roman" w:cs="Times New Roman"/>
          <w:sz w:val="24"/>
          <w:szCs w:val="24"/>
        </w:rPr>
        <w:t xml:space="preserve">. </w:t>
      </w:r>
    </w:p>
    <w:p w14:paraId="4076B74F" w14:textId="0832CAD5" w:rsidR="000F5101" w:rsidRPr="00315A60" w:rsidRDefault="00512862" w:rsidP="007F6AAE">
      <w:pPr>
        <w:spacing w:line="480" w:lineRule="auto"/>
        <w:ind w:firstLine="840"/>
        <w:rPr>
          <w:rFonts w:ascii="Times New Roman" w:hAnsi="Times New Roman" w:cs="Times New Roman"/>
          <w:sz w:val="24"/>
          <w:szCs w:val="24"/>
        </w:rPr>
      </w:pPr>
      <w:r w:rsidRPr="00315A60">
        <w:rPr>
          <w:rFonts w:ascii="Times New Roman" w:hAnsi="Times New Roman" w:cs="Times New Roman"/>
          <w:sz w:val="24"/>
          <w:szCs w:val="24"/>
        </w:rPr>
        <w:t xml:space="preserve">On </w:t>
      </w:r>
      <w:r w:rsidR="009C716F" w:rsidRPr="00315A60">
        <w:rPr>
          <w:rFonts w:ascii="Times New Roman" w:hAnsi="Times New Roman" w:cs="Times New Roman"/>
          <w:sz w:val="24"/>
          <w:szCs w:val="24"/>
        </w:rPr>
        <w:t>Kyushu Island</w:t>
      </w:r>
      <w:r w:rsidRPr="00315A60">
        <w:rPr>
          <w:rFonts w:ascii="Times New Roman" w:hAnsi="Times New Roman" w:cs="Times New Roman"/>
          <w:sz w:val="24"/>
          <w:szCs w:val="24"/>
        </w:rPr>
        <w:t>,</w:t>
      </w:r>
      <w:r w:rsidR="009C716F" w:rsidRPr="00315A60">
        <w:rPr>
          <w:rFonts w:ascii="Times New Roman" w:hAnsi="Times New Roman" w:cs="Times New Roman"/>
          <w:sz w:val="24"/>
          <w:szCs w:val="24"/>
        </w:rPr>
        <w:t xml:space="preserve"> </w:t>
      </w:r>
      <w:r w:rsidRPr="00315A60">
        <w:rPr>
          <w:rFonts w:ascii="Times New Roman" w:hAnsi="Times New Roman" w:cs="Times New Roman"/>
          <w:sz w:val="24"/>
          <w:szCs w:val="24"/>
        </w:rPr>
        <w:t>the</w:t>
      </w:r>
      <w:r w:rsidR="009C716F" w:rsidRPr="00315A60">
        <w:rPr>
          <w:rFonts w:ascii="Times New Roman" w:hAnsi="Times New Roman" w:cs="Times New Roman"/>
          <w:sz w:val="24"/>
          <w:szCs w:val="24"/>
        </w:rPr>
        <w:t xml:space="preserve"> third largest </w:t>
      </w:r>
      <w:r w:rsidR="001B6F04" w:rsidRPr="00315A60">
        <w:rPr>
          <w:rFonts w:ascii="Times New Roman" w:hAnsi="Times New Roman" w:cs="Times New Roman"/>
          <w:sz w:val="24"/>
          <w:szCs w:val="24"/>
        </w:rPr>
        <w:t>(approximately 36,750 km</w:t>
      </w:r>
      <w:r w:rsidR="001B6F04" w:rsidRPr="00315A60">
        <w:rPr>
          <w:rFonts w:ascii="Times New Roman" w:hAnsi="Times New Roman" w:cs="Times New Roman"/>
          <w:sz w:val="24"/>
          <w:szCs w:val="24"/>
          <w:vertAlign w:val="superscript"/>
        </w:rPr>
        <w:t>2</w:t>
      </w:r>
      <w:r w:rsidR="001B6F04" w:rsidRPr="00315A60">
        <w:rPr>
          <w:rFonts w:ascii="Times New Roman" w:hAnsi="Times New Roman" w:cs="Times New Roman"/>
          <w:sz w:val="24"/>
          <w:szCs w:val="24"/>
        </w:rPr>
        <w:t>)</w:t>
      </w:r>
      <w:r w:rsidR="001B6F04" w:rsidRPr="00315A60" w:rsidDel="00512862">
        <w:rPr>
          <w:rFonts w:ascii="Times New Roman" w:hAnsi="Times New Roman" w:cs="Times New Roman"/>
          <w:sz w:val="24"/>
          <w:szCs w:val="24"/>
        </w:rPr>
        <w:t xml:space="preserve"> </w:t>
      </w:r>
      <w:r w:rsidR="009C716F" w:rsidRPr="00315A60">
        <w:rPr>
          <w:rFonts w:ascii="Times New Roman" w:hAnsi="Times New Roman" w:cs="Times New Roman"/>
          <w:sz w:val="24"/>
          <w:szCs w:val="24"/>
        </w:rPr>
        <w:t xml:space="preserve">of </w:t>
      </w:r>
      <w:r w:rsidR="001B6F04" w:rsidRPr="00315A60">
        <w:rPr>
          <w:rFonts w:ascii="Times New Roman" w:hAnsi="Times New Roman" w:cs="Times New Roman"/>
          <w:sz w:val="24"/>
          <w:szCs w:val="24"/>
        </w:rPr>
        <w:t xml:space="preserve">Japan’s </w:t>
      </w:r>
      <w:r w:rsidR="009C716F" w:rsidRPr="00315A60">
        <w:rPr>
          <w:rFonts w:ascii="Times New Roman" w:hAnsi="Times New Roman" w:cs="Times New Roman"/>
          <w:sz w:val="24"/>
          <w:szCs w:val="24"/>
        </w:rPr>
        <w:t>four main islands</w:t>
      </w:r>
      <w:r w:rsidR="00355F60" w:rsidRPr="00315A60">
        <w:rPr>
          <w:rFonts w:ascii="Times New Roman" w:hAnsi="Times New Roman" w:cs="Times New Roman"/>
          <w:sz w:val="24"/>
          <w:szCs w:val="24"/>
        </w:rPr>
        <w:t>,</w:t>
      </w:r>
      <w:r w:rsidR="009C716F" w:rsidRPr="00315A60">
        <w:rPr>
          <w:rFonts w:ascii="Times New Roman" w:hAnsi="Times New Roman" w:cs="Times New Roman"/>
          <w:sz w:val="24"/>
          <w:szCs w:val="24"/>
        </w:rPr>
        <w:t xml:space="preserve"> </w:t>
      </w:r>
      <w:r w:rsidR="001B6F04" w:rsidRPr="00315A60">
        <w:rPr>
          <w:rFonts w:ascii="Times New Roman" w:hAnsi="Times New Roman" w:cs="Times New Roman"/>
          <w:sz w:val="24"/>
          <w:szCs w:val="24"/>
        </w:rPr>
        <w:t xml:space="preserve">ongoing </w:t>
      </w:r>
      <w:r w:rsidR="00F31CE6" w:rsidRPr="00315A60">
        <w:rPr>
          <w:rFonts w:ascii="Times New Roman" w:hAnsi="Times New Roman" w:cs="Times New Roman"/>
          <w:sz w:val="24"/>
          <w:szCs w:val="24"/>
        </w:rPr>
        <w:t>attempt</w:t>
      </w:r>
      <w:r w:rsidRPr="00315A60">
        <w:rPr>
          <w:rFonts w:ascii="Times New Roman" w:hAnsi="Times New Roman" w:cs="Times New Roman"/>
          <w:sz w:val="24"/>
          <w:szCs w:val="24"/>
        </w:rPr>
        <w:t>s</w:t>
      </w:r>
      <w:r w:rsidR="00F31CE6" w:rsidRPr="00315A60">
        <w:rPr>
          <w:rFonts w:ascii="Times New Roman" w:hAnsi="Times New Roman" w:cs="Times New Roman"/>
          <w:sz w:val="24"/>
          <w:szCs w:val="24"/>
        </w:rPr>
        <w:t xml:space="preserve"> </w:t>
      </w:r>
      <w:r w:rsidRPr="00315A60">
        <w:rPr>
          <w:rFonts w:ascii="Times New Roman" w:hAnsi="Times New Roman" w:cs="Times New Roman"/>
          <w:sz w:val="24"/>
          <w:szCs w:val="24"/>
        </w:rPr>
        <w:t xml:space="preserve">are </w:t>
      </w:r>
      <w:r w:rsidR="00F31CE6" w:rsidRPr="00315A60">
        <w:rPr>
          <w:rFonts w:ascii="Times New Roman" w:hAnsi="Times New Roman" w:cs="Times New Roman"/>
          <w:sz w:val="24"/>
          <w:szCs w:val="24"/>
        </w:rPr>
        <w:t xml:space="preserve">being </w:t>
      </w:r>
      <w:r w:rsidRPr="00315A60">
        <w:rPr>
          <w:rFonts w:ascii="Times New Roman" w:hAnsi="Times New Roman" w:cs="Times New Roman"/>
          <w:sz w:val="24"/>
          <w:szCs w:val="24"/>
        </w:rPr>
        <w:t xml:space="preserve">made </w:t>
      </w:r>
      <w:r w:rsidR="00F31CE6" w:rsidRPr="00315A60">
        <w:rPr>
          <w:rFonts w:ascii="Times New Roman" w:hAnsi="Times New Roman" w:cs="Times New Roman"/>
          <w:sz w:val="24"/>
          <w:szCs w:val="24"/>
        </w:rPr>
        <w:t>to manage sika deer</w:t>
      </w:r>
      <w:r w:rsidR="00F72AA4" w:rsidRPr="00315A60">
        <w:rPr>
          <w:rFonts w:ascii="Times New Roman" w:hAnsi="Times New Roman" w:cs="Times New Roman"/>
          <w:sz w:val="24"/>
          <w:szCs w:val="24"/>
        </w:rPr>
        <w:t xml:space="preserve"> (</w:t>
      </w:r>
      <w:r w:rsidR="00F72AA4" w:rsidRPr="00315A60">
        <w:rPr>
          <w:rFonts w:ascii="Times New Roman" w:hAnsi="Times New Roman" w:cs="Times New Roman"/>
          <w:i/>
          <w:sz w:val="24"/>
          <w:szCs w:val="24"/>
        </w:rPr>
        <w:t xml:space="preserve">Cervus </w:t>
      </w:r>
      <w:proofErr w:type="spellStart"/>
      <w:r w:rsidR="00F72AA4" w:rsidRPr="00315A60">
        <w:rPr>
          <w:rFonts w:ascii="Times New Roman" w:hAnsi="Times New Roman" w:cs="Times New Roman"/>
          <w:i/>
          <w:sz w:val="24"/>
          <w:szCs w:val="24"/>
        </w:rPr>
        <w:t>nippon</w:t>
      </w:r>
      <w:proofErr w:type="spellEnd"/>
      <w:r w:rsidR="00F72AA4" w:rsidRPr="00315A60">
        <w:rPr>
          <w:rFonts w:ascii="Times New Roman" w:hAnsi="Times New Roman" w:cs="Times New Roman"/>
          <w:sz w:val="24"/>
          <w:szCs w:val="24"/>
        </w:rPr>
        <w:t xml:space="preserve">) </w:t>
      </w:r>
      <w:r w:rsidR="00F31CE6" w:rsidRPr="00315A60">
        <w:rPr>
          <w:rFonts w:ascii="Times New Roman" w:hAnsi="Times New Roman" w:cs="Times New Roman"/>
          <w:sz w:val="24"/>
          <w:szCs w:val="24"/>
        </w:rPr>
        <w:t>populations</w:t>
      </w:r>
      <w:r w:rsidR="00F72AA4" w:rsidRPr="00315A60">
        <w:rPr>
          <w:rFonts w:ascii="Times New Roman" w:hAnsi="Times New Roman" w:cs="Times New Roman"/>
          <w:sz w:val="24"/>
          <w:szCs w:val="24"/>
        </w:rPr>
        <w:t xml:space="preserve"> </w:t>
      </w:r>
      <w:r w:rsidRPr="00315A60">
        <w:rPr>
          <w:rFonts w:ascii="Times New Roman" w:hAnsi="Times New Roman" w:cs="Times New Roman"/>
          <w:sz w:val="24"/>
          <w:szCs w:val="24"/>
        </w:rPr>
        <w:t xml:space="preserve">on a </w:t>
      </w:r>
      <w:r w:rsidR="00F72AA4" w:rsidRPr="00315A60">
        <w:rPr>
          <w:rFonts w:ascii="Times New Roman" w:hAnsi="Times New Roman" w:cs="Times New Roman"/>
          <w:sz w:val="24"/>
          <w:szCs w:val="24"/>
        </w:rPr>
        <w:t>large</w:t>
      </w:r>
      <w:r w:rsidRPr="00315A60">
        <w:rPr>
          <w:rFonts w:ascii="Times New Roman" w:hAnsi="Times New Roman" w:cs="Times New Roman"/>
          <w:sz w:val="24"/>
          <w:szCs w:val="24"/>
        </w:rPr>
        <w:t xml:space="preserve"> </w:t>
      </w:r>
      <w:r w:rsidR="00F72AA4" w:rsidRPr="00315A60">
        <w:rPr>
          <w:rFonts w:ascii="Times New Roman" w:hAnsi="Times New Roman" w:cs="Times New Roman"/>
          <w:sz w:val="24"/>
          <w:szCs w:val="24"/>
        </w:rPr>
        <w:t>spatial scale.</w:t>
      </w:r>
      <w:r w:rsidR="00F31CE6" w:rsidRPr="00315A60">
        <w:rPr>
          <w:rFonts w:ascii="Times New Roman" w:hAnsi="Times New Roman" w:cs="Times New Roman"/>
          <w:sz w:val="24"/>
          <w:szCs w:val="24"/>
        </w:rPr>
        <w:t xml:space="preserve"> </w:t>
      </w:r>
      <w:r w:rsidR="00F72AA4" w:rsidRPr="00315A60">
        <w:rPr>
          <w:rFonts w:ascii="Times New Roman" w:hAnsi="Times New Roman" w:cs="Times New Roman"/>
          <w:sz w:val="24"/>
          <w:szCs w:val="24"/>
        </w:rPr>
        <w:t>F</w:t>
      </w:r>
      <w:r w:rsidR="00385DB9" w:rsidRPr="00315A60">
        <w:rPr>
          <w:rFonts w:ascii="Times New Roman" w:hAnsi="Times New Roman" w:cs="Times New Roman"/>
          <w:sz w:val="24"/>
          <w:szCs w:val="24"/>
        </w:rPr>
        <w:t xml:space="preserve">rom </w:t>
      </w:r>
      <w:r w:rsidRPr="00315A60">
        <w:rPr>
          <w:rFonts w:ascii="Times New Roman" w:hAnsi="Times New Roman" w:cs="Times New Roman"/>
          <w:sz w:val="24"/>
          <w:szCs w:val="24"/>
        </w:rPr>
        <w:t xml:space="preserve">the </w:t>
      </w:r>
      <w:r w:rsidR="00385DB9" w:rsidRPr="00315A60">
        <w:rPr>
          <w:rFonts w:ascii="Times New Roman" w:hAnsi="Times New Roman" w:cs="Times New Roman"/>
          <w:sz w:val="24"/>
          <w:szCs w:val="24"/>
        </w:rPr>
        <w:t>l</w:t>
      </w:r>
      <w:r w:rsidR="00EB061E" w:rsidRPr="00315A60">
        <w:rPr>
          <w:rFonts w:ascii="Times New Roman" w:hAnsi="Times New Roman" w:cs="Times New Roman"/>
          <w:sz w:val="24"/>
          <w:szCs w:val="24"/>
        </w:rPr>
        <w:t>ate 19</w:t>
      </w:r>
      <w:r w:rsidR="00EA1565" w:rsidRPr="00315A60">
        <w:rPr>
          <w:rFonts w:ascii="Times New Roman" w:hAnsi="Times New Roman" w:cs="Times New Roman"/>
          <w:sz w:val="24"/>
          <w:szCs w:val="24"/>
        </w:rPr>
        <w:t>th</w:t>
      </w:r>
      <w:r w:rsidR="00EB061E" w:rsidRPr="00315A60">
        <w:rPr>
          <w:rFonts w:ascii="Times New Roman" w:hAnsi="Times New Roman" w:cs="Times New Roman"/>
          <w:sz w:val="24"/>
          <w:szCs w:val="24"/>
        </w:rPr>
        <w:t xml:space="preserve"> to </w:t>
      </w:r>
      <w:r w:rsidRPr="00315A60">
        <w:rPr>
          <w:rFonts w:ascii="Times New Roman" w:hAnsi="Times New Roman" w:cs="Times New Roman"/>
          <w:sz w:val="24"/>
          <w:szCs w:val="24"/>
        </w:rPr>
        <w:t xml:space="preserve">the </w:t>
      </w:r>
      <w:r w:rsidR="00EB061E" w:rsidRPr="00315A60">
        <w:rPr>
          <w:rFonts w:ascii="Times New Roman" w:hAnsi="Times New Roman" w:cs="Times New Roman"/>
          <w:sz w:val="24"/>
          <w:szCs w:val="24"/>
        </w:rPr>
        <w:t>early 20</w:t>
      </w:r>
      <w:r w:rsidR="00EA1565" w:rsidRPr="00315A60">
        <w:rPr>
          <w:rFonts w:ascii="Times New Roman" w:hAnsi="Times New Roman" w:cs="Times New Roman"/>
          <w:sz w:val="24"/>
          <w:szCs w:val="24"/>
        </w:rPr>
        <w:t>th</w:t>
      </w:r>
      <w:r w:rsidR="00EB061E" w:rsidRPr="00315A60">
        <w:rPr>
          <w:rFonts w:ascii="Times New Roman" w:hAnsi="Times New Roman" w:cs="Times New Roman"/>
          <w:sz w:val="24"/>
          <w:szCs w:val="24"/>
        </w:rPr>
        <w:t xml:space="preserve"> centur</w:t>
      </w:r>
      <w:r w:rsidRPr="00315A60">
        <w:rPr>
          <w:rFonts w:ascii="Times New Roman" w:hAnsi="Times New Roman" w:cs="Times New Roman"/>
          <w:sz w:val="24"/>
          <w:szCs w:val="24"/>
        </w:rPr>
        <w:t>ies</w:t>
      </w:r>
      <w:r w:rsidR="00EB061E" w:rsidRPr="00315A60">
        <w:rPr>
          <w:rFonts w:ascii="Times New Roman" w:hAnsi="Times New Roman" w:cs="Times New Roman"/>
          <w:sz w:val="24"/>
          <w:szCs w:val="24"/>
        </w:rPr>
        <w:t>,</w:t>
      </w:r>
      <w:r w:rsidR="00385DB9" w:rsidRPr="00315A60">
        <w:rPr>
          <w:rFonts w:ascii="Times New Roman" w:hAnsi="Times New Roman" w:cs="Times New Roman"/>
          <w:sz w:val="24"/>
          <w:szCs w:val="24"/>
        </w:rPr>
        <w:t xml:space="preserve"> </w:t>
      </w:r>
      <w:r w:rsidR="0044145B" w:rsidRPr="00315A60">
        <w:rPr>
          <w:rFonts w:ascii="Times New Roman" w:hAnsi="Times New Roman" w:cs="Times New Roman"/>
          <w:sz w:val="24"/>
          <w:szCs w:val="24"/>
        </w:rPr>
        <w:t>sika deer</w:t>
      </w:r>
      <w:r w:rsidR="00F72AA4" w:rsidRPr="00315A60">
        <w:rPr>
          <w:rFonts w:ascii="Times New Roman" w:hAnsi="Times New Roman" w:cs="Times New Roman"/>
          <w:sz w:val="24"/>
          <w:szCs w:val="24"/>
        </w:rPr>
        <w:t xml:space="preserve"> </w:t>
      </w:r>
      <w:r w:rsidR="0044145B" w:rsidRPr="00315A60">
        <w:rPr>
          <w:rFonts w:ascii="Times New Roman" w:hAnsi="Times New Roman" w:cs="Times New Roman"/>
          <w:sz w:val="24"/>
          <w:szCs w:val="24"/>
        </w:rPr>
        <w:t xml:space="preserve">populations </w:t>
      </w:r>
      <w:r w:rsidR="00AF58C1" w:rsidRPr="00315A60">
        <w:rPr>
          <w:rFonts w:ascii="Times New Roman" w:hAnsi="Times New Roman" w:cs="Times New Roman"/>
          <w:sz w:val="24"/>
          <w:szCs w:val="24"/>
        </w:rPr>
        <w:t xml:space="preserve">were threatened by overharvesting for </w:t>
      </w:r>
      <w:r w:rsidR="00862C19" w:rsidRPr="00315A60">
        <w:rPr>
          <w:rFonts w:ascii="Times New Roman" w:hAnsi="Times New Roman" w:cs="Times New Roman"/>
          <w:sz w:val="24"/>
          <w:szCs w:val="24"/>
        </w:rPr>
        <w:t>venison and hides</w:t>
      </w:r>
      <w:r w:rsidR="00EB061E" w:rsidRPr="00315A60">
        <w:rPr>
          <w:rFonts w:ascii="Times New Roman" w:hAnsi="Times New Roman" w:cs="Times New Roman"/>
          <w:sz w:val="24"/>
          <w:szCs w:val="24"/>
        </w:rPr>
        <w:t xml:space="preserve">. </w:t>
      </w:r>
      <w:r w:rsidR="000F5101" w:rsidRPr="00315A60">
        <w:rPr>
          <w:rFonts w:ascii="Times New Roman" w:hAnsi="Times New Roman" w:cs="Times New Roman"/>
          <w:sz w:val="24"/>
          <w:szCs w:val="24"/>
        </w:rPr>
        <w:t>The</w:t>
      </w:r>
      <w:r w:rsidR="00EB061E" w:rsidRPr="00315A60">
        <w:rPr>
          <w:rFonts w:ascii="Times New Roman" w:hAnsi="Times New Roman" w:cs="Times New Roman"/>
          <w:sz w:val="24"/>
          <w:szCs w:val="24"/>
        </w:rPr>
        <w:t xml:space="preserve"> Japanese government</w:t>
      </w:r>
      <w:r w:rsidR="000F5101" w:rsidRPr="00315A60">
        <w:rPr>
          <w:rFonts w:ascii="Times New Roman" w:hAnsi="Times New Roman" w:cs="Times New Roman"/>
          <w:sz w:val="24"/>
          <w:szCs w:val="24"/>
        </w:rPr>
        <w:t xml:space="preserve"> restricted</w:t>
      </w:r>
      <w:r w:rsidR="00EB061E" w:rsidRPr="00315A60">
        <w:rPr>
          <w:rFonts w:ascii="Times New Roman" w:hAnsi="Times New Roman" w:cs="Times New Roman"/>
          <w:sz w:val="24"/>
          <w:szCs w:val="24"/>
        </w:rPr>
        <w:t xml:space="preserve"> </w:t>
      </w:r>
      <w:r w:rsidR="00862C19" w:rsidRPr="00315A60">
        <w:rPr>
          <w:rFonts w:ascii="Times New Roman" w:hAnsi="Times New Roman" w:cs="Times New Roman"/>
          <w:sz w:val="24"/>
          <w:szCs w:val="24"/>
        </w:rPr>
        <w:t>hunt</w:t>
      </w:r>
      <w:r w:rsidR="000F5101" w:rsidRPr="00315A60">
        <w:rPr>
          <w:rFonts w:ascii="Times New Roman" w:hAnsi="Times New Roman" w:cs="Times New Roman"/>
          <w:sz w:val="24"/>
          <w:szCs w:val="24"/>
        </w:rPr>
        <w:t xml:space="preserve">ing </w:t>
      </w:r>
      <w:r w:rsidR="00AF58C1" w:rsidRPr="00315A60">
        <w:rPr>
          <w:rFonts w:ascii="Times New Roman" w:hAnsi="Times New Roman" w:cs="Times New Roman"/>
          <w:sz w:val="24"/>
          <w:szCs w:val="24"/>
        </w:rPr>
        <w:t xml:space="preserve">of female </w:t>
      </w:r>
      <w:r w:rsidR="00B72D5D" w:rsidRPr="00315A60">
        <w:rPr>
          <w:rFonts w:ascii="Times New Roman" w:hAnsi="Times New Roman" w:cs="Times New Roman"/>
          <w:sz w:val="24"/>
          <w:szCs w:val="24"/>
        </w:rPr>
        <w:t xml:space="preserve">sika </w:t>
      </w:r>
      <w:r w:rsidR="00AF58C1" w:rsidRPr="00315A60">
        <w:rPr>
          <w:rFonts w:ascii="Times New Roman" w:hAnsi="Times New Roman" w:cs="Times New Roman"/>
          <w:sz w:val="24"/>
          <w:szCs w:val="24"/>
        </w:rPr>
        <w:t xml:space="preserve">deer for their protection, and deer populations </w:t>
      </w:r>
      <w:r w:rsidR="000F5101" w:rsidRPr="00315A60">
        <w:rPr>
          <w:rFonts w:ascii="Times New Roman" w:hAnsi="Times New Roman" w:cs="Times New Roman"/>
          <w:sz w:val="24"/>
          <w:szCs w:val="24"/>
        </w:rPr>
        <w:t xml:space="preserve">began to </w:t>
      </w:r>
      <w:r w:rsidR="00AF58C1" w:rsidRPr="00315A60">
        <w:rPr>
          <w:rFonts w:ascii="Times New Roman" w:hAnsi="Times New Roman" w:cs="Times New Roman"/>
          <w:sz w:val="24"/>
          <w:szCs w:val="24"/>
        </w:rPr>
        <w:t>recover</w:t>
      </w:r>
      <w:r w:rsidR="000F5101" w:rsidRPr="00315A60">
        <w:rPr>
          <w:rFonts w:ascii="Times New Roman" w:hAnsi="Times New Roman" w:cs="Times New Roman"/>
          <w:sz w:val="24"/>
          <w:szCs w:val="24"/>
        </w:rPr>
        <w:t xml:space="preserve"> </w:t>
      </w:r>
      <w:r w:rsidR="001B6F04" w:rsidRPr="00315A60">
        <w:rPr>
          <w:rFonts w:ascii="Times New Roman" w:hAnsi="Times New Roman" w:cs="Times New Roman"/>
          <w:sz w:val="24"/>
          <w:szCs w:val="24"/>
        </w:rPr>
        <w:t>by</w:t>
      </w:r>
      <w:r w:rsidR="000F5101" w:rsidRPr="00315A60">
        <w:rPr>
          <w:rFonts w:ascii="Times New Roman" w:hAnsi="Times New Roman" w:cs="Times New Roman"/>
          <w:sz w:val="24"/>
          <w:szCs w:val="24"/>
        </w:rPr>
        <w:t xml:space="preserve"> the</w:t>
      </w:r>
      <w:r w:rsidR="00AF58C1" w:rsidRPr="00315A60">
        <w:rPr>
          <w:rFonts w:ascii="Times New Roman" w:hAnsi="Times New Roman" w:cs="Times New Roman"/>
          <w:sz w:val="24"/>
          <w:szCs w:val="24"/>
        </w:rPr>
        <w:t xml:space="preserve"> </w:t>
      </w:r>
      <w:r w:rsidR="0044145B" w:rsidRPr="00315A60">
        <w:rPr>
          <w:rFonts w:ascii="Times New Roman" w:hAnsi="Times New Roman" w:cs="Times New Roman"/>
          <w:sz w:val="24"/>
          <w:szCs w:val="24"/>
        </w:rPr>
        <w:t>1970s (</w:t>
      </w:r>
      <w:proofErr w:type="spellStart"/>
      <w:r w:rsidR="00AF58C1" w:rsidRPr="00315A60">
        <w:rPr>
          <w:rFonts w:ascii="Times New Roman" w:hAnsi="Times New Roman" w:cs="Times New Roman"/>
          <w:sz w:val="24"/>
          <w:szCs w:val="24"/>
        </w:rPr>
        <w:t>Tokita</w:t>
      </w:r>
      <w:proofErr w:type="spellEnd"/>
      <w:r w:rsidR="00AA1520" w:rsidRPr="00315A60">
        <w:rPr>
          <w:rFonts w:ascii="Times New Roman" w:hAnsi="Times New Roman" w:cs="Times New Roman"/>
          <w:sz w:val="24"/>
          <w:szCs w:val="24"/>
        </w:rPr>
        <w:t>,</w:t>
      </w:r>
      <w:r w:rsidR="00AF58C1" w:rsidRPr="00315A60">
        <w:rPr>
          <w:rFonts w:ascii="Times New Roman" w:hAnsi="Times New Roman" w:cs="Times New Roman"/>
          <w:sz w:val="24"/>
          <w:szCs w:val="24"/>
        </w:rPr>
        <w:t xml:space="preserve"> 1998</w:t>
      </w:r>
      <w:r w:rsidR="0044145B" w:rsidRPr="00315A60">
        <w:rPr>
          <w:rFonts w:ascii="Times New Roman" w:hAnsi="Times New Roman" w:cs="Times New Roman"/>
          <w:sz w:val="24"/>
          <w:szCs w:val="24"/>
        </w:rPr>
        <w:t>)</w:t>
      </w:r>
      <w:r w:rsidR="00AF58C1" w:rsidRPr="00315A60">
        <w:rPr>
          <w:rFonts w:ascii="Times New Roman" w:hAnsi="Times New Roman" w:cs="Times New Roman"/>
          <w:sz w:val="24"/>
          <w:szCs w:val="24"/>
        </w:rPr>
        <w:t xml:space="preserve">. However, the </w:t>
      </w:r>
      <w:r w:rsidR="000F5101" w:rsidRPr="00315A60">
        <w:rPr>
          <w:rFonts w:ascii="Times New Roman" w:hAnsi="Times New Roman" w:cs="Times New Roman"/>
          <w:sz w:val="24"/>
          <w:szCs w:val="24"/>
        </w:rPr>
        <w:t xml:space="preserve">population </w:t>
      </w:r>
      <w:r w:rsidR="00AF58C1" w:rsidRPr="00315A60">
        <w:rPr>
          <w:rFonts w:ascii="Times New Roman" w:hAnsi="Times New Roman" w:cs="Times New Roman"/>
          <w:sz w:val="24"/>
          <w:szCs w:val="24"/>
        </w:rPr>
        <w:t>rapidly increase</w:t>
      </w:r>
      <w:r w:rsidR="00E730F5" w:rsidRPr="00315A60">
        <w:rPr>
          <w:rFonts w:ascii="Times New Roman" w:hAnsi="Times New Roman" w:cs="Times New Roman"/>
          <w:sz w:val="24"/>
          <w:szCs w:val="24"/>
        </w:rPr>
        <w:t>d</w:t>
      </w:r>
      <w:r w:rsidR="001B6F04" w:rsidRPr="00315A60">
        <w:rPr>
          <w:rFonts w:ascii="Times New Roman" w:hAnsi="Times New Roman" w:cs="Times New Roman"/>
          <w:sz w:val="24"/>
          <w:szCs w:val="24"/>
        </w:rPr>
        <w:t>,</w:t>
      </w:r>
      <w:r w:rsidR="00AF58C1" w:rsidRPr="00315A60">
        <w:rPr>
          <w:rFonts w:ascii="Times New Roman" w:hAnsi="Times New Roman" w:cs="Times New Roman"/>
          <w:sz w:val="24"/>
          <w:szCs w:val="24"/>
        </w:rPr>
        <w:t xml:space="preserve"> </w:t>
      </w:r>
      <w:r w:rsidR="00D84C54" w:rsidRPr="00315A60">
        <w:rPr>
          <w:rFonts w:ascii="Times New Roman" w:hAnsi="Times New Roman" w:cs="Times New Roman"/>
          <w:sz w:val="24"/>
          <w:szCs w:val="24"/>
        </w:rPr>
        <w:t>and</w:t>
      </w:r>
      <w:r w:rsidR="000F5101" w:rsidRPr="00315A60">
        <w:rPr>
          <w:rFonts w:ascii="Times New Roman" w:hAnsi="Times New Roman" w:cs="Times New Roman"/>
          <w:sz w:val="24"/>
          <w:szCs w:val="24"/>
        </w:rPr>
        <w:t xml:space="preserve"> deer</w:t>
      </w:r>
      <w:r w:rsidR="00D84C54" w:rsidRPr="00315A60">
        <w:rPr>
          <w:rFonts w:ascii="Times New Roman" w:hAnsi="Times New Roman" w:cs="Times New Roman"/>
          <w:sz w:val="24"/>
          <w:szCs w:val="24"/>
        </w:rPr>
        <w:t xml:space="preserve"> </w:t>
      </w:r>
      <w:r w:rsidR="000F5101" w:rsidRPr="00315A60">
        <w:rPr>
          <w:rFonts w:ascii="Times New Roman" w:hAnsi="Times New Roman" w:cs="Times New Roman"/>
          <w:sz w:val="24"/>
          <w:szCs w:val="24"/>
        </w:rPr>
        <w:t xml:space="preserve">have caused significant </w:t>
      </w:r>
      <w:r w:rsidR="00EA1565" w:rsidRPr="00315A60">
        <w:rPr>
          <w:rFonts w:ascii="Times New Roman" w:hAnsi="Times New Roman" w:cs="Times New Roman"/>
          <w:sz w:val="24"/>
          <w:szCs w:val="24"/>
        </w:rPr>
        <w:t>damage</w:t>
      </w:r>
      <w:r w:rsidR="0044145B" w:rsidRPr="00315A60">
        <w:rPr>
          <w:rFonts w:ascii="Times New Roman" w:hAnsi="Times New Roman" w:cs="Times New Roman"/>
          <w:sz w:val="24"/>
          <w:szCs w:val="24"/>
        </w:rPr>
        <w:t xml:space="preserve"> to plantations </w:t>
      </w:r>
      <w:r w:rsidR="002627A2" w:rsidRPr="00315A60">
        <w:rPr>
          <w:rFonts w:ascii="Times New Roman" w:hAnsi="Times New Roman" w:cs="Times New Roman"/>
          <w:sz w:val="24"/>
          <w:szCs w:val="24"/>
        </w:rPr>
        <w:t>and agricultural land</w:t>
      </w:r>
      <w:r w:rsidR="00EA1565" w:rsidRPr="00315A60">
        <w:rPr>
          <w:rFonts w:ascii="Times New Roman" w:hAnsi="Times New Roman" w:cs="Times New Roman"/>
          <w:sz w:val="24"/>
          <w:szCs w:val="24"/>
        </w:rPr>
        <w:t>s</w:t>
      </w:r>
      <w:r w:rsidR="00D27192" w:rsidRPr="00315A60">
        <w:rPr>
          <w:rFonts w:ascii="Times New Roman" w:hAnsi="Times New Roman" w:cs="Times New Roman"/>
          <w:sz w:val="24"/>
          <w:szCs w:val="24"/>
        </w:rPr>
        <w:t xml:space="preserve"> over </w:t>
      </w:r>
      <w:r w:rsidR="000F5101" w:rsidRPr="00315A60">
        <w:rPr>
          <w:rFonts w:ascii="Times New Roman" w:hAnsi="Times New Roman" w:cs="Times New Roman"/>
          <w:sz w:val="24"/>
          <w:szCs w:val="24"/>
        </w:rPr>
        <w:t xml:space="preserve">the </w:t>
      </w:r>
      <w:r w:rsidR="00D27192" w:rsidRPr="00315A60">
        <w:rPr>
          <w:rFonts w:ascii="Times New Roman" w:hAnsi="Times New Roman" w:cs="Times New Roman"/>
          <w:sz w:val="24"/>
          <w:szCs w:val="24"/>
        </w:rPr>
        <w:t>past few decades</w:t>
      </w:r>
      <w:r w:rsidR="00996D61" w:rsidRPr="00315A60">
        <w:rPr>
          <w:rFonts w:ascii="Times New Roman" w:hAnsi="Times New Roman" w:cs="Times New Roman"/>
          <w:sz w:val="24"/>
          <w:szCs w:val="24"/>
        </w:rPr>
        <w:t>. In recent years,</w:t>
      </w:r>
      <w:r w:rsidR="0062191B" w:rsidRPr="00315A60">
        <w:rPr>
          <w:rFonts w:ascii="Times New Roman" w:hAnsi="Times New Roman" w:cs="Times New Roman"/>
          <w:sz w:val="24"/>
          <w:szCs w:val="24"/>
        </w:rPr>
        <w:t xml:space="preserve"> </w:t>
      </w:r>
      <w:r w:rsidR="000F5101" w:rsidRPr="00315A60">
        <w:rPr>
          <w:rFonts w:ascii="Times New Roman" w:hAnsi="Times New Roman" w:cs="Times New Roman"/>
          <w:sz w:val="24"/>
          <w:szCs w:val="24"/>
        </w:rPr>
        <w:t xml:space="preserve">the </w:t>
      </w:r>
      <w:r w:rsidR="0062191B" w:rsidRPr="00315A60">
        <w:rPr>
          <w:rFonts w:ascii="Times New Roman" w:hAnsi="Times New Roman" w:cs="Times New Roman"/>
          <w:sz w:val="24"/>
          <w:szCs w:val="24"/>
        </w:rPr>
        <w:t>damage</w:t>
      </w:r>
      <w:r w:rsidR="008A3ADA" w:rsidRPr="00315A60">
        <w:rPr>
          <w:rFonts w:ascii="Times New Roman" w:hAnsi="Times New Roman" w:cs="Times New Roman"/>
          <w:sz w:val="24"/>
          <w:szCs w:val="24"/>
        </w:rPr>
        <w:t xml:space="preserve"> </w:t>
      </w:r>
      <w:r w:rsidR="000F5101" w:rsidRPr="00315A60">
        <w:rPr>
          <w:rFonts w:ascii="Times New Roman" w:hAnsi="Times New Roman" w:cs="Times New Roman"/>
          <w:sz w:val="24"/>
          <w:szCs w:val="24"/>
        </w:rPr>
        <w:t xml:space="preserve">has </w:t>
      </w:r>
      <w:r w:rsidR="008A3ADA" w:rsidRPr="00315A60">
        <w:rPr>
          <w:rFonts w:ascii="Times New Roman" w:hAnsi="Times New Roman" w:cs="Times New Roman"/>
          <w:sz w:val="24"/>
          <w:szCs w:val="24"/>
        </w:rPr>
        <w:t>cover</w:t>
      </w:r>
      <w:r w:rsidR="000F5101" w:rsidRPr="00315A60">
        <w:rPr>
          <w:rFonts w:ascii="Times New Roman" w:hAnsi="Times New Roman" w:cs="Times New Roman"/>
          <w:sz w:val="24"/>
          <w:szCs w:val="24"/>
        </w:rPr>
        <w:t xml:space="preserve">ed </w:t>
      </w:r>
      <w:r w:rsidR="008A3ADA" w:rsidRPr="00315A60">
        <w:rPr>
          <w:rFonts w:ascii="Times New Roman" w:hAnsi="Times New Roman" w:cs="Times New Roman"/>
          <w:sz w:val="24"/>
          <w:szCs w:val="24"/>
        </w:rPr>
        <w:t>a wide area of Kyushu Island</w:t>
      </w:r>
      <w:r w:rsidR="00237AB7" w:rsidRPr="00315A60">
        <w:rPr>
          <w:rFonts w:ascii="Times New Roman" w:hAnsi="Times New Roman" w:cs="Times New Roman"/>
          <w:sz w:val="24"/>
          <w:szCs w:val="24"/>
        </w:rPr>
        <w:t xml:space="preserve"> (Suzuki et al.</w:t>
      </w:r>
      <w:r w:rsidR="00AA1520" w:rsidRPr="00315A60">
        <w:rPr>
          <w:rFonts w:ascii="Times New Roman" w:hAnsi="Times New Roman" w:cs="Times New Roman"/>
          <w:sz w:val="24"/>
          <w:szCs w:val="24"/>
        </w:rPr>
        <w:t>,</w:t>
      </w:r>
      <w:r w:rsidR="006E0F28" w:rsidRPr="00315A60">
        <w:rPr>
          <w:rFonts w:ascii="Times New Roman" w:hAnsi="Times New Roman" w:cs="Times New Roman"/>
          <w:sz w:val="24"/>
          <w:szCs w:val="24"/>
        </w:rPr>
        <w:t xml:space="preserve"> 2021</w:t>
      </w:r>
      <w:r w:rsidR="00237AB7" w:rsidRPr="00315A60">
        <w:rPr>
          <w:rFonts w:ascii="Times New Roman" w:hAnsi="Times New Roman" w:cs="Times New Roman"/>
          <w:sz w:val="24"/>
          <w:szCs w:val="24"/>
        </w:rPr>
        <w:t>)</w:t>
      </w:r>
      <w:r w:rsidR="0082291D" w:rsidRPr="00315A60">
        <w:rPr>
          <w:rFonts w:ascii="Times New Roman" w:hAnsi="Times New Roman" w:cs="Times New Roman"/>
          <w:sz w:val="24"/>
          <w:szCs w:val="24"/>
        </w:rPr>
        <w:t>. In addition,</w:t>
      </w:r>
      <w:r w:rsidR="00EA1565" w:rsidRPr="00315A60">
        <w:rPr>
          <w:rFonts w:ascii="Times New Roman" w:hAnsi="Times New Roman" w:cs="Times New Roman"/>
          <w:sz w:val="24"/>
          <w:szCs w:val="24"/>
        </w:rPr>
        <w:t xml:space="preserve"> </w:t>
      </w:r>
      <w:r w:rsidR="000F5101" w:rsidRPr="00315A60">
        <w:rPr>
          <w:rFonts w:ascii="Times New Roman" w:hAnsi="Times New Roman" w:cs="Times New Roman"/>
          <w:sz w:val="24"/>
          <w:szCs w:val="24"/>
        </w:rPr>
        <w:t xml:space="preserve">deer browsing has damaged </w:t>
      </w:r>
      <w:r w:rsidR="00EA1565" w:rsidRPr="00315A60">
        <w:rPr>
          <w:rFonts w:ascii="Times New Roman" w:hAnsi="Times New Roman" w:cs="Times New Roman"/>
          <w:sz w:val="24"/>
          <w:szCs w:val="24"/>
        </w:rPr>
        <w:t xml:space="preserve">the </w:t>
      </w:r>
      <w:r w:rsidR="0082291D" w:rsidRPr="00315A60">
        <w:rPr>
          <w:rFonts w:ascii="Times New Roman" w:hAnsi="Times New Roman" w:cs="Times New Roman"/>
          <w:sz w:val="24"/>
          <w:szCs w:val="24"/>
        </w:rPr>
        <w:t>understory vegetation</w:t>
      </w:r>
      <w:r w:rsidR="00B42A12" w:rsidRPr="00315A60">
        <w:rPr>
          <w:rFonts w:ascii="Times New Roman" w:hAnsi="Times New Roman" w:cs="Times New Roman"/>
          <w:sz w:val="24"/>
          <w:szCs w:val="24"/>
        </w:rPr>
        <w:t>, especially dwarf bamboo (</w:t>
      </w:r>
      <w:proofErr w:type="spellStart"/>
      <w:r w:rsidR="00B42A12" w:rsidRPr="00315A60">
        <w:rPr>
          <w:rFonts w:ascii="Times New Roman" w:hAnsi="Times New Roman" w:cs="Times New Roman"/>
          <w:i/>
          <w:sz w:val="24"/>
          <w:szCs w:val="24"/>
        </w:rPr>
        <w:t>Sasa</w:t>
      </w:r>
      <w:proofErr w:type="spellEnd"/>
      <w:r w:rsidR="00B42A12" w:rsidRPr="00315A60">
        <w:rPr>
          <w:rFonts w:ascii="Times New Roman" w:hAnsi="Times New Roman" w:cs="Times New Roman"/>
          <w:sz w:val="24"/>
          <w:szCs w:val="24"/>
        </w:rPr>
        <w:t xml:space="preserve"> spp.),</w:t>
      </w:r>
      <w:r w:rsidR="0082291D" w:rsidRPr="00315A60">
        <w:rPr>
          <w:rFonts w:ascii="Times New Roman" w:hAnsi="Times New Roman" w:cs="Times New Roman"/>
          <w:sz w:val="24"/>
          <w:szCs w:val="24"/>
        </w:rPr>
        <w:t xml:space="preserve"> </w:t>
      </w:r>
      <w:r w:rsidR="000F5101" w:rsidRPr="00315A60">
        <w:rPr>
          <w:rFonts w:ascii="Times New Roman" w:hAnsi="Times New Roman" w:cs="Times New Roman"/>
          <w:sz w:val="24"/>
          <w:szCs w:val="24"/>
        </w:rPr>
        <w:t xml:space="preserve">to the point it has </w:t>
      </w:r>
      <w:r w:rsidR="00B42A12" w:rsidRPr="00315A60">
        <w:rPr>
          <w:rFonts w:ascii="Times New Roman" w:hAnsi="Times New Roman" w:cs="Times New Roman"/>
          <w:sz w:val="24"/>
          <w:szCs w:val="24"/>
        </w:rPr>
        <w:t>cause</w:t>
      </w:r>
      <w:r w:rsidR="000F5101" w:rsidRPr="00315A60">
        <w:rPr>
          <w:rFonts w:ascii="Times New Roman" w:hAnsi="Times New Roman" w:cs="Times New Roman"/>
          <w:sz w:val="24"/>
          <w:szCs w:val="24"/>
        </w:rPr>
        <w:t>d</w:t>
      </w:r>
      <w:r w:rsidR="00B42A12" w:rsidRPr="00315A60">
        <w:rPr>
          <w:rFonts w:ascii="Times New Roman" w:hAnsi="Times New Roman" w:cs="Times New Roman"/>
          <w:sz w:val="24"/>
          <w:szCs w:val="24"/>
        </w:rPr>
        <w:t xml:space="preserve"> soil degradation </w:t>
      </w:r>
      <w:r w:rsidR="0044145B" w:rsidRPr="00315A60">
        <w:rPr>
          <w:rFonts w:ascii="Times New Roman" w:hAnsi="Times New Roman" w:cs="Times New Roman"/>
          <w:sz w:val="24"/>
          <w:szCs w:val="24"/>
        </w:rPr>
        <w:t>(</w:t>
      </w:r>
      <w:r w:rsidR="00B42A12" w:rsidRPr="00315A60">
        <w:rPr>
          <w:rFonts w:ascii="Times New Roman" w:hAnsi="Times New Roman" w:cs="Times New Roman"/>
          <w:sz w:val="24"/>
          <w:szCs w:val="24"/>
        </w:rPr>
        <w:t>Kawakami et al.</w:t>
      </w:r>
      <w:r w:rsidR="00AA1520" w:rsidRPr="00315A60">
        <w:rPr>
          <w:rFonts w:ascii="Times New Roman" w:hAnsi="Times New Roman" w:cs="Times New Roman"/>
          <w:sz w:val="24"/>
          <w:szCs w:val="24"/>
        </w:rPr>
        <w:t>,</w:t>
      </w:r>
      <w:r w:rsidR="00B42A12" w:rsidRPr="00315A60">
        <w:rPr>
          <w:rFonts w:ascii="Times New Roman" w:hAnsi="Times New Roman" w:cs="Times New Roman"/>
          <w:sz w:val="24"/>
          <w:szCs w:val="24"/>
        </w:rPr>
        <w:t xml:space="preserve"> 2020</w:t>
      </w:r>
      <w:r w:rsidR="0044145B" w:rsidRPr="00315A60">
        <w:rPr>
          <w:rFonts w:ascii="Times New Roman" w:hAnsi="Times New Roman" w:cs="Times New Roman"/>
          <w:sz w:val="24"/>
          <w:szCs w:val="24"/>
        </w:rPr>
        <w:t>). Thus,</w:t>
      </w:r>
      <w:r w:rsidR="00572C74" w:rsidRPr="00315A60">
        <w:rPr>
          <w:rFonts w:ascii="Times New Roman" w:hAnsi="Times New Roman" w:cs="Times New Roman"/>
          <w:sz w:val="24"/>
          <w:szCs w:val="24"/>
        </w:rPr>
        <w:t xml:space="preserve"> </w:t>
      </w:r>
      <w:r w:rsidR="000F5101" w:rsidRPr="00315A60">
        <w:rPr>
          <w:rFonts w:ascii="Times New Roman" w:hAnsi="Times New Roman" w:cs="Times New Roman"/>
          <w:sz w:val="24"/>
          <w:szCs w:val="24"/>
        </w:rPr>
        <w:t xml:space="preserve">the </w:t>
      </w:r>
      <w:r w:rsidR="00572C74" w:rsidRPr="00315A60">
        <w:rPr>
          <w:rFonts w:ascii="Times New Roman" w:hAnsi="Times New Roman" w:cs="Times New Roman"/>
          <w:sz w:val="24"/>
          <w:szCs w:val="24"/>
        </w:rPr>
        <w:t>management objective</w:t>
      </w:r>
      <w:r w:rsidR="000F5101" w:rsidRPr="00315A60">
        <w:rPr>
          <w:rFonts w:ascii="Times New Roman" w:hAnsi="Times New Roman" w:cs="Times New Roman"/>
          <w:sz w:val="24"/>
          <w:szCs w:val="24"/>
        </w:rPr>
        <w:t xml:space="preserve"> for deer has</w:t>
      </w:r>
      <w:r w:rsidR="00572C74" w:rsidRPr="00315A60">
        <w:rPr>
          <w:rFonts w:ascii="Times New Roman" w:hAnsi="Times New Roman" w:cs="Times New Roman"/>
          <w:sz w:val="24"/>
          <w:szCs w:val="24"/>
        </w:rPr>
        <w:t xml:space="preserve"> </w:t>
      </w:r>
      <w:r w:rsidR="00572C74" w:rsidRPr="00315A60">
        <w:rPr>
          <w:rFonts w:ascii="Times New Roman" w:hAnsi="Times New Roman" w:cs="Times New Roman"/>
          <w:sz w:val="24"/>
          <w:szCs w:val="24"/>
        </w:rPr>
        <w:lastRenderedPageBreak/>
        <w:t>changed from protection to population control</w:t>
      </w:r>
      <w:r w:rsidR="00567F19" w:rsidRPr="00315A60">
        <w:rPr>
          <w:rFonts w:ascii="Times New Roman" w:hAnsi="Times New Roman" w:cs="Times New Roman"/>
          <w:sz w:val="24"/>
          <w:szCs w:val="24"/>
        </w:rPr>
        <w:t>.</w:t>
      </w:r>
      <w:r w:rsidR="0044145B" w:rsidRPr="00315A60">
        <w:rPr>
          <w:rFonts w:ascii="Times New Roman" w:hAnsi="Times New Roman" w:cs="Times New Roman"/>
          <w:sz w:val="24"/>
          <w:szCs w:val="24"/>
        </w:rPr>
        <w:t xml:space="preserve"> </w:t>
      </w:r>
    </w:p>
    <w:p w14:paraId="275FF280" w14:textId="1CD1EBCC" w:rsidR="00416368" w:rsidRPr="00315A60" w:rsidRDefault="00567F19" w:rsidP="007F6AAE">
      <w:pPr>
        <w:spacing w:line="480" w:lineRule="auto"/>
        <w:ind w:firstLine="840"/>
        <w:rPr>
          <w:rFonts w:ascii="Times New Roman" w:hAnsi="Times New Roman" w:cs="Times New Roman"/>
          <w:sz w:val="24"/>
          <w:szCs w:val="24"/>
        </w:rPr>
      </w:pPr>
      <w:r w:rsidRPr="00315A60">
        <w:rPr>
          <w:rFonts w:ascii="Times New Roman" w:hAnsi="Times New Roman" w:cs="Times New Roman"/>
          <w:sz w:val="24"/>
          <w:szCs w:val="24"/>
        </w:rPr>
        <w:t>T</w:t>
      </w:r>
      <w:r w:rsidR="0044145B" w:rsidRPr="00315A60">
        <w:rPr>
          <w:rFonts w:ascii="Times New Roman" w:hAnsi="Times New Roman" w:cs="Times New Roman"/>
          <w:sz w:val="24"/>
          <w:szCs w:val="24"/>
        </w:rPr>
        <w:t xml:space="preserve">o </w:t>
      </w:r>
      <w:r w:rsidR="00196163" w:rsidRPr="00315A60">
        <w:rPr>
          <w:rFonts w:ascii="Times New Roman" w:hAnsi="Times New Roman" w:cs="Times New Roman"/>
          <w:sz w:val="24"/>
          <w:szCs w:val="24"/>
        </w:rPr>
        <w:t xml:space="preserve">decrease </w:t>
      </w:r>
      <w:r w:rsidR="001E4113" w:rsidRPr="00315A60">
        <w:rPr>
          <w:rFonts w:ascii="Times New Roman" w:hAnsi="Times New Roman" w:cs="Times New Roman"/>
          <w:sz w:val="24"/>
          <w:szCs w:val="24"/>
        </w:rPr>
        <w:t xml:space="preserve">the </w:t>
      </w:r>
      <w:r w:rsidR="00196163" w:rsidRPr="00315A60">
        <w:rPr>
          <w:rFonts w:ascii="Times New Roman" w:hAnsi="Times New Roman" w:cs="Times New Roman"/>
          <w:sz w:val="24"/>
          <w:szCs w:val="24"/>
        </w:rPr>
        <w:t>deer population</w:t>
      </w:r>
      <w:r w:rsidR="0044145B" w:rsidRPr="00315A60">
        <w:rPr>
          <w:rFonts w:ascii="Times New Roman" w:hAnsi="Times New Roman" w:cs="Times New Roman"/>
          <w:sz w:val="24"/>
          <w:szCs w:val="24"/>
        </w:rPr>
        <w:t>,</w:t>
      </w:r>
      <w:r w:rsidR="0088414C" w:rsidRPr="00315A60">
        <w:rPr>
          <w:rFonts w:ascii="Times New Roman" w:hAnsi="Times New Roman" w:cs="Times New Roman"/>
          <w:sz w:val="24"/>
          <w:szCs w:val="24"/>
        </w:rPr>
        <w:t xml:space="preserve"> a policy </w:t>
      </w:r>
      <w:r w:rsidR="001E4113" w:rsidRPr="00315A60">
        <w:rPr>
          <w:rFonts w:ascii="Times New Roman" w:hAnsi="Times New Roman" w:cs="Times New Roman"/>
          <w:sz w:val="24"/>
          <w:szCs w:val="24"/>
        </w:rPr>
        <w:t xml:space="preserve">to rapidly </w:t>
      </w:r>
      <w:r w:rsidR="001342DF" w:rsidRPr="00315A60">
        <w:rPr>
          <w:rFonts w:ascii="Times New Roman" w:hAnsi="Times New Roman" w:cs="Times New Roman"/>
          <w:sz w:val="24"/>
          <w:szCs w:val="24"/>
        </w:rPr>
        <w:t>increase</w:t>
      </w:r>
      <w:r w:rsidR="001E4113" w:rsidRPr="00315A60">
        <w:rPr>
          <w:rFonts w:ascii="Times New Roman" w:hAnsi="Times New Roman" w:cs="Times New Roman"/>
          <w:sz w:val="24"/>
          <w:szCs w:val="24"/>
        </w:rPr>
        <w:t xml:space="preserve"> the</w:t>
      </w:r>
      <w:r w:rsidR="001342DF" w:rsidRPr="00315A60">
        <w:rPr>
          <w:rFonts w:ascii="Times New Roman" w:hAnsi="Times New Roman" w:cs="Times New Roman"/>
          <w:sz w:val="24"/>
          <w:szCs w:val="24"/>
        </w:rPr>
        <w:t xml:space="preserve"> </w:t>
      </w:r>
      <w:r w:rsidR="00572C74" w:rsidRPr="00315A60">
        <w:rPr>
          <w:rFonts w:ascii="Times New Roman" w:hAnsi="Times New Roman" w:cs="Times New Roman"/>
          <w:sz w:val="24"/>
          <w:szCs w:val="24"/>
        </w:rPr>
        <w:t>harvest</w:t>
      </w:r>
      <w:r w:rsidR="00481406" w:rsidRPr="00315A60">
        <w:rPr>
          <w:rFonts w:ascii="Times New Roman" w:hAnsi="Times New Roman" w:cs="Times New Roman"/>
          <w:sz w:val="24"/>
          <w:szCs w:val="24"/>
        </w:rPr>
        <w:t>s</w:t>
      </w:r>
      <w:r w:rsidR="0044145B" w:rsidRPr="00315A60">
        <w:rPr>
          <w:rFonts w:ascii="Times New Roman" w:hAnsi="Times New Roman" w:cs="Times New Roman"/>
          <w:sz w:val="24"/>
          <w:szCs w:val="24"/>
        </w:rPr>
        <w:t xml:space="preserve"> </w:t>
      </w:r>
      <w:r w:rsidR="00481406" w:rsidRPr="00315A60">
        <w:rPr>
          <w:rFonts w:ascii="Times New Roman" w:hAnsi="Times New Roman" w:cs="Times New Roman"/>
          <w:sz w:val="24"/>
          <w:szCs w:val="24"/>
        </w:rPr>
        <w:t>of</w:t>
      </w:r>
      <w:r w:rsidR="0090013C" w:rsidRPr="00315A60">
        <w:rPr>
          <w:rFonts w:ascii="Times New Roman" w:hAnsi="Times New Roman" w:cs="Times New Roman"/>
          <w:sz w:val="24"/>
          <w:szCs w:val="24"/>
        </w:rPr>
        <w:t xml:space="preserve"> sika</w:t>
      </w:r>
      <w:r w:rsidR="0044145B" w:rsidRPr="00315A60">
        <w:rPr>
          <w:rFonts w:ascii="Times New Roman" w:hAnsi="Times New Roman" w:cs="Times New Roman"/>
          <w:sz w:val="24"/>
          <w:szCs w:val="24"/>
        </w:rPr>
        <w:t xml:space="preserve"> deer </w:t>
      </w:r>
      <w:r w:rsidR="001342DF" w:rsidRPr="00315A60">
        <w:rPr>
          <w:rFonts w:ascii="Times New Roman" w:hAnsi="Times New Roman" w:cs="Times New Roman"/>
          <w:sz w:val="24"/>
          <w:szCs w:val="24"/>
        </w:rPr>
        <w:t>was implemented</w:t>
      </w:r>
      <w:r w:rsidR="001E4113" w:rsidRPr="00315A60">
        <w:rPr>
          <w:rFonts w:ascii="Times New Roman" w:hAnsi="Times New Roman" w:cs="Times New Roman"/>
          <w:sz w:val="24"/>
          <w:szCs w:val="24"/>
        </w:rPr>
        <w:t>.</w:t>
      </w:r>
      <w:r w:rsidR="006B4ADB" w:rsidRPr="00315A60">
        <w:rPr>
          <w:rFonts w:ascii="Times New Roman" w:hAnsi="Times New Roman" w:cs="Times New Roman"/>
          <w:sz w:val="24"/>
          <w:szCs w:val="24"/>
        </w:rPr>
        <w:t xml:space="preserve"> </w:t>
      </w:r>
      <w:r w:rsidR="007A1365" w:rsidRPr="00315A60">
        <w:rPr>
          <w:rFonts w:ascii="Times New Roman" w:hAnsi="Times New Roman" w:cs="Times New Roman"/>
          <w:sz w:val="24"/>
          <w:szCs w:val="24"/>
        </w:rPr>
        <w:t>The</w:t>
      </w:r>
      <w:r w:rsidR="001E4113" w:rsidRPr="00315A60">
        <w:rPr>
          <w:rFonts w:ascii="Times New Roman" w:hAnsi="Times New Roman" w:cs="Times New Roman"/>
          <w:sz w:val="24"/>
          <w:szCs w:val="24"/>
        </w:rPr>
        <w:t xml:space="preserve"> harvest </w:t>
      </w:r>
      <w:r w:rsidR="007A1365" w:rsidRPr="00315A60">
        <w:rPr>
          <w:rFonts w:ascii="Times New Roman" w:hAnsi="Times New Roman" w:cs="Times New Roman"/>
          <w:sz w:val="24"/>
          <w:szCs w:val="24"/>
        </w:rPr>
        <w:t>number</w:t>
      </w:r>
      <w:r w:rsidR="00757FCC" w:rsidRPr="00315A60">
        <w:rPr>
          <w:rFonts w:ascii="Times New Roman" w:hAnsi="Times New Roman" w:cs="Times New Roman"/>
          <w:sz w:val="24"/>
          <w:szCs w:val="24"/>
        </w:rPr>
        <w:t xml:space="preserve"> has increased approximately six</w:t>
      </w:r>
      <w:r w:rsidR="001E4113" w:rsidRPr="00315A60">
        <w:rPr>
          <w:rFonts w:ascii="Times New Roman" w:hAnsi="Times New Roman" w:cs="Times New Roman"/>
          <w:sz w:val="24"/>
          <w:szCs w:val="24"/>
        </w:rPr>
        <w:t>-fold</w:t>
      </w:r>
      <w:r w:rsidR="00757FCC" w:rsidRPr="00315A60">
        <w:rPr>
          <w:rFonts w:ascii="Times New Roman" w:hAnsi="Times New Roman" w:cs="Times New Roman"/>
          <w:sz w:val="24"/>
          <w:szCs w:val="24"/>
        </w:rPr>
        <w:t xml:space="preserve"> from 2000 to 2015</w:t>
      </w:r>
      <w:r w:rsidR="009B4BBE" w:rsidRPr="00315A60">
        <w:rPr>
          <w:rFonts w:ascii="Times New Roman" w:hAnsi="Times New Roman" w:cs="Times New Roman"/>
          <w:sz w:val="24"/>
          <w:szCs w:val="24"/>
        </w:rPr>
        <w:t xml:space="preserve"> and </w:t>
      </w:r>
      <w:r w:rsidR="005717BC" w:rsidRPr="00315A60">
        <w:rPr>
          <w:rFonts w:ascii="Times New Roman" w:hAnsi="Times New Roman" w:cs="Times New Roman"/>
          <w:sz w:val="24"/>
          <w:szCs w:val="24"/>
        </w:rPr>
        <w:t>has exceeded</w:t>
      </w:r>
      <w:r w:rsidR="001E4113" w:rsidRPr="00315A60">
        <w:rPr>
          <w:rFonts w:ascii="Times New Roman" w:hAnsi="Times New Roman" w:cs="Times New Roman"/>
          <w:sz w:val="24"/>
          <w:szCs w:val="24"/>
        </w:rPr>
        <w:t xml:space="preserve"> </w:t>
      </w:r>
      <w:r w:rsidR="00980763" w:rsidRPr="00315A60">
        <w:rPr>
          <w:rFonts w:ascii="Times New Roman" w:hAnsi="Times New Roman" w:cs="Times New Roman"/>
          <w:sz w:val="24"/>
          <w:szCs w:val="24"/>
        </w:rPr>
        <w:t>110,000</w:t>
      </w:r>
      <w:r w:rsidR="00F02A00" w:rsidRPr="00315A60">
        <w:rPr>
          <w:rFonts w:ascii="Times New Roman" w:hAnsi="Times New Roman" w:cs="Times New Roman"/>
          <w:sz w:val="24"/>
          <w:szCs w:val="24"/>
        </w:rPr>
        <w:t xml:space="preserve"> </w:t>
      </w:r>
      <w:r w:rsidR="001E4113" w:rsidRPr="00315A60">
        <w:rPr>
          <w:rFonts w:ascii="Times New Roman" w:hAnsi="Times New Roman" w:cs="Times New Roman"/>
          <w:sz w:val="24"/>
          <w:szCs w:val="24"/>
        </w:rPr>
        <w:t xml:space="preserve">each year </w:t>
      </w:r>
      <w:r w:rsidR="001B6F04" w:rsidRPr="00315A60">
        <w:rPr>
          <w:rFonts w:ascii="Times New Roman" w:hAnsi="Times New Roman" w:cs="Times New Roman"/>
          <w:sz w:val="24"/>
          <w:szCs w:val="24"/>
        </w:rPr>
        <w:t xml:space="preserve">since </w:t>
      </w:r>
      <w:r w:rsidR="00F02A00" w:rsidRPr="00315A60">
        <w:rPr>
          <w:rFonts w:ascii="Times New Roman" w:hAnsi="Times New Roman" w:cs="Times New Roman"/>
          <w:sz w:val="24"/>
          <w:szCs w:val="24"/>
        </w:rPr>
        <w:t>201</w:t>
      </w:r>
      <w:r w:rsidR="007C53D2" w:rsidRPr="00315A60">
        <w:rPr>
          <w:rFonts w:ascii="Times New Roman" w:hAnsi="Times New Roman" w:cs="Times New Roman"/>
          <w:sz w:val="24"/>
          <w:szCs w:val="24"/>
        </w:rPr>
        <w:t>4</w:t>
      </w:r>
      <w:r w:rsidR="00757FCC" w:rsidRPr="00315A60">
        <w:rPr>
          <w:rFonts w:ascii="Times New Roman" w:hAnsi="Times New Roman" w:cs="Times New Roman"/>
          <w:sz w:val="24"/>
          <w:szCs w:val="24"/>
        </w:rPr>
        <w:t>.</w:t>
      </w:r>
      <w:r w:rsidR="00141D7D" w:rsidRPr="00315A60">
        <w:rPr>
          <w:rFonts w:ascii="Times New Roman" w:hAnsi="Times New Roman" w:cs="Times New Roman"/>
          <w:sz w:val="24"/>
          <w:szCs w:val="24"/>
        </w:rPr>
        <w:t xml:space="preserve"> </w:t>
      </w:r>
      <w:r w:rsidR="001B6F04" w:rsidRPr="00315A60">
        <w:rPr>
          <w:rFonts w:ascii="Times New Roman" w:hAnsi="Times New Roman" w:cs="Times New Roman"/>
          <w:sz w:val="24"/>
          <w:szCs w:val="24"/>
        </w:rPr>
        <w:t>C</w:t>
      </w:r>
      <w:r w:rsidR="00141D7D" w:rsidRPr="00315A60">
        <w:rPr>
          <w:rFonts w:ascii="Times New Roman" w:hAnsi="Times New Roman" w:cs="Times New Roman"/>
          <w:sz w:val="24"/>
          <w:szCs w:val="24"/>
        </w:rPr>
        <w:t>onstant monitor</w:t>
      </w:r>
      <w:r w:rsidR="001B6F04" w:rsidRPr="00315A60">
        <w:rPr>
          <w:rFonts w:ascii="Times New Roman" w:hAnsi="Times New Roman" w:cs="Times New Roman"/>
          <w:sz w:val="24"/>
          <w:szCs w:val="24"/>
        </w:rPr>
        <w:t>ing</w:t>
      </w:r>
      <w:r w:rsidR="00141D7D" w:rsidRPr="00315A60">
        <w:rPr>
          <w:rFonts w:ascii="Times New Roman" w:hAnsi="Times New Roman" w:cs="Times New Roman"/>
          <w:sz w:val="24"/>
          <w:szCs w:val="24"/>
        </w:rPr>
        <w:t xml:space="preserve"> </w:t>
      </w:r>
      <w:r w:rsidR="001B6F04" w:rsidRPr="00315A60">
        <w:rPr>
          <w:rFonts w:ascii="Times New Roman" w:hAnsi="Times New Roman" w:cs="Times New Roman"/>
          <w:sz w:val="24"/>
          <w:szCs w:val="24"/>
        </w:rPr>
        <w:t xml:space="preserve">of </w:t>
      </w:r>
      <w:r w:rsidR="00141D7D" w:rsidRPr="00315A60">
        <w:rPr>
          <w:rFonts w:ascii="Times New Roman" w:hAnsi="Times New Roman" w:cs="Times New Roman"/>
          <w:sz w:val="24"/>
          <w:szCs w:val="24"/>
        </w:rPr>
        <w:t>density fluctuation</w:t>
      </w:r>
      <w:r w:rsidR="001E4113" w:rsidRPr="00315A60">
        <w:rPr>
          <w:rFonts w:ascii="Times New Roman" w:hAnsi="Times New Roman" w:cs="Times New Roman"/>
          <w:sz w:val="24"/>
          <w:szCs w:val="24"/>
        </w:rPr>
        <w:t>s</w:t>
      </w:r>
      <w:r w:rsidR="001B6F04" w:rsidRPr="00315A60">
        <w:rPr>
          <w:rFonts w:ascii="Times New Roman" w:hAnsi="Times New Roman" w:cs="Times New Roman"/>
          <w:sz w:val="24"/>
          <w:szCs w:val="24"/>
        </w:rPr>
        <w:t xml:space="preserve"> </w:t>
      </w:r>
      <w:r w:rsidR="00675701" w:rsidRPr="00315A60">
        <w:rPr>
          <w:rFonts w:ascii="Times New Roman" w:hAnsi="Times New Roman" w:cs="Times New Roman"/>
          <w:sz w:val="24"/>
          <w:szCs w:val="24"/>
        </w:rPr>
        <w:t>and feedback-management system reflecting the monitoring are</w:t>
      </w:r>
      <w:r w:rsidR="001B6F04" w:rsidRPr="00315A60">
        <w:rPr>
          <w:rFonts w:ascii="Times New Roman" w:hAnsi="Times New Roman" w:cs="Times New Roman"/>
          <w:sz w:val="24"/>
          <w:szCs w:val="24"/>
        </w:rPr>
        <w:t xml:space="preserve"> usually necessary</w:t>
      </w:r>
      <w:r w:rsidR="00141D7D" w:rsidRPr="00315A60">
        <w:rPr>
          <w:rFonts w:ascii="Times New Roman" w:hAnsi="Times New Roman" w:cs="Times New Roman"/>
          <w:sz w:val="24"/>
          <w:szCs w:val="24"/>
        </w:rPr>
        <w:t xml:space="preserve"> to adequately manage resources (Tanaka</w:t>
      </w:r>
      <w:r w:rsidR="00AA1520" w:rsidRPr="00315A60">
        <w:rPr>
          <w:rFonts w:ascii="Times New Roman" w:hAnsi="Times New Roman" w:cs="Times New Roman"/>
          <w:sz w:val="24"/>
          <w:szCs w:val="24"/>
        </w:rPr>
        <w:t>,</w:t>
      </w:r>
      <w:r w:rsidR="00141D7D" w:rsidRPr="00315A60">
        <w:rPr>
          <w:rFonts w:ascii="Times New Roman" w:hAnsi="Times New Roman" w:cs="Times New Roman"/>
          <w:sz w:val="24"/>
          <w:szCs w:val="24"/>
        </w:rPr>
        <w:t xml:space="preserve"> 198</w:t>
      </w:r>
      <w:r w:rsidR="00DF6251" w:rsidRPr="00315A60">
        <w:rPr>
          <w:rFonts w:ascii="Times New Roman" w:hAnsi="Times New Roman" w:cs="Times New Roman"/>
          <w:sz w:val="24"/>
          <w:szCs w:val="24"/>
        </w:rPr>
        <w:t>2</w:t>
      </w:r>
      <w:r w:rsidR="00141D7D" w:rsidRPr="00315A60">
        <w:rPr>
          <w:rFonts w:ascii="Times New Roman" w:hAnsi="Times New Roman" w:cs="Times New Roman"/>
          <w:sz w:val="24"/>
          <w:szCs w:val="24"/>
        </w:rPr>
        <w:t xml:space="preserve">; </w:t>
      </w:r>
      <w:r w:rsidR="00675701" w:rsidRPr="00315A60">
        <w:rPr>
          <w:rFonts w:ascii="Times New Roman" w:hAnsi="Times New Roman" w:cs="Times New Roman"/>
          <w:sz w:val="24"/>
          <w:szCs w:val="24"/>
        </w:rPr>
        <w:t>Constable et al.</w:t>
      </w:r>
      <w:r w:rsidR="00AA1520" w:rsidRPr="00315A60">
        <w:rPr>
          <w:rFonts w:ascii="Times New Roman" w:hAnsi="Times New Roman" w:cs="Times New Roman"/>
          <w:sz w:val="24"/>
          <w:szCs w:val="24"/>
        </w:rPr>
        <w:t>,</w:t>
      </w:r>
      <w:r w:rsidR="00675701" w:rsidRPr="00315A60">
        <w:rPr>
          <w:rFonts w:ascii="Times New Roman" w:hAnsi="Times New Roman" w:cs="Times New Roman"/>
          <w:sz w:val="24"/>
          <w:szCs w:val="24"/>
        </w:rPr>
        <w:t xml:space="preserve"> 2000; </w:t>
      </w:r>
      <w:r w:rsidR="00141D7D" w:rsidRPr="00315A60">
        <w:rPr>
          <w:rFonts w:ascii="Times New Roman" w:hAnsi="Times New Roman" w:cs="Times New Roman"/>
          <w:sz w:val="24"/>
          <w:szCs w:val="24"/>
        </w:rPr>
        <w:t xml:space="preserve">Kai and </w:t>
      </w:r>
      <w:proofErr w:type="spellStart"/>
      <w:r w:rsidR="00141D7D" w:rsidRPr="00315A60">
        <w:rPr>
          <w:rFonts w:ascii="Times New Roman" w:hAnsi="Times New Roman" w:cs="Times New Roman"/>
          <w:sz w:val="24"/>
          <w:szCs w:val="24"/>
        </w:rPr>
        <w:t>Shirakihara</w:t>
      </w:r>
      <w:proofErr w:type="spellEnd"/>
      <w:r w:rsidR="00AA1520" w:rsidRPr="00315A60">
        <w:rPr>
          <w:rFonts w:ascii="Times New Roman" w:hAnsi="Times New Roman" w:cs="Times New Roman"/>
          <w:sz w:val="24"/>
          <w:szCs w:val="24"/>
        </w:rPr>
        <w:t>,</w:t>
      </w:r>
      <w:r w:rsidR="00141D7D" w:rsidRPr="00315A60">
        <w:rPr>
          <w:rFonts w:ascii="Times New Roman" w:hAnsi="Times New Roman" w:cs="Times New Roman"/>
          <w:sz w:val="24"/>
          <w:szCs w:val="24"/>
        </w:rPr>
        <w:t xml:space="preserve"> 2005).</w:t>
      </w:r>
      <w:r w:rsidR="00196163" w:rsidRPr="00315A60">
        <w:rPr>
          <w:rFonts w:ascii="Times New Roman" w:hAnsi="Times New Roman" w:cs="Times New Roman"/>
          <w:sz w:val="24"/>
          <w:szCs w:val="24"/>
        </w:rPr>
        <w:t xml:space="preserve"> </w:t>
      </w:r>
      <w:r w:rsidR="00141D7D" w:rsidRPr="00315A60">
        <w:rPr>
          <w:rFonts w:ascii="Times New Roman" w:hAnsi="Times New Roman" w:cs="Times New Roman"/>
          <w:sz w:val="24"/>
          <w:szCs w:val="24"/>
        </w:rPr>
        <w:t xml:space="preserve">However, </w:t>
      </w:r>
      <w:r w:rsidR="006561FB" w:rsidRPr="00315A60">
        <w:rPr>
          <w:rFonts w:ascii="Times New Roman" w:hAnsi="Times New Roman" w:cs="Times New Roman"/>
          <w:sz w:val="24"/>
          <w:szCs w:val="24"/>
        </w:rPr>
        <w:t xml:space="preserve">despite </w:t>
      </w:r>
      <w:r w:rsidR="001E4113" w:rsidRPr="00315A60">
        <w:rPr>
          <w:rFonts w:ascii="Times New Roman" w:hAnsi="Times New Roman" w:cs="Times New Roman"/>
          <w:sz w:val="24"/>
          <w:szCs w:val="24"/>
        </w:rPr>
        <w:t xml:space="preserve">the </w:t>
      </w:r>
      <w:r w:rsidR="00416368" w:rsidRPr="00315A60">
        <w:rPr>
          <w:rFonts w:ascii="Times New Roman" w:hAnsi="Times New Roman" w:cs="Times New Roman"/>
          <w:sz w:val="24"/>
          <w:szCs w:val="24"/>
        </w:rPr>
        <w:t xml:space="preserve">large effort </w:t>
      </w:r>
      <w:r w:rsidR="001E4113" w:rsidRPr="00315A60">
        <w:rPr>
          <w:rFonts w:ascii="Times New Roman" w:hAnsi="Times New Roman" w:cs="Times New Roman"/>
          <w:sz w:val="24"/>
          <w:szCs w:val="24"/>
        </w:rPr>
        <w:t>to control the si</w:t>
      </w:r>
      <w:r w:rsidR="00416368" w:rsidRPr="00315A60">
        <w:rPr>
          <w:rFonts w:ascii="Times New Roman" w:hAnsi="Times New Roman" w:cs="Times New Roman"/>
          <w:sz w:val="24"/>
          <w:szCs w:val="24"/>
        </w:rPr>
        <w:t xml:space="preserve">ka deer population, </w:t>
      </w:r>
      <w:r w:rsidR="001E4113" w:rsidRPr="00315A60">
        <w:rPr>
          <w:rFonts w:ascii="Times New Roman" w:hAnsi="Times New Roman" w:cs="Times New Roman"/>
          <w:sz w:val="24"/>
          <w:szCs w:val="24"/>
        </w:rPr>
        <w:t>the e</w:t>
      </w:r>
      <w:r w:rsidR="00416368" w:rsidRPr="00315A60">
        <w:rPr>
          <w:rFonts w:ascii="Times New Roman" w:hAnsi="Times New Roman" w:cs="Times New Roman"/>
          <w:sz w:val="24"/>
          <w:szCs w:val="24"/>
        </w:rPr>
        <w:t>ffect</w:t>
      </w:r>
      <w:r w:rsidR="001B6F04" w:rsidRPr="00315A60">
        <w:rPr>
          <w:rFonts w:ascii="Times New Roman" w:hAnsi="Times New Roman" w:cs="Times New Roman"/>
          <w:sz w:val="24"/>
          <w:szCs w:val="24"/>
        </w:rPr>
        <w:t>s</w:t>
      </w:r>
      <w:r w:rsidR="006561FB" w:rsidRPr="00315A60">
        <w:rPr>
          <w:rFonts w:ascii="Times New Roman" w:hAnsi="Times New Roman" w:cs="Times New Roman"/>
          <w:sz w:val="24"/>
          <w:szCs w:val="24"/>
        </w:rPr>
        <w:t xml:space="preserve"> of harvesting</w:t>
      </w:r>
      <w:r w:rsidR="00416368" w:rsidRPr="00315A60">
        <w:rPr>
          <w:rFonts w:ascii="Times New Roman" w:hAnsi="Times New Roman" w:cs="Times New Roman"/>
          <w:sz w:val="24"/>
          <w:szCs w:val="24"/>
        </w:rPr>
        <w:t xml:space="preserve"> ha</w:t>
      </w:r>
      <w:r w:rsidR="001B6F04" w:rsidRPr="00315A60">
        <w:rPr>
          <w:rFonts w:ascii="Times New Roman" w:hAnsi="Times New Roman" w:cs="Times New Roman"/>
          <w:sz w:val="24"/>
          <w:szCs w:val="24"/>
        </w:rPr>
        <w:t>ve</w:t>
      </w:r>
      <w:r w:rsidR="00416368" w:rsidRPr="00315A60">
        <w:rPr>
          <w:rFonts w:ascii="Times New Roman" w:hAnsi="Times New Roman" w:cs="Times New Roman"/>
          <w:sz w:val="24"/>
          <w:szCs w:val="24"/>
        </w:rPr>
        <w:t xml:space="preserve"> not been verified because </w:t>
      </w:r>
      <w:r w:rsidR="001E4113" w:rsidRPr="00315A60">
        <w:rPr>
          <w:rFonts w:ascii="Times New Roman" w:hAnsi="Times New Roman" w:cs="Times New Roman"/>
          <w:sz w:val="24"/>
          <w:szCs w:val="24"/>
        </w:rPr>
        <w:t xml:space="preserve">the </w:t>
      </w:r>
      <w:r w:rsidR="00416368" w:rsidRPr="00315A60">
        <w:rPr>
          <w:rFonts w:ascii="Times New Roman" w:hAnsi="Times New Roman" w:cs="Times New Roman"/>
          <w:sz w:val="24"/>
          <w:szCs w:val="24"/>
        </w:rPr>
        <w:t xml:space="preserve">population dynamics </w:t>
      </w:r>
      <w:r w:rsidR="001E4113" w:rsidRPr="00315A60">
        <w:rPr>
          <w:rFonts w:ascii="Times New Roman" w:hAnsi="Times New Roman" w:cs="Times New Roman"/>
          <w:sz w:val="24"/>
          <w:szCs w:val="24"/>
        </w:rPr>
        <w:t xml:space="preserve">for </w:t>
      </w:r>
      <w:r w:rsidR="00416368" w:rsidRPr="00315A60">
        <w:rPr>
          <w:rFonts w:ascii="Times New Roman" w:hAnsi="Times New Roman" w:cs="Times New Roman"/>
          <w:sz w:val="24"/>
          <w:szCs w:val="24"/>
        </w:rPr>
        <w:t>Kyushu Island</w:t>
      </w:r>
      <w:r w:rsidR="00A01D21" w:rsidRPr="00315A60">
        <w:rPr>
          <w:rFonts w:ascii="Times New Roman" w:hAnsi="Times New Roman" w:cs="Times New Roman"/>
          <w:sz w:val="24"/>
          <w:szCs w:val="24"/>
        </w:rPr>
        <w:t xml:space="preserve"> </w:t>
      </w:r>
      <w:r w:rsidR="001E4113" w:rsidRPr="00315A60">
        <w:rPr>
          <w:rFonts w:ascii="Times New Roman" w:hAnsi="Times New Roman" w:cs="Times New Roman"/>
          <w:sz w:val="24"/>
          <w:szCs w:val="24"/>
        </w:rPr>
        <w:t xml:space="preserve">were </w:t>
      </w:r>
      <w:r w:rsidR="00A01D21" w:rsidRPr="00315A60">
        <w:rPr>
          <w:rFonts w:ascii="Times New Roman" w:hAnsi="Times New Roman" w:cs="Times New Roman"/>
          <w:sz w:val="24"/>
          <w:szCs w:val="24"/>
        </w:rPr>
        <w:t>not</w:t>
      </w:r>
      <w:r w:rsidR="001E4113" w:rsidRPr="00315A60">
        <w:rPr>
          <w:rFonts w:ascii="Times New Roman" w:hAnsi="Times New Roman" w:cs="Times New Roman"/>
          <w:sz w:val="24"/>
          <w:szCs w:val="24"/>
        </w:rPr>
        <w:t xml:space="preserve"> previously</w:t>
      </w:r>
      <w:r w:rsidR="00A01D21" w:rsidRPr="00315A60">
        <w:rPr>
          <w:rFonts w:ascii="Times New Roman" w:hAnsi="Times New Roman" w:cs="Times New Roman"/>
          <w:sz w:val="24"/>
          <w:szCs w:val="24"/>
        </w:rPr>
        <w:t xml:space="preserve"> estimated</w:t>
      </w:r>
      <w:r w:rsidR="00416368" w:rsidRPr="00315A60">
        <w:rPr>
          <w:rFonts w:ascii="Times New Roman" w:hAnsi="Times New Roman" w:cs="Times New Roman"/>
          <w:sz w:val="24"/>
          <w:szCs w:val="24"/>
        </w:rPr>
        <w:t xml:space="preserve">. </w:t>
      </w:r>
      <w:r w:rsidR="00B9481F" w:rsidRPr="00315A60">
        <w:rPr>
          <w:rFonts w:ascii="Times New Roman" w:hAnsi="Times New Roman" w:cs="Times New Roman"/>
          <w:sz w:val="24"/>
          <w:szCs w:val="24"/>
        </w:rPr>
        <w:t>In ad</w:t>
      </w:r>
      <w:r w:rsidR="008A3577" w:rsidRPr="00315A60">
        <w:rPr>
          <w:rFonts w:ascii="Times New Roman" w:hAnsi="Times New Roman" w:cs="Times New Roman"/>
          <w:sz w:val="24"/>
          <w:szCs w:val="24"/>
        </w:rPr>
        <w:t xml:space="preserve">dition, although management </w:t>
      </w:r>
      <w:r w:rsidR="00857F2C" w:rsidRPr="00315A60">
        <w:rPr>
          <w:rFonts w:ascii="Times New Roman" w:hAnsi="Times New Roman" w:cs="Times New Roman"/>
          <w:sz w:val="24"/>
          <w:szCs w:val="24"/>
        </w:rPr>
        <w:t xml:space="preserve">on </w:t>
      </w:r>
      <w:r w:rsidR="008A3577" w:rsidRPr="00315A60">
        <w:rPr>
          <w:rFonts w:ascii="Times New Roman" w:hAnsi="Times New Roman" w:cs="Times New Roman"/>
          <w:sz w:val="24"/>
          <w:szCs w:val="24"/>
        </w:rPr>
        <w:t xml:space="preserve">Kyushu Island is implemented in prefectural units, the deer usually </w:t>
      </w:r>
      <w:r w:rsidR="00857F2C" w:rsidRPr="00315A60">
        <w:rPr>
          <w:rFonts w:ascii="Times New Roman" w:hAnsi="Times New Roman" w:cs="Times New Roman"/>
          <w:sz w:val="24"/>
          <w:szCs w:val="24"/>
        </w:rPr>
        <w:t>cross</w:t>
      </w:r>
      <w:r w:rsidR="008A3577" w:rsidRPr="00315A60">
        <w:rPr>
          <w:rFonts w:ascii="Times New Roman" w:hAnsi="Times New Roman" w:cs="Times New Roman"/>
          <w:sz w:val="24"/>
          <w:szCs w:val="24"/>
        </w:rPr>
        <w:t xml:space="preserve"> </w:t>
      </w:r>
      <w:r w:rsidR="00857F2C" w:rsidRPr="00315A60">
        <w:rPr>
          <w:rFonts w:ascii="Times New Roman" w:hAnsi="Times New Roman" w:cs="Times New Roman"/>
          <w:sz w:val="24"/>
          <w:szCs w:val="24"/>
        </w:rPr>
        <w:t xml:space="preserve">prefectural </w:t>
      </w:r>
      <w:r w:rsidR="008A3577" w:rsidRPr="00315A60">
        <w:rPr>
          <w:rFonts w:ascii="Times New Roman" w:hAnsi="Times New Roman" w:cs="Times New Roman"/>
          <w:sz w:val="24"/>
          <w:szCs w:val="24"/>
        </w:rPr>
        <w:t xml:space="preserve">boundaries. </w:t>
      </w:r>
      <w:r w:rsidR="00857F2C" w:rsidRPr="00315A60">
        <w:rPr>
          <w:rFonts w:ascii="Times New Roman" w:hAnsi="Times New Roman" w:cs="Times New Roman"/>
          <w:sz w:val="24"/>
          <w:szCs w:val="24"/>
        </w:rPr>
        <w:t xml:space="preserve">Therefore, </w:t>
      </w:r>
      <w:r w:rsidR="008A3577" w:rsidRPr="00315A60">
        <w:rPr>
          <w:rFonts w:ascii="Times New Roman" w:hAnsi="Times New Roman" w:cs="Times New Roman"/>
          <w:sz w:val="24"/>
          <w:szCs w:val="24"/>
        </w:rPr>
        <w:t>management in cooperation with multiple prefectures is required, especially in areas with high population density</w:t>
      </w:r>
      <w:r w:rsidR="00274757" w:rsidRPr="00315A60">
        <w:rPr>
          <w:rFonts w:ascii="Times New Roman" w:hAnsi="Times New Roman" w:cs="Times New Roman"/>
          <w:sz w:val="24"/>
          <w:szCs w:val="24"/>
        </w:rPr>
        <w:t>,</w:t>
      </w:r>
      <w:r w:rsidR="00857F2C" w:rsidRPr="00315A60">
        <w:rPr>
          <w:rFonts w:ascii="Times New Roman" w:hAnsi="Times New Roman" w:cs="Times New Roman"/>
          <w:sz w:val="24"/>
          <w:szCs w:val="24"/>
        </w:rPr>
        <w:t xml:space="preserve"> but the </w:t>
      </w:r>
      <w:r w:rsidR="00274757" w:rsidRPr="00315A60">
        <w:rPr>
          <w:rFonts w:ascii="Times New Roman" w:hAnsi="Times New Roman" w:cs="Times New Roman"/>
          <w:sz w:val="24"/>
          <w:szCs w:val="24"/>
        </w:rPr>
        <w:t>locations of high-density area</w:t>
      </w:r>
      <w:r w:rsidR="00857F2C" w:rsidRPr="00315A60">
        <w:rPr>
          <w:rFonts w:ascii="Times New Roman" w:hAnsi="Times New Roman" w:cs="Times New Roman"/>
          <w:sz w:val="24"/>
          <w:szCs w:val="24"/>
        </w:rPr>
        <w:t>s are</w:t>
      </w:r>
      <w:r w:rsidR="00274757" w:rsidRPr="00315A60">
        <w:rPr>
          <w:rFonts w:ascii="Times New Roman" w:hAnsi="Times New Roman" w:cs="Times New Roman"/>
          <w:sz w:val="24"/>
          <w:szCs w:val="24"/>
        </w:rPr>
        <w:t xml:space="preserve"> unclear. </w:t>
      </w:r>
    </w:p>
    <w:p w14:paraId="26E6CD8D" w14:textId="0C2394BF" w:rsidR="00416368" w:rsidRPr="00315A60" w:rsidRDefault="00857F2C" w:rsidP="007F6AAE">
      <w:pPr>
        <w:spacing w:line="480" w:lineRule="auto"/>
        <w:ind w:firstLine="840"/>
        <w:rPr>
          <w:rFonts w:ascii="Times New Roman" w:hAnsi="Times New Roman" w:cs="Times New Roman"/>
          <w:sz w:val="24"/>
          <w:szCs w:val="24"/>
        </w:rPr>
      </w:pPr>
      <w:r w:rsidRPr="00315A60">
        <w:rPr>
          <w:rFonts w:ascii="Times New Roman" w:hAnsi="Times New Roman" w:cs="Times New Roman"/>
          <w:sz w:val="24"/>
          <w:szCs w:val="24"/>
        </w:rPr>
        <w:t xml:space="preserve">On </w:t>
      </w:r>
      <w:r w:rsidR="00416368" w:rsidRPr="00315A60">
        <w:rPr>
          <w:rFonts w:ascii="Times New Roman" w:hAnsi="Times New Roman" w:cs="Times New Roman"/>
          <w:sz w:val="24"/>
          <w:szCs w:val="24"/>
        </w:rPr>
        <w:t>Kyushu Island, the sika deer densities per square kilometer have been estimated by</w:t>
      </w:r>
      <w:r w:rsidRPr="00315A60">
        <w:rPr>
          <w:rFonts w:ascii="Times New Roman" w:hAnsi="Times New Roman" w:cs="Times New Roman"/>
          <w:sz w:val="24"/>
          <w:szCs w:val="24"/>
        </w:rPr>
        <w:t xml:space="preserve"> the</w:t>
      </w:r>
      <w:r w:rsidR="00416368" w:rsidRPr="00315A60">
        <w:rPr>
          <w:rFonts w:ascii="Times New Roman" w:hAnsi="Times New Roman" w:cs="Times New Roman"/>
          <w:sz w:val="24"/>
          <w:szCs w:val="24"/>
        </w:rPr>
        <w:t xml:space="preserve"> fecal pellet count method (FPCM; Iwamoto et al.</w:t>
      </w:r>
      <w:r w:rsidR="00AA1520" w:rsidRPr="00315A60">
        <w:rPr>
          <w:rFonts w:ascii="Times New Roman" w:hAnsi="Times New Roman" w:cs="Times New Roman"/>
          <w:sz w:val="24"/>
          <w:szCs w:val="24"/>
        </w:rPr>
        <w:t>,</w:t>
      </w:r>
      <w:r w:rsidR="00416368" w:rsidRPr="00315A60">
        <w:rPr>
          <w:rFonts w:ascii="Times New Roman" w:hAnsi="Times New Roman" w:cs="Times New Roman"/>
          <w:sz w:val="24"/>
          <w:szCs w:val="24"/>
        </w:rPr>
        <w:t xml:space="preserve"> 2000)</w:t>
      </w:r>
      <w:r w:rsidR="001B6F04" w:rsidRPr="00315A60">
        <w:rPr>
          <w:rFonts w:ascii="Times New Roman" w:hAnsi="Times New Roman" w:cs="Times New Roman"/>
          <w:sz w:val="24"/>
          <w:szCs w:val="24"/>
        </w:rPr>
        <w:t xml:space="preserve"> in </w:t>
      </w:r>
      <w:r w:rsidRPr="00315A60">
        <w:rPr>
          <w:rFonts w:ascii="Times New Roman" w:hAnsi="Times New Roman" w:cs="Times New Roman"/>
          <w:sz w:val="24"/>
          <w:szCs w:val="24"/>
        </w:rPr>
        <w:t xml:space="preserve">surveys </w:t>
      </w:r>
      <w:r w:rsidR="00416368" w:rsidRPr="00315A60">
        <w:rPr>
          <w:rFonts w:ascii="Times New Roman" w:hAnsi="Times New Roman" w:cs="Times New Roman"/>
          <w:sz w:val="24"/>
          <w:szCs w:val="24"/>
        </w:rPr>
        <w:t xml:space="preserve">conducted by each prefectural government. Although the FPCM can </w:t>
      </w:r>
      <w:r w:rsidR="001B6F04" w:rsidRPr="00315A60">
        <w:rPr>
          <w:rFonts w:ascii="Times New Roman" w:hAnsi="Times New Roman" w:cs="Times New Roman"/>
          <w:sz w:val="24"/>
          <w:szCs w:val="24"/>
        </w:rPr>
        <w:t xml:space="preserve">estimated </w:t>
      </w:r>
      <w:r w:rsidR="00416368" w:rsidRPr="00315A60">
        <w:rPr>
          <w:rFonts w:ascii="Times New Roman" w:hAnsi="Times New Roman" w:cs="Times New Roman"/>
          <w:sz w:val="24"/>
          <w:szCs w:val="24"/>
        </w:rPr>
        <w:t xml:space="preserve">sika deer density </w:t>
      </w:r>
      <w:r w:rsidRPr="00315A60">
        <w:rPr>
          <w:rFonts w:ascii="Times New Roman" w:hAnsi="Times New Roman" w:cs="Times New Roman"/>
          <w:sz w:val="24"/>
          <w:szCs w:val="24"/>
        </w:rPr>
        <w:t xml:space="preserve">by </w:t>
      </w:r>
      <w:r w:rsidR="00416368" w:rsidRPr="00315A60">
        <w:rPr>
          <w:rFonts w:ascii="Times New Roman" w:hAnsi="Times New Roman" w:cs="Times New Roman"/>
          <w:sz w:val="24"/>
          <w:szCs w:val="24"/>
        </w:rPr>
        <w:t xml:space="preserve">considering seasonal changes in </w:t>
      </w:r>
      <w:r w:rsidR="001B6F04" w:rsidRPr="00315A60">
        <w:rPr>
          <w:rFonts w:ascii="Times New Roman" w:hAnsi="Times New Roman" w:cs="Times New Roman"/>
          <w:sz w:val="24"/>
          <w:szCs w:val="24"/>
        </w:rPr>
        <w:t xml:space="preserve">the </w:t>
      </w:r>
      <w:r w:rsidR="00416368" w:rsidRPr="00315A60">
        <w:rPr>
          <w:rFonts w:ascii="Times New Roman" w:hAnsi="Times New Roman" w:cs="Times New Roman"/>
          <w:sz w:val="24"/>
          <w:szCs w:val="24"/>
        </w:rPr>
        <w:t xml:space="preserve">decay rate of fecal pellets, the density </w:t>
      </w:r>
      <w:r w:rsidRPr="00315A60">
        <w:rPr>
          <w:rFonts w:ascii="Times New Roman" w:hAnsi="Times New Roman" w:cs="Times New Roman"/>
          <w:sz w:val="24"/>
          <w:szCs w:val="24"/>
        </w:rPr>
        <w:t>for the entire i</w:t>
      </w:r>
      <w:r w:rsidR="00416368" w:rsidRPr="00315A60">
        <w:rPr>
          <w:rFonts w:ascii="Times New Roman" w:hAnsi="Times New Roman" w:cs="Times New Roman"/>
          <w:sz w:val="24"/>
          <w:szCs w:val="24"/>
        </w:rPr>
        <w:t xml:space="preserve">sland cannot be directly predicted </w:t>
      </w:r>
      <w:r w:rsidRPr="00315A60">
        <w:rPr>
          <w:rFonts w:ascii="Times New Roman" w:hAnsi="Times New Roman" w:cs="Times New Roman"/>
          <w:sz w:val="24"/>
          <w:szCs w:val="24"/>
        </w:rPr>
        <w:t xml:space="preserve">from </w:t>
      </w:r>
      <w:r w:rsidR="00416368" w:rsidRPr="00315A60">
        <w:rPr>
          <w:rFonts w:ascii="Times New Roman" w:hAnsi="Times New Roman" w:cs="Times New Roman"/>
          <w:sz w:val="24"/>
          <w:szCs w:val="24"/>
        </w:rPr>
        <w:t xml:space="preserve">the sum of the number of fecal pellets </w:t>
      </w:r>
      <w:r w:rsidR="00416368" w:rsidRPr="00315A60">
        <w:rPr>
          <w:rFonts w:ascii="Times New Roman" w:hAnsi="Times New Roman" w:cs="Times New Roman"/>
          <w:sz w:val="24"/>
          <w:szCs w:val="24"/>
        </w:rPr>
        <w:lastRenderedPageBreak/>
        <w:t xml:space="preserve">calculated from the </w:t>
      </w:r>
      <w:r w:rsidRPr="00315A60">
        <w:rPr>
          <w:rFonts w:ascii="Times New Roman" w:hAnsi="Times New Roman" w:cs="Times New Roman"/>
          <w:sz w:val="24"/>
          <w:szCs w:val="24"/>
        </w:rPr>
        <w:t>FPCM data for two reasons r</w:t>
      </w:r>
      <w:r w:rsidR="00416368" w:rsidRPr="00315A60">
        <w:rPr>
          <w:rFonts w:ascii="Times New Roman" w:hAnsi="Times New Roman" w:cs="Times New Roman"/>
          <w:sz w:val="24"/>
          <w:szCs w:val="24"/>
        </w:rPr>
        <w:t>elat</w:t>
      </w:r>
      <w:r w:rsidRPr="00315A60">
        <w:rPr>
          <w:rFonts w:ascii="Times New Roman" w:hAnsi="Times New Roman" w:cs="Times New Roman"/>
          <w:sz w:val="24"/>
          <w:szCs w:val="24"/>
        </w:rPr>
        <w:t xml:space="preserve">ed </w:t>
      </w:r>
      <w:r w:rsidR="00416368" w:rsidRPr="00315A60">
        <w:rPr>
          <w:rFonts w:ascii="Times New Roman" w:hAnsi="Times New Roman" w:cs="Times New Roman"/>
          <w:sz w:val="24"/>
          <w:szCs w:val="24"/>
        </w:rPr>
        <w:t xml:space="preserve">to the spatial heterogeneity of </w:t>
      </w:r>
      <w:r w:rsidRPr="00315A60">
        <w:rPr>
          <w:rFonts w:ascii="Times New Roman" w:hAnsi="Times New Roman" w:cs="Times New Roman"/>
          <w:sz w:val="24"/>
          <w:szCs w:val="24"/>
        </w:rPr>
        <w:t xml:space="preserve">the </w:t>
      </w:r>
      <w:r w:rsidR="00416368" w:rsidRPr="00315A60">
        <w:rPr>
          <w:rFonts w:ascii="Times New Roman" w:hAnsi="Times New Roman" w:cs="Times New Roman"/>
          <w:sz w:val="24"/>
          <w:szCs w:val="24"/>
        </w:rPr>
        <w:t>survey design. The first is that the survey area</w:t>
      </w:r>
      <w:r w:rsidRPr="00315A60">
        <w:rPr>
          <w:rFonts w:ascii="Times New Roman" w:hAnsi="Times New Roman" w:cs="Times New Roman"/>
          <w:sz w:val="24"/>
          <w:szCs w:val="24"/>
        </w:rPr>
        <w:t>s</w:t>
      </w:r>
      <w:r w:rsidR="00416368" w:rsidRPr="00315A60">
        <w:rPr>
          <w:rFonts w:ascii="Times New Roman" w:hAnsi="Times New Roman" w:cs="Times New Roman"/>
          <w:sz w:val="24"/>
          <w:szCs w:val="24"/>
        </w:rPr>
        <w:t xml:space="preserve"> varied </w:t>
      </w:r>
      <w:r w:rsidRPr="00315A60">
        <w:rPr>
          <w:rFonts w:ascii="Times New Roman" w:hAnsi="Times New Roman" w:cs="Times New Roman"/>
          <w:sz w:val="24"/>
          <w:szCs w:val="24"/>
        </w:rPr>
        <w:t xml:space="preserve">among years </w:t>
      </w:r>
      <w:r w:rsidR="00416368" w:rsidRPr="00315A60">
        <w:rPr>
          <w:rFonts w:ascii="Times New Roman" w:hAnsi="Times New Roman" w:cs="Times New Roman"/>
          <w:sz w:val="24"/>
          <w:szCs w:val="24"/>
        </w:rPr>
        <w:t>because the survey</w:t>
      </w:r>
      <w:r w:rsidRPr="00315A60">
        <w:rPr>
          <w:rFonts w:ascii="Times New Roman" w:hAnsi="Times New Roman" w:cs="Times New Roman"/>
          <w:sz w:val="24"/>
          <w:szCs w:val="24"/>
        </w:rPr>
        <w:t>s were</w:t>
      </w:r>
      <w:r w:rsidR="00416368" w:rsidRPr="00315A60">
        <w:rPr>
          <w:rFonts w:ascii="Times New Roman" w:hAnsi="Times New Roman" w:cs="Times New Roman"/>
          <w:sz w:val="24"/>
          <w:szCs w:val="24"/>
        </w:rPr>
        <w:t xml:space="preserve"> not conducted annually</w:t>
      </w:r>
      <w:r w:rsidRPr="00315A60">
        <w:rPr>
          <w:rFonts w:ascii="Times New Roman" w:hAnsi="Times New Roman" w:cs="Times New Roman"/>
          <w:sz w:val="24"/>
          <w:szCs w:val="24"/>
        </w:rPr>
        <w:t>,</w:t>
      </w:r>
      <w:r w:rsidR="00416368" w:rsidRPr="00315A60">
        <w:rPr>
          <w:rFonts w:ascii="Times New Roman" w:hAnsi="Times New Roman" w:cs="Times New Roman"/>
          <w:sz w:val="24"/>
          <w:szCs w:val="24"/>
        </w:rPr>
        <w:t xml:space="preserve"> and the survey year differed among </w:t>
      </w:r>
      <w:r w:rsidR="001B6F04" w:rsidRPr="00315A60">
        <w:rPr>
          <w:rFonts w:ascii="Times New Roman" w:hAnsi="Times New Roman" w:cs="Times New Roman"/>
          <w:sz w:val="24"/>
          <w:szCs w:val="24"/>
        </w:rPr>
        <w:t xml:space="preserve">the </w:t>
      </w:r>
      <w:r w:rsidR="00416368" w:rsidRPr="00315A60">
        <w:rPr>
          <w:rFonts w:ascii="Times New Roman" w:hAnsi="Times New Roman" w:cs="Times New Roman"/>
          <w:sz w:val="24"/>
          <w:szCs w:val="24"/>
        </w:rPr>
        <w:t xml:space="preserve">prefectures. The second is </w:t>
      </w:r>
      <w:r w:rsidR="001B6F04" w:rsidRPr="00315A60">
        <w:rPr>
          <w:rFonts w:ascii="Times New Roman" w:hAnsi="Times New Roman" w:cs="Times New Roman"/>
          <w:sz w:val="24"/>
          <w:szCs w:val="24"/>
        </w:rPr>
        <w:t xml:space="preserve">that the surveyed locations are </w:t>
      </w:r>
      <w:r w:rsidR="00416368" w:rsidRPr="00315A60">
        <w:rPr>
          <w:rFonts w:ascii="Times New Roman" w:hAnsi="Times New Roman" w:cs="Times New Roman"/>
          <w:sz w:val="24"/>
          <w:szCs w:val="24"/>
        </w:rPr>
        <w:t>spatial</w:t>
      </w:r>
      <w:r w:rsidR="001B6F04" w:rsidRPr="00315A60">
        <w:rPr>
          <w:rFonts w:ascii="Times New Roman" w:hAnsi="Times New Roman" w:cs="Times New Roman"/>
          <w:sz w:val="24"/>
          <w:szCs w:val="24"/>
        </w:rPr>
        <w:t>ly</w:t>
      </w:r>
      <w:r w:rsidR="00416368" w:rsidRPr="00315A60">
        <w:rPr>
          <w:rFonts w:ascii="Times New Roman" w:hAnsi="Times New Roman" w:cs="Times New Roman"/>
          <w:sz w:val="24"/>
          <w:szCs w:val="24"/>
        </w:rPr>
        <w:t xml:space="preserve"> heterogene</w:t>
      </w:r>
      <w:r w:rsidR="001B6F04" w:rsidRPr="00315A60">
        <w:rPr>
          <w:rFonts w:ascii="Times New Roman" w:hAnsi="Times New Roman" w:cs="Times New Roman"/>
          <w:sz w:val="24"/>
          <w:szCs w:val="24"/>
        </w:rPr>
        <w:t>ous</w:t>
      </w:r>
      <w:r w:rsidR="00416368" w:rsidRPr="00315A60">
        <w:rPr>
          <w:rFonts w:ascii="Times New Roman" w:hAnsi="Times New Roman" w:cs="Times New Roman"/>
          <w:sz w:val="24"/>
          <w:szCs w:val="24"/>
        </w:rPr>
        <w:t xml:space="preserve"> because the</w:t>
      </w:r>
      <w:r w:rsidRPr="00315A60">
        <w:rPr>
          <w:rFonts w:ascii="Times New Roman" w:hAnsi="Times New Roman" w:cs="Times New Roman"/>
          <w:sz w:val="24"/>
          <w:szCs w:val="24"/>
        </w:rPr>
        <w:t xml:space="preserve">re are more </w:t>
      </w:r>
      <w:r w:rsidR="00416368" w:rsidRPr="00315A60">
        <w:rPr>
          <w:rFonts w:ascii="Times New Roman" w:hAnsi="Times New Roman" w:cs="Times New Roman"/>
          <w:sz w:val="24"/>
          <w:szCs w:val="24"/>
        </w:rPr>
        <w:t>data from easily access</w:t>
      </w:r>
      <w:r w:rsidRPr="00315A60">
        <w:rPr>
          <w:rFonts w:ascii="Times New Roman" w:hAnsi="Times New Roman" w:cs="Times New Roman"/>
          <w:sz w:val="24"/>
          <w:szCs w:val="24"/>
        </w:rPr>
        <w:t xml:space="preserve">ed </w:t>
      </w:r>
      <w:r w:rsidR="00416368" w:rsidRPr="00315A60">
        <w:rPr>
          <w:rFonts w:ascii="Times New Roman" w:hAnsi="Times New Roman" w:cs="Times New Roman"/>
          <w:sz w:val="24"/>
          <w:szCs w:val="24"/>
        </w:rPr>
        <w:t xml:space="preserve">locations </w:t>
      </w:r>
      <w:r w:rsidRPr="00315A60">
        <w:rPr>
          <w:rFonts w:ascii="Times New Roman" w:hAnsi="Times New Roman" w:cs="Times New Roman"/>
          <w:sz w:val="24"/>
          <w:szCs w:val="24"/>
        </w:rPr>
        <w:t>than from inaccessible</w:t>
      </w:r>
      <w:r w:rsidR="00416368" w:rsidRPr="00315A60">
        <w:rPr>
          <w:rFonts w:ascii="Times New Roman" w:hAnsi="Times New Roman" w:cs="Times New Roman"/>
          <w:sz w:val="24"/>
          <w:szCs w:val="24"/>
        </w:rPr>
        <w:t xml:space="preserve"> locations. These problems</w:t>
      </w:r>
      <w:r w:rsidRPr="00315A60">
        <w:rPr>
          <w:rFonts w:ascii="Times New Roman" w:hAnsi="Times New Roman" w:cs="Times New Roman"/>
          <w:sz w:val="24"/>
          <w:szCs w:val="24"/>
        </w:rPr>
        <w:t xml:space="preserve"> introduce e</w:t>
      </w:r>
      <w:r w:rsidR="00416368" w:rsidRPr="00315A60">
        <w:rPr>
          <w:rFonts w:ascii="Times New Roman" w:hAnsi="Times New Roman" w:cs="Times New Roman"/>
          <w:sz w:val="24"/>
          <w:szCs w:val="24"/>
        </w:rPr>
        <w:t xml:space="preserve">stimation bias </w:t>
      </w:r>
      <w:r w:rsidRPr="00315A60">
        <w:rPr>
          <w:rFonts w:ascii="Times New Roman" w:hAnsi="Times New Roman" w:cs="Times New Roman"/>
          <w:sz w:val="24"/>
          <w:szCs w:val="24"/>
        </w:rPr>
        <w:t xml:space="preserve">into any calculation of </w:t>
      </w:r>
      <w:r w:rsidR="00416368" w:rsidRPr="00315A60">
        <w:rPr>
          <w:rFonts w:ascii="Times New Roman" w:hAnsi="Times New Roman" w:cs="Times New Roman"/>
          <w:sz w:val="24"/>
          <w:szCs w:val="24"/>
        </w:rPr>
        <w:t>sika deer density.</w:t>
      </w:r>
    </w:p>
    <w:bookmarkEnd w:id="3"/>
    <w:p w14:paraId="7F6864C6" w14:textId="6B78E645" w:rsidR="00027BF9" w:rsidRPr="00315A60" w:rsidRDefault="00874261" w:rsidP="007F6AAE">
      <w:pPr>
        <w:spacing w:line="480" w:lineRule="auto"/>
        <w:ind w:firstLine="840"/>
        <w:rPr>
          <w:rFonts w:ascii="Times New Roman" w:hAnsi="Times New Roman" w:cs="Times New Roman"/>
          <w:sz w:val="24"/>
          <w:szCs w:val="24"/>
        </w:rPr>
      </w:pPr>
      <w:r w:rsidRPr="00315A60">
        <w:rPr>
          <w:rFonts w:ascii="Times New Roman" w:hAnsi="Times New Roman" w:cs="Times New Roman"/>
          <w:sz w:val="24"/>
          <w:szCs w:val="24"/>
        </w:rPr>
        <w:t>To gain a deep</w:t>
      </w:r>
      <w:r w:rsidR="001B6F04" w:rsidRPr="00315A60">
        <w:rPr>
          <w:rFonts w:ascii="Times New Roman" w:hAnsi="Times New Roman" w:cs="Times New Roman"/>
          <w:sz w:val="24"/>
          <w:szCs w:val="24"/>
        </w:rPr>
        <w:t>er</w:t>
      </w:r>
      <w:r w:rsidR="00690E1E" w:rsidRPr="00315A60">
        <w:rPr>
          <w:rFonts w:ascii="Times New Roman" w:hAnsi="Times New Roman" w:cs="Times New Roman"/>
          <w:sz w:val="24"/>
          <w:szCs w:val="24"/>
        </w:rPr>
        <w:t xml:space="preserve"> understand</w:t>
      </w:r>
      <w:r w:rsidRPr="00315A60">
        <w:rPr>
          <w:rFonts w:ascii="Times New Roman" w:hAnsi="Times New Roman" w:cs="Times New Roman"/>
          <w:sz w:val="24"/>
          <w:szCs w:val="24"/>
        </w:rPr>
        <w:t>ing of</w:t>
      </w:r>
      <w:r w:rsidR="00690E1E" w:rsidRPr="00315A60">
        <w:rPr>
          <w:rFonts w:ascii="Times New Roman" w:hAnsi="Times New Roman" w:cs="Times New Roman"/>
          <w:sz w:val="24"/>
          <w:szCs w:val="24"/>
        </w:rPr>
        <w:t xml:space="preserve"> </w:t>
      </w:r>
      <w:r w:rsidRPr="00315A60">
        <w:rPr>
          <w:rFonts w:ascii="Times New Roman" w:hAnsi="Times New Roman" w:cs="Times New Roman"/>
          <w:sz w:val="24"/>
          <w:szCs w:val="24"/>
        </w:rPr>
        <w:t xml:space="preserve">the </w:t>
      </w:r>
      <w:r w:rsidR="00690E1E" w:rsidRPr="00315A60">
        <w:rPr>
          <w:rFonts w:ascii="Times New Roman" w:hAnsi="Times New Roman" w:cs="Times New Roman"/>
          <w:sz w:val="24"/>
          <w:szCs w:val="24"/>
        </w:rPr>
        <w:t xml:space="preserve">large-scale management of </w:t>
      </w:r>
      <w:proofErr w:type="gramStart"/>
      <w:r w:rsidRPr="00315A60">
        <w:rPr>
          <w:rFonts w:ascii="Times New Roman" w:hAnsi="Times New Roman" w:cs="Times New Roman"/>
          <w:sz w:val="24"/>
          <w:szCs w:val="24"/>
        </w:rPr>
        <w:t>a</w:t>
      </w:r>
      <w:proofErr w:type="gramEnd"/>
      <w:r w:rsidRPr="00315A60">
        <w:rPr>
          <w:rFonts w:ascii="Times New Roman" w:hAnsi="Times New Roman" w:cs="Times New Roman"/>
          <w:sz w:val="24"/>
          <w:szCs w:val="24"/>
        </w:rPr>
        <w:t xml:space="preserve"> </w:t>
      </w:r>
      <w:r w:rsidR="00690E1E" w:rsidRPr="00315A60">
        <w:rPr>
          <w:rFonts w:ascii="Times New Roman" w:hAnsi="Times New Roman" w:cs="Times New Roman"/>
          <w:sz w:val="24"/>
          <w:szCs w:val="24"/>
        </w:rPr>
        <w:t xml:space="preserve">herbivore population </w:t>
      </w:r>
      <w:r w:rsidRPr="00315A60">
        <w:rPr>
          <w:rFonts w:ascii="Times New Roman" w:hAnsi="Times New Roman" w:cs="Times New Roman"/>
          <w:sz w:val="24"/>
          <w:szCs w:val="24"/>
        </w:rPr>
        <w:t xml:space="preserve">to </w:t>
      </w:r>
      <w:r w:rsidR="00690E1E" w:rsidRPr="00315A60">
        <w:rPr>
          <w:rFonts w:ascii="Times New Roman" w:hAnsi="Times New Roman" w:cs="Times New Roman"/>
          <w:sz w:val="24"/>
          <w:szCs w:val="24"/>
        </w:rPr>
        <w:t>improve management efficiency</w:t>
      </w:r>
      <w:r w:rsidRPr="00315A60">
        <w:rPr>
          <w:rFonts w:ascii="Times New Roman" w:hAnsi="Times New Roman" w:cs="Times New Roman"/>
          <w:sz w:val="24"/>
          <w:szCs w:val="24"/>
        </w:rPr>
        <w:t>,</w:t>
      </w:r>
      <w:r w:rsidR="00B91FFA" w:rsidRPr="00315A60">
        <w:rPr>
          <w:rFonts w:ascii="Times New Roman" w:hAnsi="Times New Roman" w:cs="Times New Roman"/>
          <w:sz w:val="24"/>
          <w:szCs w:val="24"/>
        </w:rPr>
        <w:t xml:space="preserve"> </w:t>
      </w:r>
      <w:r w:rsidRPr="00315A60">
        <w:rPr>
          <w:rFonts w:ascii="Times New Roman" w:hAnsi="Times New Roman" w:cs="Times New Roman"/>
          <w:sz w:val="24"/>
          <w:szCs w:val="24"/>
        </w:rPr>
        <w:t>w</w:t>
      </w:r>
      <w:r w:rsidR="00690E1E" w:rsidRPr="00315A60">
        <w:rPr>
          <w:rFonts w:ascii="Times New Roman" w:hAnsi="Times New Roman" w:cs="Times New Roman"/>
          <w:sz w:val="24"/>
          <w:szCs w:val="24"/>
        </w:rPr>
        <w:t>e evaluate</w:t>
      </w:r>
      <w:r w:rsidRPr="00315A60">
        <w:rPr>
          <w:rFonts w:ascii="Times New Roman" w:hAnsi="Times New Roman" w:cs="Times New Roman"/>
          <w:sz w:val="24"/>
          <w:szCs w:val="24"/>
        </w:rPr>
        <w:t>d the</w:t>
      </w:r>
      <w:r w:rsidR="00690E1E" w:rsidRPr="00315A60">
        <w:rPr>
          <w:rFonts w:ascii="Times New Roman" w:hAnsi="Times New Roman" w:cs="Times New Roman"/>
          <w:sz w:val="24"/>
          <w:szCs w:val="24"/>
        </w:rPr>
        <w:t xml:space="preserve"> </w:t>
      </w:r>
      <w:bookmarkStart w:id="7" w:name="_Hlk61441847"/>
      <w:r w:rsidR="00690E1E" w:rsidRPr="00315A60">
        <w:rPr>
          <w:rFonts w:ascii="Times New Roman" w:hAnsi="Times New Roman" w:cs="Times New Roman"/>
          <w:sz w:val="24"/>
          <w:szCs w:val="24"/>
        </w:rPr>
        <w:t xml:space="preserve">effects of large-scale management of </w:t>
      </w:r>
      <w:r w:rsidRPr="00315A60">
        <w:rPr>
          <w:rFonts w:ascii="Times New Roman" w:hAnsi="Times New Roman" w:cs="Times New Roman"/>
          <w:sz w:val="24"/>
          <w:szCs w:val="24"/>
        </w:rPr>
        <w:t xml:space="preserve">the </w:t>
      </w:r>
      <w:r w:rsidR="00690E1E" w:rsidRPr="00315A60">
        <w:rPr>
          <w:rFonts w:ascii="Times New Roman" w:hAnsi="Times New Roman" w:cs="Times New Roman"/>
          <w:sz w:val="24"/>
          <w:szCs w:val="24"/>
        </w:rPr>
        <w:t>sika deer population</w:t>
      </w:r>
      <w:bookmarkEnd w:id="7"/>
      <w:r w:rsidR="00690E1E" w:rsidRPr="00315A60">
        <w:rPr>
          <w:rFonts w:ascii="Times New Roman" w:hAnsi="Times New Roman" w:cs="Times New Roman"/>
          <w:sz w:val="24"/>
          <w:szCs w:val="24"/>
        </w:rPr>
        <w:t xml:space="preserve"> </w:t>
      </w:r>
      <w:r w:rsidRPr="00315A60">
        <w:rPr>
          <w:rFonts w:ascii="Times New Roman" w:hAnsi="Times New Roman" w:cs="Times New Roman"/>
          <w:sz w:val="24"/>
          <w:szCs w:val="24"/>
        </w:rPr>
        <w:t xml:space="preserve">on </w:t>
      </w:r>
      <w:r w:rsidR="00690E1E" w:rsidRPr="00315A60">
        <w:rPr>
          <w:rFonts w:ascii="Times New Roman" w:hAnsi="Times New Roman" w:cs="Times New Roman"/>
          <w:sz w:val="24"/>
          <w:szCs w:val="24"/>
        </w:rPr>
        <w:t>Kyushu Island</w:t>
      </w:r>
      <w:r w:rsidR="000848ED" w:rsidRPr="00315A60">
        <w:rPr>
          <w:rFonts w:ascii="Times New Roman" w:hAnsi="Times New Roman" w:cs="Times New Roman"/>
          <w:sz w:val="24"/>
          <w:szCs w:val="24"/>
        </w:rPr>
        <w:t xml:space="preserve">. </w:t>
      </w:r>
      <w:r w:rsidRPr="00315A60">
        <w:rPr>
          <w:rFonts w:ascii="Times New Roman" w:hAnsi="Times New Roman" w:cs="Times New Roman"/>
          <w:sz w:val="24"/>
          <w:szCs w:val="24"/>
        </w:rPr>
        <w:t>W</w:t>
      </w:r>
      <w:r w:rsidR="000848ED" w:rsidRPr="00315A60">
        <w:rPr>
          <w:rFonts w:ascii="Times New Roman" w:hAnsi="Times New Roman" w:cs="Times New Roman"/>
          <w:sz w:val="24"/>
          <w:szCs w:val="24"/>
        </w:rPr>
        <w:t xml:space="preserve">e </w:t>
      </w:r>
      <w:r w:rsidRPr="00315A60">
        <w:rPr>
          <w:rFonts w:ascii="Times New Roman" w:hAnsi="Times New Roman" w:cs="Times New Roman"/>
          <w:sz w:val="24"/>
          <w:szCs w:val="24"/>
        </w:rPr>
        <w:t xml:space="preserve">first </w:t>
      </w:r>
      <w:r w:rsidR="000848ED" w:rsidRPr="00315A60">
        <w:rPr>
          <w:rFonts w:ascii="Times New Roman" w:hAnsi="Times New Roman" w:cs="Times New Roman"/>
          <w:sz w:val="24"/>
          <w:szCs w:val="24"/>
        </w:rPr>
        <w:t>estimated</w:t>
      </w:r>
      <w:r w:rsidR="00C948D8" w:rsidRPr="00315A60">
        <w:rPr>
          <w:rFonts w:ascii="Times New Roman" w:hAnsi="Times New Roman" w:cs="Times New Roman"/>
          <w:sz w:val="24"/>
          <w:szCs w:val="24"/>
        </w:rPr>
        <w:t xml:space="preserve"> </w:t>
      </w:r>
      <w:r w:rsidRPr="00315A60">
        <w:rPr>
          <w:rFonts w:ascii="Times New Roman" w:hAnsi="Times New Roman" w:cs="Times New Roman"/>
          <w:sz w:val="24"/>
          <w:szCs w:val="24"/>
        </w:rPr>
        <w:t xml:space="preserve">the </w:t>
      </w:r>
      <w:r w:rsidR="00C948D8" w:rsidRPr="00315A60">
        <w:rPr>
          <w:rFonts w:ascii="Times New Roman" w:hAnsi="Times New Roman" w:cs="Times New Roman"/>
          <w:sz w:val="24"/>
          <w:szCs w:val="24"/>
        </w:rPr>
        <w:t>dynamics of sika deer density and spatial distributions</w:t>
      </w:r>
      <w:r w:rsidR="000848ED" w:rsidRPr="00315A60">
        <w:rPr>
          <w:rFonts w:ascii="Times New Roman" w:hAnsi="Times New Roman" w:cs="Times New Roman"/>
          <w:sz w:val="24"/>
          <w:szCs w:val="24"/>
        </w:rPr>
        <w:t xml:space="preserve"> </w:t>
      </w:r>
      <w:r w:rsidR="00F0720E" w:rsidRPr="00315A60">
        <w:rPr>
          <w:rFonts w:ascii="Times New Roman" w:hAnsi="Times New Roman" w:cs="Times New Roman"/>
          <w:sz w:val="24"/>
          <w:szCs w:val="24"/>
        </w:rPr>
        <w:t>of high deer density area</w:t>
      </w:r>
      <w:r w:rsidRPr="00315A60">
        <w:rPr>
          <w:rFonts w:ascii="Times New Roman" w:hAnsi="Times New Roman" w:cs="Times New Roman"/>
          <w:sz w:val="24"/>
          <w:szCs w:val="24"/>
        </w:rPr>
        <w:t>s</w:t>
      </w:r>
      <w:r w:rsidR="00F0720E" w:rsidRPr="00315A60">
        <w:rPr>
          <w:rFonts w:ascii="Times New Roman" w:hAnsi="Times New Roman" w:cs="Times New Roman"/>
          <w:sz w:val="24"/>
          <w:szCs w:val="24"/>
        </w:rPr>
        <w:t xml:space="preserve"> </w:t>
      </w:r>
      <w:r w:rsidRPr="00315A60">
        <w:rPr>
          <w:rFonts w:ascii="Times New Roman" w:hAnsi="Times New Roman" w:cs="Times New Roman"/>
          <w:sz w:val="24"/>
          <w:szCs w:val="24"/>
        </w:rPr>
        <w:t xml:space="preserve">on </w:t>
      </w:r>
      <w:r w:rsidR="000848ED" w:rsidRPr="00315A60">
        <w:rPr>
          <w:rFonts w:ascii="Times New Roman" w:hAnsi="Times New Roman" w:cs="Times New Roman"/>
          <w:sz w:val="24"/>
          <w:szCs w:val="24"/>
        </w:rPr>
        <w:t xml:space="preserve">Kyushu Island by using </w:t>
      </w:r>
      <w:r w:rsidRPr="00315A60">
        <w:rPr>
          <w:rFonts w:ascii="Times New Roman" w:hAnsi="Times New Roman" w:cs="Times New Roman"/>
          <w:sz w:val="24"/>
          <w:szCs w:val="24"/>
        </w:rPr>
        <w:t xml:space="preserve">a </w:t>
      </w:r>
      <w:r w:rsidR="000848ED" w:rsidRPr="00315A60">
        <w:rPr>
          <w:rFonts w:ascii="Times New Roman" w:hAnsi="Times New Roman" w:cs="Times New Roman"/>
          <w:sz w:val="24"/>
          <w:szCs w:val="24"/>
        </w:rPr>
        <w:t xml:space="preserve">state-of-the-art </w:t>
      </w:r>
      <w:proofErr w:type="spellStart"/>
      <w:r w:rsidR="000848ED" w:rsidRPr="00315A60">
        <w:rPr>
          <w:rFonts w:ascii="Times New Roman" w:hAnsi="Times New Roman" w:cs="Times New Roman"/>
          <w:sz w:val="24"/>
          <w:szCs w:val="24"/>
        </w:rPr>
        <w:t>spatio</w:t>
      </w:r>
      <w:proofErr w:type="spellEnd"/>
      <w:r w:rsidR="000848ED" w:rsidRPr="00315A60">
        <w:rPr>
          <w:rFonts w:ascii="Times New Roman" w:hAnsi="Times New Roman" w:cs="Times New Roman"/>
          <w:sz w:val="24"/>
          <w:szCs w:val="24"/>
        </w:rPr>
        <w:t>-temporal model</w:t>
      </w:r>
      <w:r w:rsidR="000C3525" w:rsidRPr="00315A60">
        <w:rPr>
          <w:rFonts w:ascii="Times New Roman" w:hAnsi="Times New Roman" w:cs="Times New Roman"/>
          <w:sz w:val="24"/>
          <w:szCs w:val="24"/>
        </w:rPr>
        <w:t xml:space="preserve"> that </w:t>
      </w:r>
      <w:r w:rsidR="001B6F04" w:rsidRPr="00315A60">
        <w:rPr>
          <w:rFonts w:ascii="Times New Roman" w:hAnsi="Times New Roman" w:cs="Times New Roman"/>
          <w:sz w:val="24"/>
          <w:szCs w:val="24"/>
        </w:rPr>
        <w:t>can</w:t>
      </w:r>
      <w:r w:rsidR="000C3525" w:rsidRPr="00315A60">
        <w:rPr>
          <w:rFonts w:ascii="Times New Roman" w:hAnsi="Times New Roman" w:cs="Times New Roman"/>
          <w:sz w:val="24"/>
          <w:szCs w:val="24"/>
        </w:rPr>
        <w:t xml:space="preserve"> incorporate the different survey designs</w:t>
      </w:r>
      <w:r w:rsidR="000848ED" w:rsidRPr="00315A60">
        <w:rPr>
          <w:rFonts w:ascii="Times New Roman" w:hAnsi="Times New Roman" w:cs="Times New Roman"/>
          <w:sz w:val="24"/>
          <w:szCs w:val="24"/>
        </w:rPr>
        <w:t xml:space="preserve">. </w:t>
      </w:r>
      <w:r w:rsidRPr="00315A60">
        <w:rPr>
          <w:rFonts w:ascii="Times New Roman" w:hAnsi="Times New Roman" w:cs="Times New Roman"/>
          <w:sz w:val="24"/>
          <w:szCs w:val="24"/>
        </w:rPr>
        <w:t>W</w:t>
      </w:r>
      <w:r w:rsidR="000848ED" w:rsidRPr="00315A60">
        <w:rPr>
          <w:rFonts w:ascii="Times New Roman" w:hAnsi="Times New Roman" w:cs="Times New Roman"/>
          <w:sz w:val="24"/>
          <w:szCs w:val="24"/>
        </w:rPr>
        <w:t xml:space="preserve">e </w:t>
      </w:r>
      <w:r w:rsidRPr="00315A60">
        <w:rPr>
          <w:rFonts w:ascii="Times New Roman" w:hAnsi="Times New Roman" w:cs="Times New Roman"/>
          <w:sz w:val="24"/>
          <w:szCs w:val="24"/>
        </w:rPr>
        <w:t xml:space="preserve">then </w:t>
      </w:r>
      <w:r w:rsidR="000848ED" w:rsidRPr="00315A60">
        <w:rPr>
          <w:rFonts w:ascii="Times New Roman" w:hAnsi="Times New Roman" w:cs="Times New Roman"/>
          <w:sz w:val="24"/>
          <w:szCs w:val="24"/>
        </w:rPr>
        <w:t>evaluated the effect</w:t>
      </w:r>
      <w:r w:rsidR="00C60946" w:rsidRPr="00315A60">
        <w:rPr>
          <w:rFonts w:ascii="Times New Roman" w:hAnsi="Times New Roman" w:cs="Times New Roman"/>
          <w:sz w:val="24"/>
          <w:szCs w:val="24"/>
        </w:rPr>
        <w:t>s</w:t>
      </w:r>
      <w:r w:rsidR="000848ED" w:rsidRPr="00315A60">
        <w:rPr>
          <w:rFonts w:ascii="Times New Roman" w:hAnsi="Times New Roman" w:cs="Times New Roman"/>
          <w:sz w:val="24"/>
          <w:szCs w:val="24"/>
        </w:rPr>
        <w:t xml:space="preserve"> of the harvests </w:t>
      </w:r>
      <w:r w:rsidR="00C60946" w:rsidRPr="00315A60">
        <w:rPr>
          <w:rFonts w:ascii="Times New Roman" w:hAnsi="Times New Roman" w:cs="Times New Roman"/>
          <w:sz w:val="24"/>
          <w:szCs w:val="24"/>
        </w:rPr>
        <w:t>and</w:t>
      </w:r>
      <w:r w:rsidR="009D6693" w:rsidRPr="00315A60">
        <w:rPr>
          <w:rFonts w:ascii="Times New Roman" w:hAnsi="Times New Roman" w:cs="Times New Roman"/>
          <w:sz w:val="24"/>
          <w:szCs w:val="24"/>
        </w:rPr>
        <w:t xml:space="preserve"> density dependence</w:t>
      </w:r>
      <w:r w:rsidR="00C60946" w:rsidRPr="00315A60">
        <w:rPr>
          <w:rFonts w:ascii="Times New Roman" w:hAnsi="Times New Roman" w:cs="Times New Roman"/>
          <w:sz w:val="24"/>
          <w:szCs w:val="24"/>
        </w:rPr>
        <w:t xml:space="preserve">, as the </w:t>
      </w:r>
      <w:r w:rsidR="007B4B79" w:rsidRPr="00315A60">
        <w:rPr>
          <w:rFonts w:ascii="Times New Roman" w:hAnsi="Times New Roman" w:cs="Times New Roman"/>
          <w:sz w:val="24"/>
          <w:szCs w:val="24"/>
        </w:rPr>
        <w:t xml:space="preserve">anthropogenic </w:t>
      </w:r>
      <w:r w:rsidR="00C60946" w:rsidRPr="00315A60">
        <w:rPr>
          <w:rFonts w:ascii="Times New Roman" w:hAnsi="Times New Roman" w:cs="Times New Roman"/>
          <w:sz w:val="24"/>
          <w:szCs w:val="24"/>
        </w:rPr>
        <w:t xml:space="preserve">and biological factors, </w:t>
      </w:r>
      <w:r w:rsidR="000848ED" w:rsidRPr="00315A60">
        <w:rPr>
          <w:rFonts w:ascii="Times New Roman" w:hAnsi="Times New Roman" w:cs="Times New Roman"/>
          <w:sz w:val="24"/>
          <w:szCs w:val="24"/>
        </w:rPr>
        <w:t>on the estimated density fluctuation</w:t>
      </w:r>
      <w:r w:rsidR="00860EE5" w:rsidRPr="00315A60">
        <w:rPr>
          <w:rFonts w:ascii="Times New Roman" w:hAnsi="Times New Roman" w:cs="Times New Roman"/>
          <w:sz w:val="24"/>
          <w:szCs w:val="24"/>
        </w:rPr>
        <w:t xml:space="preserve"> </w:t>
      </w:r>
      <w:r w:rsidRPr="00315A60">
        <w:rPr>
          <w:rFonts w:ascii="Times New Roman" w:hAnsi="Times New Roman" w:cs="Times New Roman"/>
          <w:sz w:val="24"/>
          <w:szCs w:val="24"/>
        </w:rPr>
        <w:t xml:space="preserve">on </w:t>
      </w:r>
      <w:r w:rsidR="00860EE5" w:rsidRPr="00315A60">
        <w:rPr>
          <w:rFonts w:ascii="Times New Roman" w:hAnsi="Times New Roman" w:cs="Times New Roman"/>
          <w:sz w:val="24"/>
          <w:szCs w:val="24"/>
        </w:rPr>
        <w:t>Kyushu Island</w:t>
      </w:r>
      <w:r w:rsidR="000848ED" w:rsidRPr="00315A60">
        <w:rPr>
          <w:rFonts w:ascii="Times New Roman" w:hAnsi="Times New Roman" w:cs="Times New Roman"/>
          <w:sz w:val="24"/>
          <w:szCs w:val="24"/>
        </w:rPr>
        <w:t xml:space="preserve">. </w:t>
      </w:r>
      <w:r w:rsidRPr="00315A60">
        <w:rPr>
          <w:rFonts w:ascii="Times New Roman" w:hAnsi="Times New Roman" w:cs="Times New Roman"/>
          <w:sz w:val="24"/>
          <w:szCs w:val="24"/>
        </w:rPr>
        <w:t>Finally</w:t>
      </w:r>
      <w:r w:rsidR="001C71DD" w:rsidRPr="00315A60">
        <w:rPr>
          <w:rFonts w:ascii="Times New Roman" w:hAnsi="Times New Roman" w:cs="Times New Roman"/>
          <w:sz w:val="24"/>
          <w:szCs w:val="24"/>
        </w:rPr>
        <w:t>, we estimated deer density fluctuation</w:t>
      </w:r>
      <w:r w:rsidRPr="00315A60">
        <w:rPr>
          <w:rFonts w:ascii="Times New Roman" w:hAnsi="Times New Roman" w:cs="Times New Roman"/>
          <w:sz w:val="24"/>
          <w:szCs w:val="24"/>
        </w:rPr>
        <w:t>s</w:t>
      </w:r>
      <w:r w:rsidR="001C71DD" w:rsidRPr="00315A60">
        <w:rPr>
          <w:rFonts w:ascii="Times New Roman" w:hAnsi="Times New Roman" w:cs="Times New Roman"/>
          <w:sz w:val="24"/>
          <w:szCs w:val="24"/>
        </w:rPr>
        <w:t xml:space="preserve"> in each prefecture from</w:t>
      </w:r>
      <w:r w:rsidRPr="00315A60">
        <w:rPr>
          <w:rFonts w:ascii="Times New Roman" w:hAnsi="Times New Roman" w:cs="Times New Roman"/>
          <w:sz w:val="24"/>
          <w:szCs w:val="24"/>
        </w:rPr>
        <w:t xml:space="preserve"> the</w:t>
      </w:r>
      <w:r w:rsidR="001C71DD" w:rsidRPr="00315A60">
        <w:rPr>
          <w:rFonts w:ascii="Times New Roman" w:hAnsi="Times New Roman" w:cs="Times New Roman"/>
          <w:sz w:val="24"/>
          <w:szCs w:val="24"/>
        </w:rPr>
        <w:t xml:space="preserve"> first </w:t>
      </w:r>
      <w:proofErr w:type="spellStart"/>
      <w:r w:rsidR="001C71DD" w:rsidRPr="00315A60">
        <w:rPr>
          <w:rFonts w:ascii="Times New Roman" w:hAnsi="Times New Roman" w:cs="Times New Roman"/>
          <w:sz w:val="24"/>
          <w:szCs w:val="24"/>
        </w:rPr>
        <w:t>spatio</w:t>
      </w:r>
      <w:proofErr w:type="spellEnd"/>
      <w:r w:rsidR="001C71DD" w:rsidRPr="00315A60">
        <w:rPr>
          <w:rFonts w:ascii="Times New Roman" w:hAnsi="Times New Roman" w:cs="Times New Roman"/>
          <w:sz w:val="24"/>
          <w:szCs w:val="24"/>
        </w:rPr>
        <w:t xml:space="preserve">-temporal model, and </w:t>
      </w:r>
      <w:r w:rsidR="005717BC" w:rsidRPr="00315A60">
        <w:rPr>
          <w:rFonts w:ascii="Times New Roman" w:hAnsi="Times New Roman" w:cs="Times New Roman"/>
          <w:sz w:val="24"/>
          <w:szCs w:val="24"/>
        </w:rPr>
        <w:t xml:space="preserve">we </w:t>
      </w:r>
      <w:r w:rsidR="001C71DD" w:rsidRPr="00315A60">
        <w:rPr>
          <w:rFonts w:ascii="Times New Roman" w:hAnsi="Times New Roman" w:cs="Times New Roman"/>
          <w:sz w:val="24"/>
          <w:szCs w:val="24"/>
        </w:rPr>
        <w:t xml:space="preserve">simultaneously evaluated the effects of the </w:t>
      </w:r>
      <w:r w:rsidR="007B4B79" w:rsidRPr="00315A60">
        <w:rPr>
          <w:rFonts w:ascii="Times New Roman" w:hAnsi="Times New Roman" w:cs="Times New Roman"/>
          <w:sz w:val="24"/>
          <w:szCs w:val="24"/>
        </w:rPr>
        <w:t xml:space="preserve">anthropogenic </w:t>
      </w:r>
      <w:r w:rsidR="001C71DD" w:rsidRPr="00315A60">
        <w:rPr>
          <w:rFonts w:ascii="Times New Roman" w:hAnsi="Times New Roman" w:cs="Times New Roman"/>
          <w:sz w:val="24"/>
          <w:szCs w:val="24"/>
        </w:rPr>
        <w:t>and biological factors as well as climatic conditions on density fluctuation.</w:t>
      </w:r>
      <w:r w:rsidR="00F24BB2" w:rsidRPr="00315A60">
        <w:rPr>
          <w:rFonts w:ascii="Times New Roman" w:hAnsi="Times New Roman" w:cs="Times New Roman"/>
          <w:sz w:val="24"/>
          <w:szCs w:val="24"/>
        </w:rPr>
        <w:t xml:space="preserve"> </w:t>
      </w:r>
      <w:r w:rsidRPr="00315A60">
        <w:rPr>
          <w:rFonts w:ascii="Times New Roman" w:hAnsi="Times New Roman" w:cs="Times New Roman"/>
          <w:sz w:val="24"/>
          <w:szCs w:val="24"/>
        </w:rPr>
        <w:t>B</w:t>
      </w:r>
      <w:r w:rsidR="005877E4" w:rsidRPr="00315A60">
        <w:rPr>
          <w:rFonts w:ascii="Times New Roman" w:hAnsi="Times New Roman" w:cs="Times New Roman"/>
          <w:sz w:val="24"/>
          <w:szCs w:val="24"/>
        </w:rPr>
        <w:t xml:space="preserve">ecause </w:t>
      </w:r>
      <w:r w:rsidRPr="00315A60">
        <w:rPr>
          <w:rFonts w:ascii="Times New Roman" w:hAnsi="Times New Roman" w:cs="Times New Roman"/>
          <w:sz w:val="24"/>
          <w:szCs w:val="24"/>
        </w:rPr>
        <w:t xml:space="preserve">population </w:t>
      </w:r>
      <w:r w:rsidR="00F24BB2" w:rsidRPr="00315A60">
        <w:rPr>
          <w:rFonts w:ascii="Times New Roman" w:hAnsi="Times New Roman" w:cs="Times New Roman"/>
          <w:sz w:val="24"/>
          <w:szCs w:val="24"/>
        </w:rPr>
        <w:t>manag</w:t>
      </w:r>
      <w:r w:rsidRPr="00315A60">
        <w:rPr>
          <w:rFonts w:ascii="Times New Roman" w:hAnsi="Times New Roman" w:cs="Times New Roman"/>
          <w:sz w:val="24"/>
          <w:szCs w:val="24"/>
        </w:rPr>
        <w:t xml:space="preserve">ement is conducted at the prefectural level, </w:t>
      </w:r>
      <w:r w:rsidR="005877E4" w:rsidRPr="00315A60">
        <w:rPr>
          <w:rFonts w:ascii="Times New Roman" w:hAnsi="Times New Roman" w:cs="Times New Roman"/>
          <w:sz w:val="24"/>
          <w:szCs w:val="24"/>
        </w:rPr>
        <w:t>clarifying density fluctuation</w:t>
      </w:r>
      <w:r w:rsidRPr="00315A60">
        <w:rPr>
          <w:rFonts w:ascii="Times New Roman" w:hAnsi="Times New Roman" w:cs="Times New Roman"/>
          <w:sz w:val="24"/>
          <w:szCs w:val="24"/>
        </w:rPr>
        <w:t>s</w:t>
      </w:r>
      <w:r w:rsidR="005877E4" w:rsidRPr="00315A60">
        <w:rPr>
          <w:rFonts w:ascii="Times New Roman" w:hAnsi="Times New Roman" w:cs="Times New Roman"/>
          <w:sz w:val="24"/>
          <w:szCs w:val="24"/>
        </w:rPr>
        <w:t xml:space="preserve"> </w:t>
      </w:r>
      <w:r w:rsidR="00592835" w:rsidRPr="00315A60">
        <w:rPr>
          <w:rFonts w:ascii="Times New Roman" w:hAnsi="Times New Roman" w:cs="Times New Roman"/>
          <w:sz w:val="24"/>
          <w:szCs w:val="24"/>
        </w:rPr>
        <w:t xml:space="preserve">and effects of harvesting </w:t>
      </w:r>
      <w:r w:rsidRPr="00315A60">
        <w:rPr>
          <w:rFonts w:ascii="Times New Roman" w:hAnsi="Times New Roman" w:cs="Times New Roman"/>
          <w:sz w:val="24"/>
          <w:szCs w:val="24"/>
        </w:rPr>
        <w:t>at the</w:t>
      </w:r>
      <w:r w:rsidR="005877E4" w:rsidRPr="00315A60">
        <w:rPr>
          <w:rFonts w:ascii="Times New Roman" w:hAnsi="Times New Roman" w:cs="Times New Roman"/>
          <w:sz w:val="24"/>
          <w:szCs w:val="24"/>
        </w:rPr>
        <w:t xml:space="preserve"> prefecture level will help </w:t>
      </w:r>
      <w:r w:rsidRPr="00315A60">
        <w:rPr>
          <w:rFonts w:ascii="Times New Roman" w:hAnsi="Times New Roman" w:cs="Times New Roman"/>
          <w:sz w:val="24"/>
          <w:szCs w:val="24"/>
        </w:rPr>
        <w:lastRenderedPageBreak/>
        <w:t xml:space="preserve">improve </w:t>
      </w:r>
      <w:r w:rsidR="005877E4" w:rsidRPr="00315A60">
        <w:rPr>
          <w:rFonts w:ascii="Times New Roman" w:hAnsi="Times New Roman" w:cs="Times New Roman"/>
          <w:sz w:val="24"/>
          <w:szCs w:val="24"/>
        </w:rPr>
        <w:t>management. In addition</w:t>
      </w:r>
      <w:r w:rsidR="000848ED" w:rsidRPr="00315A60">
        <w:rPr>
          <w:rFonts w:ascii="Times New Roman" w:hAnsi="Times New Roman" w:cs="Times New Roman"/>
          <w:sz w:val="24"/>
          <w:szCs w:val="24"/>
        </w:rPr>
        <w:t xml:space="preserve">, </w:t>
      </w:r>
      <w:r w:rsidR="00813AA2" w:rsidRPr="00315A60">
        <w:rPr>
          <w:rFonts w:ascii="Times New Roman" w:hAnsi="Times New Roman" w:cs="Times New Roman"/>
          <w:sz w:val="24"/>
          <w:szCs w:val="24"/>
        </w:rPr>
        <w:t>non-biological factors</w:t>
      </w:r>
      <w:r w:rsidR="003C175D" w:rsidRPr="00315A60">
        <w:rPr>
          <w:rFonts w:ascii="Times New Roman" w:hAnsi="Times New Roman" w:cs="Times New Roman"/>
          <w:sz w:val="24"/>
          <w:szCs w:val="24"/>
        </w:rPr>
        <w:t>, such as low temperature</w:t>
      </w:r>
      <w:r w:rsidRPr="00315A60">
        <w:rPr>
          <w:rFonts w:ascii="Times New Roman" w:hAnsi="Times New Roman" w:cs="Times New Roman"/>
          <w:sz w:val="24"/>
          <w:szCs w:val="24"/>
        </w:rPr>
        <w:t>s</w:t>
      </w:r>
      <w:r w:rsidR="003C175D" w:rsidRPr="00315A60">
        <w:rPr>
          <w:rFonts w:ascii="Times New Roman" w:hAnsi="Times New Roman" w:cs="Times New Roman"/>
          <w:sz w:val="24"/>
          <w:szCs w:val="24"/>
        </w:rPr>
        <w:t xml:space="preserve"> and snow depth, </w:t>
      </w:r>
      <w:r w:rsidRPr="00315A60">
        <w:rPr>
          <w:rFonts w:ascii="Times New Roman" w:hAnsi="Times New Roman" w:cs="Times New Roman"/>
          <w:sz w:val="24"/>
          <w:szCs w:val="24"/>
        </w:rPr>
        <w:t>are important factors</w:t>
      </w:r>
      <w:r w:rsidR="00D27192" w:rsidRPr="00315A60">
        <w:rPr>
          <w:rFonts w:ascii="Times New Roman" w:hAnsi="Times New Roman" w:cs="Times New Roman"/>
          <w:sz w:val="24"/>
          <w:szCs w:val="24"/>
        </w:rPr>
        <w:t>, but</w:t>
      </w:r>
      <w:r w:rsidRPr="00315A60">
        <w:rPr>
          <w:rFonts w:ascii="Times New Roman" w:hAnsi="Times New Roman" w:cs="Times New Roman"/>
          <w:sz w:val="24"/>
          <w:szCs w:val="24"/>
        </w:rPr>
        <w:t xml:space="preserve"> the</w:t>
      </w:r>
      <w:r w:rsidR="00D27192" w:rsidRPr="00315A60">
        <w:rPr>
          <w:rFonts w:ascii="Times New Roman" w:hAnsi="Times New Roman" w:cs="Times New Roman"/>
          <w:sz w:val="24"/>
          <w:szCs w:val="24"/>
        </w:rPr>
        <w:t xml:space="preserve"> </w:t>
      </w:r>
      <w:r w:rsidR="007B4B79" w:rsidRPr="00315A60">
        <w:rPr>
          <w:rFonts w:ascii="Times New Roman" w:hAnsi="Times New Roman" w:cs="Times New Roman"/>
          <w:sz w:val="24"/>
          <w:szCs w:val="24"/>
        </w:rPr>
        <w:t>climatic conditions</w:t>
      </w:r>
      <w:r w:rsidR="001F678F" w:rsidRPr="00315A60">
        <w:rPr>
          <w:rFonts w:ascii="Times New Roman" w:hAnsi="Times New Roman" w:cs="Times New Roman"/>
          <w:sz w:val="24"/>
          <w:szCs w:val="24"/>
        </w:rPr>
        <w:t xml:space="preserve"> of Kyushu Island differ between the East China Sea side and the </w:t>
      </w:r>
      <w:proofErr w:type="spellStart"/>
      <w:r w:rsidR="001F678F" w:rsidRPr="00315A60">
        <w:rPr>
          <w:rFonts w:ascii="Times New Roman" w:hAnsi="Times New Roman" w:cs="Times New Roman"/>
          <w:sz w:val="24"/>
          <w:szCs w:val="24"/>
        </w:rPr>
        <w:t>Seto</w:t>
      </w:r>
      <w:proofErr w:type="spellEnd"/>
      <w:r w:rsidR="001F678F" w:rsidRPr="00315A60">
        <w:rPr>
          <w:rFonts w:ascii="Times New Roman" w:hAnsi="Times New Roman" w:cs="Times New Roman"/>
          <w:sz w:val="24"/>
          <w:szCs w:val="24"/>
        </w:rPr>
        <w:t xml:space="preserve"> Inland Sea-Pacific side. </w:t>
      </w:r>
      <w:r w:rsidR="00F25895" w:rsidRPr="00315A60">
        <w:rPr>
          <w:rFonts w:ascii="Times New Roman" w:hAnsi="Times New Roman" w:cs="Times New Roman"/>
          <w:sz w:val="24"/>
          <w:szCs w:val="24"/>
        </w:rPr>
        <w:t>Therefore, we included non-biological factors in</w:t>
      </w:r>
      <w:r w:rsidRPr="00315A60">
        <w:rPr>
          <w:rFonts w:ascii="Times New Roman" w:hAnsi="Times New Roman" w:cs="Times New Roman"/>
          <w:sz w:val="24"/>
          <w:szCs w:val="24"/>
        </w:rPr>
        <w:t xml:space="preserve"> the</w:t>
      </w:r>
      <w:r w:rsidR="00F25895" w:rsidRPr="00315A60">
        <w:rPr>
          <w:rFonts w:ascii="Times New Roman" w:hAnsi="Times New Roman" w:cs="Times New Roman"/>
          <w:sz w:val="24"/>
          <w:szCs w:val="24"/>
        </w:rPr>
        <w:t xml:space="preserve"> analyses of the prefectural level.</w:t>
      </w:r>
      <w:r w:rsidR="00027BF9" w:rsidRPr="00315A60">
        <w:rPr>
          <w:rFonts w:ascii="Times New Roman" w:hAnsi="Times New Roman" w:cs="Times New Roman"/>
          <w:sz w:val="24"/>
          <w:szCs w:val="24"/>
        </w:rPr>
        <w:br w:type="page"/>
      </w:r>
    </w:p>
    <w:p w14:paraId="62EEF5DD" w14:textId="77777777" w:rsidR="00883300" w:rsidRPr="00315A60" w:rsidRDefault="00027BF9" w:rsidP="007F6AAE">
      <w:pPr>
        <w:pStyle w:val="ad"/>
        <w:numPr>
          <w:ilvl w:val="0"/>
          <w:numId w:val="1"/>
        </w:numPr>
        <w:spacing w:line="480" w:lineRule="auto"/>
        <w:ind w:leftChars="0"/>
        <w:rPr>
          <w:rFonts w:ascii="Times New Roman" w:hAnsi="Times New Roman" w:cs="Times New Roman"/>
          <w:b/>
          <w:sz w:val="24"/>
          <w:szCs w:val="24"/>
        </w:rPr>
      </w:pPr>
      <w:r w:rsidRPr="00315A60">
        <w:rPr>
          <w:rFonts w:ascii="Times New Roman" w:hAnsi="Times New Roman" w:cs="Times New Roman"/>
          <w:b/>
          <w:sz w:val="24"/>
          <w:szCs w:val="24"/>
        </w:rPr>
        <w:lastRenderedPageBreak/>
        <w:t>Methods</w:t>
      </w:r>
    </w:p>
    <w:p w14:paraId="045B1BE5" w14:textId="2CDF31C6" w:rsidR="00363CE7" w:rsidRPr="00315A60" w:rsidRDefault="008A704A" w:rsidP="007F6AAE">
      <w:pPr>
        <w:pStyle w:val="ad"/>
        <w:numPr>
          <w:ilvl w:val="1"/>
          <w:numId w:val="1"/>
        </w:numPr>
        <w:spacing w:line="480" w:lineRule="auto"/>
        <w:ind w:leftChars="0"/>
        <w:rPr>
          <w:rFonts w:ascii="Times New Roman" w:hAnsi="Times New Roman" w:cs="Times New Roman"/>
          <w:i/>
          <w:sz w:val="24"/>
          <w:szCs w:val="24"/>
        </w:rPr>
      </w:pPr>
      <w:r w:rsidRPr="00315A60">
        <w:rPr>
          <w:rFonts w:ascii="Times New Roman" w:hAnsi="Times New Roman" w:cs="Times New Roman"/>
          <w:i/>
          <w:sz w:val="24"/>
          <w:szCs w:val="24"/>
        </w:rPr>
        <w:t xml:space="preserve"> </w:t>
      </w:r>
      <w:r w:rsidR="00363CE7" w:rsidRPr="00315A60">
        <w:rPr>
          <w:rFonts w:ascii="Times New Roman" w:hAnsi="Times New Roman" w:cs="Times New Roman"/>
          <w:i/>
          <w:sz w:val="24"/>
          <w:szCs w:val="24"/>
        </w:rPr>
        <w:t>Study areas</w:t>
      </w:r>
      <w:r w:rsidR="0089646F" w:rsidRPr="00315A60">
        <w:rPr>
          <w:rFonts w:ascii="Times New Roman" w:hAnsi="Times New Roman" w:cs="Times New Roman"/>
          <w:i/>
          <w:sz w:val="24"/>
          <w:szCs w:val="24"/>
        </w:rPr>
        <w:t xml:space="preserve"> and fecal pellet count method</w:t>
      </w:r>
    </w:p>
    <w:p w14:paraId="3649D64A" w14:textId="24C2F859" w:rsidR="00027BF9" w:rsidRPr="00315A60" w:rsidRDefault="00F44269" w:rsidP="007F6AAE">
      <w:pPr>
        <w:spacing w:line="480" w:lineRule="auto"/>
        <w:ind w:firstLine="840"/>
        <w:rPr>
          <w:rFonts w:ascii="Times New Roman" w:hAnsi="Times New Roman" w:cs="Times New Roman"/>
          <w:sz w:val="24"/>
          <w:szCs w:val="24"/>
        </w:rPr>
      </w:pPr>
      <w:r w:rsidRPr="00315A60">
        <w:rPr>
          <w:rFonts w:ascii="Times New Roman" w:hAnsi="Times New Roman" w:cs="Times New Roman"/>
          <w:sz w:val="24"/>
          <w:szCs w:val="24"/>
        </w:rPr>
        <w:t>N</w:t>
      </w:r>
      <w:r w:rsidR="000D3127" w:rsidRPr="00315A60">
        <w:rPr>
          <w:rFonts w:ascii="Times New Roman" w:hAnsi="Times New Roman" w:cs="Times New Roman"/>
          <w:sz w:val="24"/>
          <w:szCs w:val="24"/>
        </w:rPr>
        <w:t>atural forest vegetation</w:t>
      </w:r>
      <w:r w:rsidRPr="00315A60">
        <w:rPr>
          <w:rFonts w:ascii="Times New Roman" w:hAnsi="Times New Roman" w:cs="Times New Roman"/>
          <w:sz w:val="24"/>
          <w:szCs w:val="24"/>
        </w:rPr>
        <w:t xml:space="preserve"> on Kyushu Island splits into in </w:t>
      </w:r>
      <w:r w:rsidR="000D3127" w:rsidRPr="00315A60">
        <w:rPr>
          <w:rFonts w:ascii="Times New Roman" w:hAnsi="Times New Roman" w:cs="Times New Roman"/>
          <w:sz w:val="24"/>
          <w:szCs w:val="24"/>
        </w:rPr>
        <w:t>two</w:t>
      </w:r>
      <w:r w:rsidRPr="00315A60">
        <w:rPr>
          <w:rFonts w:ascii="Times New Roman" w:hAnsi="Times New Roman" w:cs="Times New Roman"/>
          <w:sz w:val="24"/>
          <w:szCs w:val="24"/>
        </w:rPr>
        <w:t xml:space="preserve"> main</w:t>
      </w:r>
      <w:r w:rsidR="000D3127" w:rsidRPr="00315A60">
        <w:rPr>
          <w:rFonts w:ascii="Times New Roman" w:hAnsi="Times New Roman" w:cs="Times New Roman"/>
          <w:sz w:val="24"/>
          <w:szCs w:val="24"/>
        </w:rPr>
        <w:t xml:space="preserve"> zones</w:t>
      </w:r>
      <w:r w:rsidRPr="00315A60">
        <w:rPr>
          <w:rFonts w:ascii="Times New Roman" w:hAnsi="Times New Roman" w:cs="Times New Roman"/>
          <w:sz w:val="24"/>
          <w:szCs w:val="24"/>
        </w:rPr>
        <w:t xml:space="preserve"> with a</w:t>
      </w:r>
      <w:r w:rsidR="000D3127" w:rsidRPr="00315A60">
        <w:rPr>
          <w:rFonts w:ascii="Times New Roman" w:hAnsi="Times New Roman" w:cs="Times New Roman"/>
          <w:sz w:val="24"/>
          <w:szCs w:val="24"/>
        </w:rPr>
        <w:t xml:space="preserve"> boundary </w:t>
      </w:r>
      <w:r w:rsidRPr="00315A60">
        <w:rPr>
          <w:rFonts w:ascii="Times New Roman" w:hAnsi="Times New Roman" w:cs="Times New Roman"/>
          <w:sz w:val="24"/>
          <w:szCs w:val="24"/>
        </w:rPr>
        <w:t xml:space="preserve">at </w:t>
      </w:r>
      <w:r w:rsidR="000D3127" w:rsidRPr="00315A60">
        <w:rPr>
          <w:rFonts w:ascii="Times New Roman" w:hAnsi="Times New Roman" w:cs="Times New Roman"/>
          <w:sz w:val="24"/>
          <w:szCs w:val="24"/>
        </w:rPr>
        <w:t xml:space="preserve">an altitude of 800–1000 m: </w:t>
      </w:r>
      <w:r w:rsidRPr="00315A60">
        <w:rPr>
          <w:rFonts w:ascii="Times New Roman" w:hAnsi="Times New Roman" w:cs="Times New Roman"/>
          <w:sz w:val="24"/>
          <w:szCs w:val="24"/>
        </w:rPr>
        <w:t xml:space="preserve">an </w:t>
      </w:r>
      <w:r w:rsidR="000D3127" w:rsidRPr="00315A60">
        <w:rPr>
          <w:rFonts w:ascii="Times New Roman" w:hAnsi="Times New Roman" w:cs="Times New Roman"/>
          <w:sz w:val="24"/>
          <w:szCs w:val="24"/>
        </w:rPr>
        <w:t>evergreen broad-leaf forest zone at low altitude</w:t>
      </w:r>
      <w:r w:rsidRPr="00315A60">
        <w:rPr>
          <w:rFonts w:ascii="Times New Roman" w:hAnsi="Times New Roman" w:cs="Times New Roman"/>
          <w:sz w:val="24"/>
          <w:szCs w:val="24"/>
        </w:rPr>
        <w:t>s</w:t>
      </w:r>
      <w:r w:rsidR="000D3127" w:rsidRPr="00315A60">
        <w:rPr>
          <w:rFonts w:ascii="Times New Roman" w:hAnsi="Times New Roman" w:cs="Times New Roman"/>
          <w:sz w:val="24"/>
          <w:szCs w:val="24"/>
        </w:rPr>
        <w:t xml:space="preserve"> and </w:t>
      </w:r>
      <w:r w:rsidRPr="00315A60">
        <w:rPr>
          <w:rFonts w:ascii="Times New Roman" w:hAnsi="Times New Roman" w:cs="Times New Roman"/>
          <w:sz w:val="24"/>
          <w:szCs w:val="24"/>
        </w:rPr>
        <w:t xml:space="preserve">a </w:t>
      </w:r>
      <w:r w:rsidR="000D3127" w:rsidRPr="00315A60">
        <w:rPr>
          <w:rFonts w:ascii="Times New Roman" w:hAnsi="Times New Roman" w:cs="Times New Roman"/>
          <w:sz w:val="24"/>
          <w:szCs w:val="24"/>
        </w:rPr>
        <w:t>deciduous broad-leaf forest zone at high altitude</w:t>
      </w:r>
      <w:r w:rsidRPr="00315A60">
        <w:rPr>
          <w:rFonts w:ascii="Times New Roman" w:hAnsi="Times New Roman" w:cs="Times New Roman"/>
          <w:sz w:val="24"/>
          <w:szCs w:val="24"/>
        </w:rPr>
        <w:t>s</w:t>
      </w:r>
      <w:r w:rsidR="000D3127" w:rsidRPr="00315A60">
        <w:rPr>
          <w:rFonts w:ascii="Times New Roman" w:hAnsi="Times New Roman" w:cs="Times New Roman"/>
          <w:sz w:val="24"/>
          <w:szCs w:val="24"/>
        </w:rPr>
        <w:t>. In addition, plantations compris</w:t>
      </w:r>
      <w:r w:rsidRPr="00315A60">
        <w:rPr>
          <w:rFonts w:ascii="Times New Roman" w:hAnsi="Times New Roman" w:cs="Times New Roman"/>
          <w:sz w:val="24"/>
          <w:szCs w:val="24"/>
        </w:rPr>
        <w:t>ing</w:t>
      </w:r>
      <w:r w:rsidR="000D3127" w:rsidRPr="00315A60">
        <w:rPr>
          <w:rFonts w:ascii="Times New Roman" w:hAnsi="Times New Roman" w:cs="Times New Roman"/>
          <w:sz w:val="24"/>
          <w:szCs w:val="24"/>
        </w:rPr>
        <w:t xml:space="preserve"> Japanese cedar (</w:t>
      </w:r>
      <w:r w:rsidR="000D3127" w:rsidRPr="00315A60">
        <w:rPr>
          <w:rFonts w:ascii="Times New Roman" w:hAnsi="Times New Roman" w:cs="Times New Roman"/>
          <w:i/>
          <w:sz w:val="24"/>
          <w:szCs w:val="24"/>
        </w:rPr>
        <w:t>Cryptomeria japonica</w:t>
      </w:r>
      <w:r w:rsidR="000D3127" w:rsidRPr="00315A60">
        <w:rPr>
          <w:rFonts w:ascii="Times New Roman" w:hAnsi="Times New Roman" w:cs="Times New Roman"/>
          <w:sz w:val="24"/>
          <w:szCs w:val="24"/>
        </w:rPr>
        <w:t>) and Japanese cypress (</w:t>
      </w:r>
      <w:proofErr w:type="spellStart"/>
      <w:r w:rsidR="000D3127" w:rsidRPr="00315A60">
        <w:rPr>
          <w:rFonts w:ascii="Times New Roman" w:hAnsi="Times New Roman" w:cs="Times New Roman"/>
          <w:i/>
          <w:sz w:val="24"/>
          <w:szCs w:val="24"/>
        </w:rPr>
        <w:t>Chamaecyparis</w:t>
      </w:r>
      <w:proofErr w:type="spellEnd"/>
      <w:r w:rsidR="000D3127" w:rsidRPr="00315A60">
        <w:rPr>
          <w:rFonts w:ascii="Times New Roman" w:hAnsi="Times New Roman" w:cs="Times New Roman"/>
          <w:i/>
          <w:sz w:val="24"/>
          <w:szCs w:val="24"/>
        </w:rPr>
        <w:t xml:space="preserve"> </w:t>
      </w:r>
      <w:proofErr w:type="spellStart"/>
      <w:r w:rsidR="000D3127" w:rsidRPr="00315A60">
        <w:rPr>
          <w:rFonts w:ascii="Times New Roman" w:hAnsi="Times New Roman" w:cs="Times New Roman"/>
          <w:i/>
          <w:sz w:val="24"/>
          <w:szCs w:val="24"/>
        </w:rPr>
        <w:t>obtusa</w:t>
      </w:r>
      <w:proofErr w:type="spellEnd"/>
      <w:r w:rsidR="000D3127" w:rsidRPr="00315A60">
        <w:rPr>
          <w:rFonts w:ascii="Times New Roman" w:hAnsi="Times New Roman" w:cs="Times New Roman"/>
          <w:sz w:val="24"/>
          <w:szCs w:val="24"/>
        </w:rPr>
        <w:t xml:space="preserve">) cover </w:t>
      </w:r>
      <w:r w:rsidR="002716FA" w:rsidRPr="00315A60">
        <w:rPr>
          <w:rFonts w:ascii="Times New Roman" w:hAnsi="Times New Roman" w:cs="Times New Roman"/>
          <w:sz w:val="24"/>
          <w:szCs w:val="24"/>
        </w:rPr>
        <w:t>56%</w:t>
      </w:r>
      <w:r w:rsidR="000D3127" w:rsidRPr="00315A60">
        <w:rPr>
          <w:rFonts w:ascii="Times New Roman" w:hAnsi="Times New Roman" w:cs="Times New Roman"/>
          <w:sz w:val="24"/>
          <w:szCs w:val="24"/>
        </w:rPr>
        <w:t xml:space="preserve"> of forests</w:t>
      </w:r>
      <w:r w:rsidR="00DA7F5E" w:rsidRPr="00315A60">
        <w:rPr>
          <w:rFonts w:ascii="Times New Roman" w:hAnsi="Times New Roman" w:cs="Times New Roman"/>
          <w:sz w:val="24"/>
          <w:szCs w:val="24"/>
        </w:rPr>
        <w:t xml:space="preserve"> </w:t>
      </w:r>
      <w:r w:rsidRPr="00315A60">
        <w:rPr>
          <w:rFonts w:ascii="Times New Roman" w:hAnsi="Times New Roman" w:cs="Times New Roman"/>
          <w:sz w:val="24"/>
          <w:szCs w:val="24"/>
        </w:rPr>
        <w:t xml:space="preserve">on </w:t>
      </w:r>
      <w:r w:rsidR="00DA7F5E" w:rsidRPr="00315A60">
        <w:rPr>
          <w:rFonts w:ascii="Times New Roman" w:hAnsi="Times New Roman" w:cs="Times New Roman"/>
          <w:sz w:val="24"/>
          <w:szCs w:val="24"/>
        </w:rPr>
        <w:t xml:space="preserve">the </w:t>
      </w:r>
      <w:r w:rsidRPr="00315A60">
        <w:rPr>
          <w:rFonts w:ascii="Times New Roman" w:hAnsi="Times New Roman" w:cs="Times New Roman"/>
          <w:sz w:val="24"/>
          <w:szCs w:val="24"/>
        </w:rPr>
        <w:t>i</w:t>
      </w:r>
      <w:r w:rsidR="00DA7F5E" w:rsidRPr="00315A60">
        <w:rPr>
          <w:rFonts w:ascii="Times New Roman" w:hAnsi="Times New Roman" w:cs="Times New Roman"/>
          <w:sz w:val="24"/>
          <w:szCs w:val="24"/>
        </w:rPr>
        <w:t>sland</w:t>
      </w:r>
      <w:r w:rsidR="000D3127" w:rsidRPr="00315A60">
        <w:rPr>
          <w:rFonts w:ascii="Times New Roman" w:hAnsi="Times New Roman" w:cs="Times New Roman"/>
          <w:sz w:val="24"/>
          <w:szCs w:val="24"/>
        </w:rPr>
        <w:t xml:space="preserve">. In recent years, </w:t>
      </w:r>
      <w:r w:rsidRPr="00315A60">
        <w:rPr>
          <w:rFonts w:ascii="Times New Roman" w:hAnsi="Times New Roman" w:cs="Times New Roman"/>
          <w:sz w:val="24"/>
          <w:szCs w:val="24"/>
        </w:rPr>
        <w:t>as</w:t>
      </w:r>
      <w:r w:rsidR="00363CE7" w:rsidRPr="00315A60">
        <w:rPr>
          <w:rFonts w:ascii="Times New Roman" w:hAnsi="Times New Roman" w:cs="Times New Roman"/>
          <w:sz w:val="24"/>
          <w:szCs w:val="24"/>
        </w:rPr>
        <w:t xml:space="preserve"> </w:t>
      </w:r>
      <w:r w:rsidR="000D3127" w:rsidRPr="00315A60">
        <w:rPr>
          <w:rFonts w:ascii="Times New Roman" w:hAnsi="Times New Roman" w:cs="Times New Roman"/>
          <w:sz w:val="24"/>
          <w:szCs w:val="24"/>
        </w:rPr>
        <w:t>harvest</w:t>
      </w:r>
      <w:r w:rsidR="00363CE7" w:rsidRPr="00315A60">
        <w:rPr>
          <w:rFonts w:ascii="Times New Roman" w:hAnsi="Times New Roman" w:cs="Times New Roman"/>
          <w:sz w:val="24"/>
          <w:szCs w:val="24"/>
        </w:rPr>
        <w:t>s</w:t>
      </w:r>
      <w:r w:rsidRPr="00315A60">
        <w:rPr>
          <w:rFonts w:ascii="Times New Roman" w:hAnsi="Times New Roman" w:cs="Times New Roman"/>
          <w:sz w:val="24"/>
          <w:szCs w:val="24"/>
        </w:rPr>
        <w:t xml:space="preserve"> on </w:t>
      </w:r>
      <w:r w:rsidR="000D3127" w:rsidRPr="00315A60">
        <w:rPr>
          <w:rFonts w:ascii="Times New Roman" w:hAnsi="Times New Roman" w:cs="Times New Roman"/>
          <w:sz w:val="24"/>
          <w:szCs w:val="24"/>
        </w:rPr>
        <w:t>these plantations</w:t>
      </w:r>
      <w:r w:rsidRPr="00315A60">
        <w:rPr>
          <w:rFonts w:ascii="Times New Roman" w:hAnsi="Times New Roman" w:cs="Times New Roman"/>
          <w:sz w:val="24"/>
          <w:szCs w:val="24"/>
        </w:rPr>
        <w:t xml:space="preserve"> ha</w:t>
      </w:r>
      <w:r w:rsidR="00A33D3F" w:rsidRPr="00315A60">
        <w:rPr>
          <w:rFonts w:ascii="Times New Roman" w:hAnsi="Times New Roman" w:cs="Times New Roman"/>
          <w:sz w:val="24"/>
          <w:szCs w:val="24"/>
        </w:rPr>
        <w:t>ve</w:t>
      </w:r>
      <w:r w:rsidRPr="00315A60">
        <w:rPr>
          <w:rFonts w:ascii="Times New Roman" w:hAnsi="Times New Roman" w:cs="Times New Roman"/>
          <w:sz w:val="24"/>
          <w:szCs w:val="24"/>
        </w:rPr>
        <w:t xml:space="preserve"> increased</w:t>
      </w:r>
      <w:r w:rsidR="00363CE7" w:rsidRPr="00315A60">
        <w:rPr>
          <w:rFonts w:ascii="Times New Roman" w:hAnsi="Times New Roman" w:cs="Times New Roman"/>
          <w:sz w:val="24"/>
          <w:szCs w:val="24"/>
        </w:rPr>
        <w:t>,</w:t>
      </w:r>
      <w:r w:rsidR="000D3127" w:rsidRPr="00315A60">
        <w:rPr>
          <w:rFonts w:ascii="Times New Roman" w:hAnsi="Times New Roman" w:cs="Times New Roman"/>
          <w:sz w:val="24"/>
          <w:szCs w:val="24"/>
        </w:rPr>
        <w:t xml:space="preserve"> Japanese cedar cuttings and/or Japanese cypress seedlings have been planted in </w:t>
      </w:r>
      <w:r w:rsidR="00502F6A" w:rsidRPr="00315A60">
        <w:rPr>
          <w:rFonts w:ascii="Times New Roman" w:hAnsi="Times New Roman" w:cs="Times New Roman"/>
          <w:sz w:val="24"/>
          <w:szCs w:val="24"/>
        </w:rPr>
        <w:t xml:space="preserve">the </w:t>
      </w:r>
      <w:r w:rsidR="000D3127" w:rsidRPr="00315A60">
        <w:rPr>
          <w:rFonts w:ascii="Times New Roman" w:hAnsi="Times New Roman" w:cs="Times New Roman"/>
          <w:sz w:val="24"/>
          <w:szCs w:val="24"/>
        </w:rPr>
        <w:t>clear</w:t>
      </w:r>
      <w:r w:rsidRPr="00315A60">
        <w:rPr>
          <w:rFonts w:ascii="Times New Roman" w:hAnsi="Times New Roman" w:cs="Times New Roman"/>
          <w:sz w:val="24"/>
          <w:szCs w:val="24"/>
        </w:rPr>
        <w:t>-</w:t>
      </w:r>
      <w:r w:rsidR="000D3127" w:rsidRPr="00315A60">
        <w:rPr>
          <w:rFonts w:ascii="Times New Roman" w:hAnsi="Times New Roman" w:cs="Times New Roman"/>
          <w:sz w:val="24"/>
          <w:szCs w:val="24"/>
        </w:rPr>
        <w:t>cut</w:t>
      </w:r>
      <w:r w:rsidRPr="00315A60">
        <w:rPr>
          <w:rFonts w:ascii="Times New Roman" w:hAnsi="Times New Roman" w:cs="Times New Roman"/>
          <w:sz w:val="24"/>
          <w:szCs w:val="24"/>
        </w:rPr>
        <w:t xml:space="preserve"> areas</w:t>
      </w:r>
      <w:r w:rsidR="000D3127" w:rsidRPr="00315A60">
        <w:rPr>
          <w:rFonts w:ascii="Times New Roman" w:hAnsi="Times New Roman" w:cs="Times New Roman"/>
          <w:sz w:val="24"/>
          <w:szCs w:val="24"/>
        </w:rPr>
        <w:t>.</w:t>
      </w:r>
    </w:p>
    <w:p w14:paraId="49AEB444" w14:textId="3BFEAFDF" w:rsidR="00F508A5" w:rsidRPr="00315A60" w:rsidRDefault="00F44269" w:rsidP="00E8164C">
      <w:pPr>
        <w:spacing w:line="480" w:lineRule="auto"/>
        <w:ind w:firstLine="840"/>
        <w:rPr>
          <w:rFonts w:ascii="Times New Roman" w:hAnsi="Times New Roman" w:cs="Times New Roman"/>
          <w:sz w:val="24"/>
          <w:szCs w:val="24"/>
        </w:rPr>
      </w:pPr>
      <w:r w:rsidRPr="00315A60">
        <w:rPr>
          <w:rFonts w:ascii="Times New Roman" w:hAnsi="Times New Roman" w:cs="Times New Roman"/>
          <w:sz w:val="24"/>
          <w:szCs w:val="24"/>
        </w:rPr>
        <w:t>The study area included f</w:t>
      </w:r>
      <w:r w:rsidR="00502F6A" w:rsidRPr="00315A60">
        <w:rPr>
          <w:rFonts w:ascii="Times New Roman" w:hAnsi="Times New Roman" w:cs="Times New Roman"/>
          <w:sz w:val="24"/>
          <w:szCs w:val="24"/>
        </w:rPr>
        <w:t>ive prefectur</w:t>
      </w:r>
      <w:r w:rsidR="00B301D8" w:rsidRPr="00315A60">
        <w:rPr>
          <w:rFonts w:ascii="Times New Roman" w:hAnsi="Times New Roman" w:cs="Times New Roman"/>
          <w:sz w:val="24"/>
          <w:szCs w:val="24"/>
        </w:rPr>
        <w:t>e</w:t>
      </w:r>
      <w:r w:rsidR="000A701D" w:rsidRPr="00315A60">
        <w:rPr>
          <w:rFonts w:ascii="Times New Roman" w:hAnsi="Times New Roman" w:cs="Times New Roman"/>
          <w:sz w:val="24"/>
          <w:szCs w:val="24"/>
        </w:rPr>
        <w:t>s</w:t>
      </w:r>
      <w:r w:rsidR="00502F6A" w:rsidRPr="00315A60">
        <w:rPr>
          <w:rFonts w:ascii="Times New Roman" w:hAnsi="Times New Roman" w:cs="Times New Roman"/>
          <w:sz w:val="24"/>
          <w:szCs w:val="24"/>
        </w:rPr>
        <w:t xml:space="preserve"> (Fukuoka, Oita, Kumamoto, Miyazaki, and Kagoshima)</w:t>
      </w:r>
      <w:r w:rsidRPr="00315A60">
        <w:rPr>
          <w:rFonts w:ascii="Times New Roman" w:hAnsi="Times New Roman" w:cs="Times New Roman"/>
          <w:sz w:val="24"/>
          <w:szCs w:val="24"/>
        </w:rPr>
        <w:t xml:space="preserve"> on the island</w:t>
      </w:r>
      <w:r w:rsidR="00632136" w:rsidRPr="00315A60">
        <w:rPr>
          <w:rFonts w:ascii="Times New Roman" w:hAnsi="Times New Roman" w:cs="Times New Roman"/>
          <w:sz w:val="24"/>
          <w:szCs w:val="24"/>
        </w:rPr>
        <w:t xml:space="preserve"> (Fig. 1)</w:t>
      </w:r>
      <w:r w:rsidRPr="00315A60">
        <w:rPr>
          <w:rFonts w:ascii="Times New Roman" w:hAnsi="Times New Roman" w:cs="Times New Roman"/>
          <w:sz w:val="24"/>
          <w:szCs w:val="24"/>
        </w:rPr>
        <w:t>.</w:t>
      </w:r>
      <w:r w:rsidR="00502F6A" w:rsidRPr="00315A60">
        <w:rPr>
          <w:rFonts w:ascii="Times New Roman" w:hAnsi="Times New Roman" w:cs="Times New Roman"/>
          <w:sz w:val="24"/>
          <w:szCs w:val="24"/>
        </w:rPr>
        <w:t xml:space="preserve"> </w:t>
      </w:r>
      <w:r w:rsidRPr="00315A60">
        <w:rPr>
          <w:rFonts w:ascii="Times New Roman" w:hAnsi="Times New Roman" w:cs="Times New Roman"/>
          <w:sz w:val="24"/>
          <w:szCs w:val="24"/>
        </w:rPr>
        <w:t>S</w:t>
      </w:r>
      <w:r w:rsidR="000A701D" w:rsidRPr="00315A60">
        <w:rPr>
          <w:rFonts w:ascii="Times New Roman" w:hAnsi="Times New Roman" w:cs="Times New Roman"/>
          <w:sz w:val="24"/>
          <w:szCs w:val="24"/>
        </w:rPr>
        <w:t>ika deer fecal pellets were collected</w:t>
      </w:r>
      <w:r w:rsidRPr="00315A60">
        <w:rPr>
          <w:rFonts w:ascii="Times New Roman" w:hAnsi="Times New Roman" w:cs="Times New Roman"/>
          <w:sz w:val="24"/>
          <w:szCs w:val="24"/>
        </w:rPr>
        <w:t xml:space="preserve"> </w:t>
      </w:r>
      <w:r w:rsidR="00E8164C" w:rsidRPr="00315A60">
        <w:rPr>
          <w:rFonts w:ascii="Times New Roman" w:hAnsi="Times New Roman" w:cs="Times New Roman"/>
          <w:sz w:val="24"/>
          <w:szCs w:val="24"/>
        </w:rPr>
        <w:t>in 1380 of 1587 survey plots (Table 1, Fig. 1, and Appendix A) in mountainous areas from 1995 to 2019 (the Japanese fiscal year, from April to the next March, was used). Total number of surveys was 3279 and the fecal pellets were observed in 2770 surveys.</w:t>
      </w:r>
      <w:r w:rsidR="00895F80" w:rsidRPr="00315A60">
        <w:rPr>
          <w:rFonts w:ascii="Times New Roman" w:hAnsi="Times New Roman" w:cs="Times New Roman"/>
          <w:sz w:val="24"/>
          <w:szCs w:val="24"/>
        </w:rPr>
        <w:t xml:space="preserve"> T</w:t>
      </w:r>
      <w:r w:rsidR="00995AD6" w:rsidRPr="00315A60">
        <w:rPr>
          <w:rFonts w:ascii="Times New Roman" w:hAnsi="Times New Roman" w:cs="Times New Roman"/>
          <w:sz w:val="24"/>
          <w:szCs w:val="24"/>
        </w:rPr>
        <w:t>he sika deer densities per square kilometer in each plot</w:t>
      </w:r>
      <w:r w:rsidR="006569AC" w:rsidRPr="00315A60">
        <w:rPr>
          <w:rFonts w:ascii="Times New Roman" w:hAnsi="Times New Roman" w:cs="Times New Roman"/>
          <w:sz w:val="24"/>
          <w:szCs w:val="24"/>
        </w:rPr>
        <w:t xml:space="preserve"> </w:t>
      </w:r>
      <w:r w:rsidR="000C3525" w:rsidRPr="00315A60">
        <w:rPr>
          <w:rFonts w:ascii="Times New Roman" w:hAnsi="Times New Roman" w:cs="Times New Roman"/>
          <w:sz w:val="24"/>
          <w:szCs w:val="24"/>
        </w:rPr>
        <w:t xml:space="preserve">were </w:t>
      </w:r>
      <w:r w:rsidR="006569AC" w:rsidRPr="00315A60">
        <w:rPr>
          <w:rFonts w:ascii="Times New Roman" w:hAnsi="Times New Roman" w:cs="Times New Roman"/>
          <w:sz w:val="24"/>
          <w:szCs w:val="24"/>
        </w:rPr>
        <w:t>calculated based on the pellet numbers</w:t>
      </w:r>
      <w:r w:rsidR="000A701D" w:rsidRPr="00315A60">
        <w:rPr>
          <w:rFonts w:ascii="Times New Roman" w:hAnsi="Times New Roman" w:cs="Times New Roman"/>
          <w:sz w:val="24"/>
          <w:szCs w:val="24"/>
        </w:rPr>
        <w:t xml:space="preserve"> by</w:t>
      </w:r>
      <w:r w:rsidRPr="00315A60">
        <w:rPr>
          <w:rFonts w:ascii="Times New Roman" w:hAnsi="Times New Roman" w:cs="Times New Roman"/>
          <w:sz w:val="24"/>
          <w:szCs w:val="24"/>
        </w:rPr>
        <w:t xml:space="preserve"> using</w:t>
      </w:r>
      <w:r w:rsidR="004066DF" w:rsidRPr="00315A60">
        <w:rPr>
          <w:rFonts w:ascii="Times New Roman" w:hAnsi="Times New Roman" w:cs="Times New Roman"/>
          <w:sz w:val="24"/>
          <w:szCs w:val="24"/>
        </w:rPr>
        <w:t xml:space="preserve"> the</w:t>
      </w:r>
      <w:r w:rsidR="000A701D" w:rsidRPr="00315A60">
        <w:rPr>
          <w:rFonts w:ascii="Times New Roman" w:hAnsi="Times New Roman" w:cs="Times New Roman"/>
          <w:sz w:val="24"/>
          <w:szCs w:val="24"/>
        </w:rPr>
        <w:t xml:space="preserve"> FPCM</w:t>
      </w:r>
      <w:r w:rsidR="00E8164C" w:rsidRPr="00315A60">
        <w:rPr>
          <w:rFonts w:ascii="Times New Roman" w:hAnsi="Times New Roman" w:cs="Times New Roman"/>
          <w:sz w:val="24"/>
          <w:szCs w:val="24"/>
        </w:rPr>
        <w:t xml:space="preserve"> (Iwamoto et al.</w:t>
      </w:r>
      <w:r w:rsidR="00AA1520" w:rsidRPr="00315A60">
        <w:rPr>
          <w:rFonts w:ascii="Times New Roman" w:hAnsi="Times New Roman" w:cs="Times New Roman"/>
          <w:sz w:val="24"/>
          <w:szCs w:val="24"/>
        </w:rPr>
        <w:t>,</w:t>
      </w:r>
      <w:r w:rsidR="00E8164C" w:rsidRPr="00315A60">
        <w:rPr>
          <w:rFonts w:ascii="Times New Roman" w:hAnsi="Times New Roman" w:cs="Times New Roman"/>
          <w:sz w:val="24"/>
          <w:szCs w:val="24"/>
        </w:rPr>
        <w:t xml:space="preserve"> 2000)</w:t>
      </w:r>
      <w:r w:rsidR="006569AC" w:rsidRPr="00315A60">
        <w:rPr>
          <w:rFonts w:ascii="Times New Roman" w:hAnsi="Times New Roman" w:cs="Times New Roman"/>
          <w:sz w:val="24"/>
          <w:szCs w:val="24"/>
        </w:rPr>
        <w:t>.</w:t>
      </w:r>
    </w:p>
    <w:p w14:paraId="4E46774F" w14:textId="77777777" w:rsidR="00502F6A" w:rsidRPr="00315A60" w:rsidRDefault="00502F6A" w:rsidP="007F6AAE">
      <w:pPr>
        <w:spacing w:line="480" w:lineRule="auto"/>
        <w:rPr>
          <w:rFonts w:ascii="Times New Roman" w:hAnsi="Times New Roman" w:cs="Times New Roman"/>
          <w:sz w:val="24"/>
          <w:szCs w:val="24"/>
        </w:rPr>
      </w:pPr>
    </w:p>
    <w:p w14:paraId="005BED0B" w14:textId="050EACFF" w:rsidR="00502F6A" w:rsidRPr="00315A60" w:rsidRDefault="00502F6A" w:rsidP="007F6AAE">
      <w:pPr>
        <w:pStyle w:val="ad"/>
        <w:numPr>
          <w:ilvl w:val="1"/>
          <w:numId w:val="1"/>
        </w:numPr>
        <w:spacing w:line="480" w:lineRule="auto"/>
        <w:ind w:leftChars="0"/>
        <w:rPr>
          <w:rFonts w:ascii="Times New Roman" w:hAnsi="Times New Roman" w:cs="Times New Roman"/>
          <w:i/>
          <w:sz w:val="24"/>
          <w:szCs w:val="24"/>
        </w:rPr>
      </w:pPr>
      <w:r w:rsidRPr="00315A60">
        <w:rPr>
          <w:rFonts w:ascii="Times New Roman" w:hAnsi="Times New Roman" w:cs="Times New Roman"/>
          <w:i/>
          <w:sz w:val="24"/>
          <w:szCs w:val="24"/>
        </w:rPr>
        <w:t xml:space="preserve">Estimation </w:t>
      </w:r>
      <w:r w:rsidR="0089646F" w:rsidRPr="00315A60">
        <w:rPr>
          <w:rFonts w:ascii="Times New Roman" w:hAnsi="Times New Roman" w:cs="Times New Roman"/>
          <w:i/>
          <w:sz w:val="24"/>
          <w:szCs w:val="24"/>
        </w:rPr>
        <w:t>of deer density fluctuation</w:t>
      </w:r>
      <w:r w:rsidR="003A13D8" w:rsidRPr="00315A60">
        <w:rPr>
          <w:rFonts w:ascii="Times New Roman" w:hAnsi="Times New Roman" w:cs="Times New Roman"/>
          <w:i/>
          <w:sz w:val="24"/>
          <w:szCs w:val="24"/>
        </w:rPr>
        <w:t>s</w:t>
      </w:r>
      <w:r w:rsidR="004F5F69" w:rsidRPr="00315A60">
        <w:rPr>
          <w:rFonts w:ascii="Times New Roman" w:hAnsi="Times New Roman" w:cs="Times New Roman"/>
          <w:i/>
          <w:sz w:val="24"/>
          <w:szCs w:val="24"/>
        </w:rPr>
        <w:t xml:space="preserve"> and </w:t>
      </w:r>
      <w:r w:rsidR="00CF3B14" w:rsidRPr="00315A60">
        <w:rPr>
          <w:rFonts w:ascii="Times New Roman" w:hAnsi="Times New Roman" w:cs="Times New Roman"/>
          <w:i/>
          <w:sz w:val="24"/>
          <w:szCs w:val="24"/>
        </w:rPr>
        <w:t xml:space="preserve">attribution of </w:t>
      </w:r>
      <w:r w:rsidR="003A13D8" w:rsidRPr="00315A60">
        <w:rPr>
          <w:rFonts w:ascii="Times New Roman" w:hAnsi="Times New Roman" w:cs="Times New Roman"/>
          <w:i/>
          <w:sz w:val="24"/>
          <w:szCs w:val="24"/>
        </w:rPr>
        <w:t xml:space="preserve">high-density </w:t>
      </w:r>
      <w:r w:rsidR="00CF3B14" w:rsidRPr="00315A60">
        <w:rPr>
          <w:rFonts w:ascii="Times New Roman" w:hAnsi="Times New Roman" w:cs="Times New Roman"/>
          <w:i/>
          <w:sz w:val="24"/>
          <w:szCs w:val="24"/>
        </w:rPr>
        <w:t xml:space="preserve">core areas </w:t>
      </w:r>
    </w:p>
    <w:p w14:paraId="61A15C37" w14:textId="689A9049" w:rsidR="00CD71FF" w:rsidRPr="00315A60" w:rsidRDefault="00F508A5" w:rsidP="007F6AAE">
      <w:pPr>
        <w:spacing w:line="480" w:lineRule="auto"/>
        <w:ind w:firstLine="840"/>
        <w:rPr>
          <w:rFonts w:ascii="Times New Roman" w:hAnsi="Times New Roman" w:cs="Times New Roman"/>
          <w:sz w:val="24"/>
          <w:szCs w:val="24"/>
        </w:rPr>
      </w:pPr>
      <w:r w:rsidRPr="00315A60">
        <w:rPr>
          <w:rFonts w:ascii="Times New Roman" w:hAnsi="Times New Roman" w:cs="Times New Roman"/>
          <w:sz w:val="24"/>
          <w:szCs w:val="24"/>
        </w:rPr>
        <w:lastRenderedPageBreak/>
        <w:t>To estimate change</w:t>
      </w:r>
      <w:r w:rsidR="003A13D8" w:rsidRPr="00315A60">
        <w:rPr>
          <w:rFonts w:ascii="Times New Roman" w:hAnsi="Times New Roman" w:cs="Times New Roman"/>
          <w:sz w:val="24"/>
          <w:szCs w:val="24"/>
        </w:rPr>
        <w:t>s</w:t>
      </w:r>
      <w:r w:rsidRPr="00315A60">
        <w:rPr>
          <w:rFonts w:ascii="Times New Roman" w:hAnsi="Times New Roman" w:cs="Times New Roman"/>
          <w:sz w:val="24"/>
          <w:szCs w:val="24"/>
        </w:rPr>
        <w:t xml:space="preserve"> in sika deer density over Kyushu Island considering the spatial heterogeneity of survey design, we used the vector autoregressive </w:t>
      </w:r>
      <w:proofErr w:type="spellStart"/>
      <w:r w:rsidRPr="00315A60">
        <w:rPr>
          <w:rFonts w:ascii="Times New Roman" w:hAnsi="Times New Roman" w:cs="Times New Roman"/>
          <w:sz w:val="24"/>
          <w:szCs w:val="24"/>
        </w:rPr>
        <w:t>spatio</w:t>
      </w:r>
      <w:proofErr w:type="spellEnd"/>
      <w:r w:rsidRPr="00315A60">
        <w:rPr>
          <w:rFonts w:ascii="Times New Roman" w:hAnsi="Times New Roman" w:cs="Times New Roman"/>
          <w:sz w:val="24"/>
          <w:szCs w:val="24"/>
        </w:rPr>
        <w:t>-temporal (VAST) model (Thorson and Barnett</w:t>
      </w:r>
      <w:r w:rsidR="00AA1520" w:rsidRPr="00315A60">
        <w:rPr>
          <w:rFonts w:ascii="Times New Roman" w:hAnsi="Times New Roman" w:cs="Times New Roman"/>
          <w:sz w:val="24"/>
          <w:szCs w:val="24"/>
        </w:rPr>
        <w:t>,</w:t>
      </w:r>
      <w:r w:rsidRPr="00315A60">
        <w:rPr>
          <w:rFonts w:ascii="Times New Roman" w:hAnsi="Times New Roman" w:cs="Times New Roman"/>
          <w:sz w:val="24"/>
          <w:szCs w:val="24"/>
        </w:rPr>
        <w:t xml:space="preserve"> 2017; Thorson</w:t>
      </w:r>
      <w:r w:rsidR="00AA1520" w:rsidRPr="00315A60">
        <w:rPr>
          <w:rFonts w:ascii="Times New Roman" w:hAnsi="Times New Roman" w:cs="Times New Roman"/>
          <w:sz w:val="24"/>
          <w:szCs w:val="24"/>
        </w:rPr>
        <w:t>,</w:t>
      </w:r>
      <w:r w:rsidRPr="00315A60">
        <w:rPr>
          <w:rFonts w:ascii="Times New Roman" w:hAnsi="Times New Roman" w:cs="Times New Roman"/>
          <w:sz w:val="24"/>
          <w:szCs w:val="24"/>
        </w:rPr>
        <w:t xml:space="preserve"> 2019)</w:t>
      </w:r>
      <w:r w:rsidR="003A13D8" w:rsidRPr="00315A60">
        <w:rPr>
          <w:rFonts w:ascii="Times New Roman" w:hAnsi="Times New Roman" w:cs="Times New Roman"/>
          <w:sz w:val="24"/>
          <w:szCs w:val="24"/>
        </w:rPr>
        <w:t>. This model</w:t>
      </w:r>
      <w:r w:rsidRPr="00315A60">
        <w:rPr>
          <w:rFonts w:ascii="Times New Roman" w:hAnsi="Times New Roman" w:cs="Times New Roman"/>
          <w:sz w:val="24"/>
          <w:szCs w:val="24"/>
        </w:rPr>
        <w:t xml:space="preserve"> can account for </w:t>
      </w:r>
      <w:proofErr w:type="spellStart"/>
      <w:r w:rsidRPr="00315A60">
        <w:rPr>
          <w:rFonts w:ascii="Times New Roman" w:hAnsi="Times New Roman" w:cs="Times New Roman"/>
          <w:sz w:val="24"/>
          <w:szCs w:val="24"/>
        </w:rPr>
        <w:t>spatio</w:t>
      </w:r>
      <w:proofErr w:type="spellEnd"/>
      <w:r w:rsidRPr="00315A60">
        <w:rPr>
          <w:rFonts w:ascii="Times New Roman" w:hAnsi="Times New Roman" w:cs="Times New Roman"/>
          <w:sz w:val="24"/>
          <w:szCs w:val="24"/>
        </w:rPr>
        <w:t>-temporal changes in survey design and accurately estimate relative local density at high resolution</w:t>
      </w:r>
      <w:r w:rsidR="003A13D8" w:rsidRPr="00315A60">
        <w:rPr>
          <w:rFonts w:ascii="Times New Roman" w:hAnsi="Times New Roman" w:cs="Times New Roman"/>
          <w:sz w:val="24"/>
          <w:szCs w:val="24"/>
        </w:rPr>
        <w:t xml:space="preserve">, so it can </w:t>
      </w:r>
      <w:r w:rsidRPr="00315A60">
        <w:rPr>
          <w:rFonts w:ascii="Times New Roman" w:hAnsi="Times New Roman" w:cs="Times New Roman"/>
          <w:sz w:val="24"/>
          <w:szCs w:val="24"/>
        </w:rPr>
        <w:t xml:space="preserve">partially overcome the </w:t>
      </w:r>
      <w:r w:rsidR="003A13D8" w:rsidRPr="00315A60">
        <w:rPr>
          <w:rFonts w:ascii="Times New Roman" w:hAnsi="Times New Roman" w:cs="Times New Roman"/>
          <w:sz w:val="24"/>
          <w:szCs w:val="24"/>
        </w:rPr>
        <w:t xml:space="preserve">challenges of </w:t>
      </w:r>
      <w:r w:rsidRPr="00315A60">
        <w:rPr>
          <w:rFonts w:ascii="Times New Roman" w:hAnsi="Times New Roman" w:cs="Times New Roman"/>
          <w:sz w:val="24"/>
          <w:szCs w:val="24"/>
        </w:rPr>
        <w:t xml:space="preserve">estimating the sika deer density </w:t>
      </w:r>
      <w:r w:rsidR="003A13D8" w:rsidRPr="00315A60">
        <w:rPr>
          <w:rFonts w:ascii="Times New Roman" w:hAnsi="Times New Roman" w:cs="Times New Roman"/>
          <w:sz w:val="24"/>
          <w:szCs w:val="24"/>
        </w:rPr>
        <w:t xml:space="preserve">on </w:t>
      </w:r>
      <w:r w:rsidRPr="00315A60">
        <w:rPr>
          <w:rFonts w:ascii="Times New Roman" w:hAnsi="Times New Roman" w:cs="Times New Roman"/>
          <w:sz w:val="24"/>
          <w:szCs w:val="24"/>
        </w:rPr>
        <w:t>Kyushu Island</w:t>
      </w:r>
      <w:r w:rsidR="003A13D8" w:rsidRPr="00315A60">
        <w:rPr>
          <w:rFonts w:ascii="Times New Roman" w:hAnsi="Times New Roman" w:cs="Times New Roman"/>
          <w:sz w:val="24"/>
          <w:szCs w:val="24"/>
        </w:rPr>
        <w:t xml:space="preserve"> given the existing data</w:t>
      </w:r>
      <w:r w:rsidRPr="00315A60">
        <w:rPr>
          <w:rFonts w:ascii="Times New Roman" w:hAnsi="Times New Roman" w:cs="Times New Roman"/>
          <w:sz w:val="24"/>
          <w:szCs w:val="24"/>
        </w:rPr>
        <w:t xml:space="preserve">. </w:t>
      </w:r>
      <w:r w:rsidR="003A13D8" w:rsidRPr="00315A60">
        <w:rPr>
          <w:rFonts w:ascii="Times New Roman" w:hAnsi="Times New Roman" w:cs="Times New Roman"/>
          <w:sz w:val="24"/>
          <w:szCs w:val="24"/>
        </w:rPr>
        <w:t>P</w:t>
      </w:r>
      <w:r w:rsidRPr="00315A60">
        <w:rPr>
          <w:rFonts w:ascii="Times New Roman" w:hAnsi="Times New Roman" w:cs="Times New Roman"/>
          <w:sz w:val="24"/>
          <w:szCs w:val="24"/>
        </w:rPr>
        <w:t>revious studies</w:t>
      </w:r>
      <w:r w:rsidR="003A13D8" w:rsidRPr="00315A60">
        <w:rPr>
          <w:rFonts w:ascii="Times New Roman" w:hAnsi="Times New Roman" w:cs="Times New Roman"/>
          <w:sz w:val="24"/>
          <w:szCs w:val="24"/>
        </w:rPr>
        <w:t xml:space="preserve"> have</w:t>
      </w:r>
      <w:r w:rsidRPr="00315A60">
        <w:rPr>
          <w:rFonts w:ascii="Times New Roman" w:hAnsi="Times New Roman" w:cs="Times New Roman"/>
          <w:sz w:val="24"/>
          <w:szCs w:val="24"/>
        </w:rPr>
        <w:t xml:space="preserve"> mainly applied the VAST model to marine organisms to clarify distributions (Brodie et al.</w:t>
      </w:r>
      <w:r w:rsidR="00AA1520" w:rsidRPr="00315A60">
        <w:rPr>
          <w:rFonts w:ascii="Times New Roman" w:hAnsi="Times New Roman" w:cs="Times New Roman"/>
          <w:sz w:val="24"/>
          <w:szCs w:val="24"/>
        </w:rPr>
        <w:t>,</w:t>
      </w:r>
      <w:r w:rsidRPr="00315A60">
        <w:rPr>
          <w:rFonts w:ascii="Times New Roman" w:hAnsi="Times New Roman" w:cs="Times New Roman"/>
          <w:sz w:val="24"/>
          <w:szCs w:val="24"/>
        </w:rPr>
        <w:t xml:space="preserve"> 2020), shift</w:t>
      </w:r>
      <w:r w:rsidR="003A13D8" w:rsidRPr="00315A60">
        <w:rPr>
          <w:rFonts w:ascii="Times New Roman" w:hAnsi="Times New Roman" w:cs="Times New Roman"/>
          <w:sz w:val="24"/>
          <w:szCs w:val="24"/>
        </w:rPr>
        <w:t>s</w:t>
      </w:r>
      <w:r w:rsidRPr="00315A60">
        <w:rPr>
          <w:rFonts w:ascii="Times New Roman" w:hAnsi="Times New Roman" w:cs="Times New Roman"/>
          <w:sz w:val="24"/>
          <w:szCs w:val="24"/>
        </w:rPr>
        <w:t xml:space="preserve"> in fish spawning ground</w:t>
      </w:r>
      <w:r w:rsidR="003A13D8" w:rsidRPr="00315A60">
        <w:rPr>
          <w:rFonts w:ascii="Times New Roman" w:hAnsi="Times New Roman" w:cs="Times New Roman"/>
          <w:sz w:val="24"/>
          <w:szCs w:val="24"/>
        </w:rPr>
        <w:t>s</w:t>
      </w:r>
      <w:r w:rsidRPr="00315A60">
        <w:rPr>
          <w:rFonts w:ascii="Times New Roman" w:hAnsi="Times New Roman" w:cs="Times New Roman"/>
          <w:sz w:val="24"/>
          <w:szCs w:val="24"/>
        </w:rPr>
        <w:t xml:space="preserve"> associated with climate change (Kanamori et al.</w:t>
      </w:r>
      <w:r w:rsidR="00AA1520" w:rsidRPr="00315A60">
        <w:rPr>
          <w:rFonts w:ascii="Times New Roman" w:hAnsi="Times New Roman" w:cs="Times New Roman"/>
          <w:sz w:val="24"/>
          <w:szCs w:val="24"/>
        </w:rPr>
        <w:t>,</w:t>
      </w:r>
      <w:r w:rsidRPr="00315A60">
        <w:rPr>
          <w:rFonts w:ascii="Times New Roman" w:hAnsi="Times New Roman" w:cs="Times New Roman"/>
          <w:sz w:val="24"/>
          <w:szCs w:val="24"/>
        </w:rPr>
        <w:t xml:space="preserve"> 2019), and </w:t>
      </w:r>
      <w:r w:rsidR="003A13D8" w:rsidRPr="00315A60">
        <w:rPr>
          <w:rFonts w:ascii="Times New Roman" w:hAnsi="Times New Roman" w:cs="Times New Roman"/>
          <w:sz w:val="24"/>
          <w:szCs w:val="24"/>
        </w:rPr>
        <w:t xml:space="preserve">the </w:t>
      </w:r>
      <w:proofErr w:type="spellStart"/>
      <w:r w:rsidRPr="00315A60">
        <w:rPr>
          <w:rFonts w:ascii="Times New Roman" w:hAnsi="Times New Roman" w:cs="Times New Roman"/>
          <w:sz w:val="24"/>
          <w:szCs w:val="24"/>
        </w:rPr>
        <w:t>spatio</w:t>
      </w:r>
      <w:proofErr w:type="spellEnd"/>
      <w:r w:rsidRPr="00315A60">
        <w:rPr>
          <w:rFonts w:ascii="Times New Roman" w:hAnsi="Times New Roman" w:cs="Times New Roman"/>
          <w:sz w:val="24"/>
          <w:szCs w:val="24"/>
        </w:rPr>
        <w:t>-temporal dynamics of fisheries (</w:t>
      </w:r>
      <w:proofErr w:type="spellStart"/>
      <w:r w:rsidRPr="00315A60">
        <w:rPr>
          <w:rFonts w:ascii="Times New Roman" w:hAnsi="Times New Roman" w:cs="Times New Roman"/>
          <w:sz w:val="24"/>
          <w:szCs w:val="24"/>
        </w:rPr>
        <w:t>Dolder</w:t>
      </w:r>
      <w:proofErr w:type="spellEnd"/>
      <w:r w:rsidRPr="00315A60">
        <w:rPr>
          <w:rFonts w:ascii="Times New Roman" w:hAnsi="Times New Roman" w:cs="Times New Roman"/>
          <w:sz w:val="24"/>
          <w:szCs w:val="24"/>
        </w:rPr>
        <w:t xml:space="preserve"> et al.</w:t>
      </w:r>
      <w:r w:rsidR="00AA1520" w:rsidRPr="00315A60">
        <w:rPr>
          <w:rFonts w:ascii="Times New Roman" w:hAnsi="Times New Roman" w:cs="Times New Roman"/>
          <w:sz w:val="24"/>
          <w:szCs w:val="24"/>
        </w:rPr>
        <w:t>,</w:t>
      </w:r>
      <w:r w:rsidRPr="00315A60">
        <w:rPr>
          <w:rFonts w:ascii="Times New Roman" w:hAnsi="Times New Roman" w:cs="Times New Roman"/>
          <w:sz w:val="24"/>
          <w:szCs w:val="24"/>
        </w:rPr>
        <w:t xml:space="preserve"> 2018; Xu et al.</w:t>
      </w:r>
      <w:r w:rsidR="00AA1520" w:rsidRPr="00315A60">
        <w:rPr>
          <w:rFonts w:ascii="Times New Roman" w:hAnsi="Times New Roman" w:cs="Times New Roman"/>
          <w:sz w:val="24"/>
          <w:szCs w:val="24"/>
        </w:rPr>
        <w:t>,</w:t>
      </w:r>
      <w:r w:rsidRPr="00315A60">
        <w:rPr>
          <w:rFonts w:ascii="Times New Roman" w:hAnsi="Times New Roman" w:cs="Times New Roman"/>
          <w:sz w:val="24"/>
          <w:szCs w:val="24"/>
        </w:rPr>
        <w:t xml:space="preserve"> 2019)</w:t>
      </w:r>
      <w:r w:rsidR="003A13D8" w:rsidRPr="00315A60">
        <w:rPr>
          <w:rFonts w:ascii="Times New Roman" w:hAnsi="Times New Roman" w:cs="Times New Roman"/>
          <w:sz w:val="24"/>
          <w:szCs w:val="24"/>
        </w:rPr>
        <w:t xml:space="preserve">. Ours is the first application of the </w:t>
      </w:r>
      <w:r w:rsidRPr="00315A60">
        <w:rPr>
          <w:rFonts w:ascii="Times New Roman" w:hAnsi="Times New Roman" w:cs="Times New Roman"/>
          <w:sz w:val="24"/>
          <w:szCs w:val="24"/>
        </w:rPr>
        <w:t xml:space="preserve">VAST model to </w:t>
      </w:r>
      <w:r w:rsidR="003A13D8" w:rsidRPr="00315A60">
        <w:rPr>
          <w:rFonts w:ascii="Times New Roman" w:hAnsi="Times New Roman" w:cs="Times New Roman"/>
          <w:sz w:val="24"/>
          <w:szCs w:val="24"/>
        </w:rPr>
        <w:t xml:space="preserve">a </w:t>
      </w:r>
      <w:r w:rsidRPr="00315A60">
        <w:rPr>
          <w:rFonts w:ascii="Times New Roman" w:hAnsi="Times New Roman" w:cs="Times New Roman"/>
          <w:sz w:val="24"/>
          <w:szCs w:val="24"/>
        </w:rPr>
        <w:t xml:space="preserve">terrestrial organism (i.e., sika deer). </w:t>
      </w:r>
      <w:r w:rsidR="003A6EBA" w:rsidRPr="00315A60">
        <w:rPr>
          <w:rFonts w:ascii="Times New Roman" w:hAnsi="Times New Roman" w:cs="Times New Roman"/>
          <w:sz w:val="24"/>
          <w:szCs w:val="24"/>
        </w:rPr>
        <w:t xml:space="preserve">Expected deer densities </w:t>
      </w:r>
      <m:oMath>
        <m:r>
          <w:rPr>
            <w:rFonts w:ascii="Cambria Math" w:hAnsi="Cambria Math" w:cs="Times New Roman"/>
            <w:sz w:val="24"/>
            <w:szCs w:val="24"/>
          </w:rPr>
          <m:t>d</m:t>
        </m:r>
        <m:d>
          <m:dPr>
            <m:ctrlPr>
              <w:rPr>
                <w:rFonts w:ascii="Cambria Math" w:hAnsi="Cambria Math" w:cs="Times New Roman"/>
                <w:sz w:val="24"/>
                <w:szCs w:val="24"/>
              </w:rPr>
            </m:ctrlPr>
          </m:dPr>
          <m:e>
            <m:sSub>
              <m:sSubPr>
                <m:ctrlPr>
                  <w:rPr>
                    <w:rFonts w:ascii="Cambria Math" w:hAnsi="Cambria Math" w:cs="Times New Roman"/>
                    <w:i/>
                    <w:sz w:val="24"/>
                    <w:szCs w:val="24"/>
                  </w:rPr>
                </m:ctrlPr>
              </m:sSubPr>
              <m:e>
                <m:r>
                  <w:rPr>
                    <w:rFonts w:ascii="Cambria Math" w:hAnsi="Cambria Math" w:cs="Times New Roman"/>
                    <w:sz w:val="24"/>
                    <w:szCs w:val="24"/>
                  </w:rPr>
                  <m:t>s</m:t>
                </m:r>
              </m:e>
              <m:sub>
                <m:r>
                  <w:rPr>
                    <w:rFonts w:ascii="Cambria Math" w:hAnsi="Cambria Math" w:cs="Times New Roman"/>
                    <w:sz w:val="24"/>
                    <w:szCs w:val="24"/>
                  </w:rPr>
                  <m:t>i</m:t>
                </m:r>
              </m:sub>
            </m:sSub>
            <m:r>
              <w:rPr>
                <w:rFonts w:ascii="Cambria Math" w:hAnsi="Cambria Math" w:cs="Times New Roman"/>
                <w:sz w:val="24"/>
                <w:szCs w:val="24"/>
              </w:rPr>
              <m:t xml:space="preserve">, </m:t>
            </m:r>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i</m:t>
                </m:r>
              </m:sub>
            </m:sSub>
          </m:e>
        </m:d>
      </m:oMath>
      <w:r w:rsidR="00040A7E" w:rsidRPr="00315A60">
        <w:rPr>
          <w:rFonts w:ascii="Times New Roman" w:hAnsi="Times New Roman" w:cs="Times New Roman"/>
          <w:sz w:val="24"/>
          <w:szCs w:val="24"/>
        </w:rPr>
        <w:t xml:space="preserve"> </w:t>
      </w:r>
      <w:r w:rsidR="00541F34" w:rsidRPr="00315A60">
        <w:rPr>
          <w:rFonts w:ascii="Times New Roman" w:hAnsi="Times New Roman" w:cs="Times New Roman"/>
          <w:sz w:val="24"/>
          <w:szCs w:val="24"/>
        </w:rPr>
        <w:t>for each</w:t>
      </w:r>
      <w:r w:rsidR="003653AD" w:rsidRPr="00315A60">
        <w:rPr>
          <w:rFonts w:ascii="Times New Roman" w:hAnsi="Times New Roman" w:cs="Times New Roman"/>
          <w:sz w:val="24"/>
          <w:szCs w:val="24"/>
        </w:rPr>
        <w:t xml:space="preserve"> sample</w:t>
      </w:r>
      <m:oMath>
        <m:r>
          <w:rPr>
            <w:rFonts w:ascii="Cambria Math" w:hAnsi="Cambria Math" w:cs="Times New Roman"/>
            <w:sz w:val="24"/>
            <w:szCs w:val="24"/>
          </w:rPr>
          <m:t xml:space="preserve"> i</m:t>
        </m:r>
      </m:oMath>
      <w:r w:rsidR="00541F34" w:rsidRPr="00315A60">
        <w:rPr>
          <w:rFonts w:ascii="Times New Roman" w:hAnsi="Times New Roman" w:cs="Times New Roman"/>
          <w:sz w:val="24"/>
          <w:szCs w:val="24"/>
        </w:rPr>
        <w:t xml:space="preserve"> </w:t>
      </w:r>
      <w:r w:rsidR="003A6EBA" w:rsidRPr="00315A60">
        <w:rPr>
          <w:rFonts w:ascii="Times New Roman" w:hAnsi="Times New Roman" w:cs="Times New Roman"/>
          <w:sz w:val="24"/>
          <w:szCs w:val="24"/>
        </w:rPr>
        <w:t>were estimated using a log-linked linear predictor</w:t>
      </w:r>
      <w:r w:rsidR="00541F34" w:rsidRPr="00315A60">
        <w:rPr>
          <w:rFonts w:ascii="Times New Roman" w:hAnsi="Times New Roman" w:cs="Times New Roman"/>
          <w:sz w:val="24"/>
          <w:szCs w:val="24"/>
        </w:rPr>
        <w:t xml:space="preserve"> and </w:t>
      </w:r>
      <w:r w:rsidR="003A13D8" w:rsidRPr="00315A60">
        <w:rPr>
          <w:rFonts w:ascii="Times New Roman" w:hAnsi="Times New Roman" w:cs="Times New Roman"/>
          <w:sz w:val="24"/>
          <w:szCs w:val="24"/>
        </w:rPr>
        <w:t xml:space="preserve">a </w:t>
      </w:r>
      <w:r w:rsidR="00541F34" w:rsidRPr="00315A60">
        <w:rPr>
          <w:rFonts w:ascii="Times New Roman" w:hAnsi="Times New Roman" w:cs="Times New Roman"/>
          <w:sz w:val="24"/>
          <w:szCs w:val="24"/>
        </w:rPr>
        <w:t>lognormal distribution</w:t>
      </w:r>
      <w:r w:rsidR="003A6EBA" w:rsidRPr="00315A60">
        <w:rPr>
          <w:rFonts w:ascii="Times New Roman" w:hAnsi="Times New Roman" w:cs="Times New Roman"/>
          <w:sz w:val="24"/>
          <w:szCs w:val="24"/>
        </w:rPr>
        <w:t xml:space="preserve"> </w:t>
      </w:r>
      <w:r w:rsidR="003A13D8" w:rsidRPr="00315A60">
        <w:rPr>
          <w:rFonts w:ascii="Times New Roman" w:hAnsi="Times New Roman" w:cs="Times New Roman"/>
          <w:sz w:val="24"/>
          <w:szCs w:val="24"/>
        </w:rPr>
        <w:t xml:space="preserve">with </w:t>
      </w:r>
      <w:r w:rsidR="003230E1" w:rsidRPr="00315A60">
        <w:rPr>
          <w:rFonts w:ascii="Times New Roman" w:hAnsi="Times New Roman" w:cs="Times New Roman"/>
          <w:sz w:val="24"/>
          <w:szCs w:val="24"/>
        </w:rPr>
        <w:t>the following formula:</w:t>
      </w:r>
    </w:p>
    <w:p w14:paraId="065BA40B" w14:textId="516995FE" w:rsidR="00CA3FFD" w:rsidRPr="00315A60" w:rsidRDefault="00CA3FFD" w:rsidP="007F6AAE">
      <w:pPr>
        <w:spacing w:line="480" w:lineRule="auto"/>
        <w:rPr>
          <w:rFonts w:ascii="Times New Roman" w:hAnsi="Times New Roman" w:cs="Times New Roman"/>
          <w:sz w:val="24"/>
          <w:szCs w:val="24"/>
        </w:rPr>
      </w:pPr>
      <m:oMathPara>
        <m:oMathParaPr>
          <m:jc m:val="left"/>
        </m:oMathParaPr>
        <m:oMath>
          <m:r>
            <m:rPr>
              <m:sty m:val="p"/>
            </m:rPr>
            <w:rPr>
              <w:rFonts w:ascii="Cambria Math" w:hAnsi="Cambria Math" w:cs="Times New Roman"/>
              <w:sz w:val="24"/>
              <w:szCs w:val="24"/>
            </w:rPr>
            <m:t>log</m:t>
          </m:r>
          <m:d>
            <m:dPr>
              <m:ctrlPr>
                <w:rPr>
                  <w:rFonts w:ascii="Cambria Math" w:hAnsi="Cambria Math" w:cs="Times New Roman"/>
                  <w:i/>
                  <w:sz w:val="24"/>
                  <w:szCs w:val="24"/>
                </w:rPr>
              </m:ctrlPr>
            </m:dPr>
            <m:e>
              <m:sSub>
                <m:sSubPr>
                  <m:ctrlPr>
                    <w:rPr>
                      <w:rFonts w:ascii="Cambria Math" w:hAnsi="Cambria Math" w:cs="Times New Roman"/>
                      <w:i/>
                      <w:sz w:val="24"/>
                      <w:szCs w:val="24"/>
                    </w:rPr>
                  </m:ctrlPr>
                </m:sSubPr>
                <m:e>
                  <m:r>
                    <w:rPr>
                      <w:rFonts w:ascii="Cambria Math" w:hAnsi="Cambria Math" w:cs="Times New Roman"/>
                      <w:sz w:val="24"/>
                      <w:szCs w:val="24"/>
                    </w:rPr>
                    <m:t>d</m:t>
                  </m:r>
                </m:e>
                <m:sub>
                  <m:r>
                    <w:rPr>
                      <w:rFonts w:ascii="Cambria Math" w:hAnsi="Cambria Math" w:cs="Times New Roman"/>
                      <w:sz w:val="24"/>
                      <w:szCs w:val="24"/>
                    </w:rPr>
                    <m:t>i</m:t>
                  </m:r>
                </m:sub>
              </m:sSub>
            </m:e>
          </m:d>
          <m:r>
            <w:rPr>
              <w:rFonts w:ascii="Cambria Math" w:hAnsi="Cambria Math" w:cs="Times New Roman"/>
              <w:sz w:val="24"/>
              <w:szCs w:val="24"/>
            </w:rPr>
            <m:t xml:space="preserve">= </m:t>
          </m:r>
          <m:sSub>
            <m:sSubPr>
              <m:ctrlPr>
                <w:rPr>
                  <w:rFonts w:ascii="Cambria Math" w:hAnsi="Cambria Math" w:cs="Times New Roman"/>
                  <w:i/>
                  <w:sz w:val="24"/>
                  <w:szCs w:val="24"/>
                </w:rPr>
              </m:ctrlPr>
            </m:sSubPr>
            <m:e>
              <m:r>
                <w:rPr>
                  <w:rFonts w:ascii="Cambria Math" w:hAnsi="Cambria Math" w:cs="Times New Roman"/>
                  <w:sz w:val="24"/>
                  <w:szCs w:val="24"/>
                </w:rPr>
                <m:t>β</m:t>
              </m:r>
            </m:e>
            <m:sub>
              <m:r>
                <w:rPr>
                  <w:rFonts w:ascii="Cambria Math" w:hAnsi="Cambria Math" w:cs="Times New Roman"/>
                  <w:sz w:val="24"/>
                  <w:szCs w:val="24"/>
                </w:rPr>
                <m:t>t</m:t>
              </m:r>
            </m:sub>
          </m:sSub>
          <m:r>
            <m:rPr>
              <m:sty m:val="p"/>
            </m:rPr>
            <w:rPr>
              <w:rFonts w:ascii="Cambria Math" w:hAnsi="Cambria Math" w:cs="Times New Roman"/>
              <w:sz w:val="24"/>
              <w:szCs w:val="24"/>
            </w:rPr>
            <m:t xml:space="preserve"> + </m:t>
          </m:r>
          <m:r>
            <w:rPr>
              <w:rFonts w:ascii="Cambria Math" w:hAnsi="Cambria Math" w:cs="Times New Roman"/>
              <w:sz w:val="24"/>
              <w:szCs w:val="24"/>
            </w:rPr>
            <m:t>ω</m:t>
          </m:r>
          <m:d>
            <m:dPr>
              <m:ctrlPr>
                <w:rPr>
                  <w:rFonts w:ascii="Cambria Math" w:hAnsi="Cambria Math" w:cs="Times New Roman"/>
                  <w:sz w:val="24"/>
                  <w:szCs w:val="24"/>
                </w:rPr>
              </m:ctrlPr>
            </m:dPr>
            <m:e>
              <m:sSub>
                <m:sSubPr>
                  <m:ctrlPr>
                    <w:rPr>
                      <w:rFonts w:ascii="Cambria Math" w:hAnsi="Cambria Math" w:cs="Times New Roman"/>
                      <w:i/>
                      <w:sz w:val="24"/>
                      <w:szCs w:val="24"/>
                    </w:rPr>
                  </m:ctrlPr>
                </m:sSubPr>
                <m:e>
                  <m:r>
                    <w:rPr>
                      <w:rFonts w:ascii="Cambria Math" w:hAnsi="Cambria Math" w:cs="Times New Roman"/>
                      <w:sz w:val="24"/>
                      <w:szCs w:val="24"/>
                    </w:rPr>
                    <m:t>s</m:t>
                  </m:r>
                </m:e>
                <m:sub>
                  <m:r>
                    <w:rPr>
                      <w:rFonts w:ascii="Cambria Math" w:hAnsi="Cambria Math" w:cs="Times New Roman"/>
                      <w:sz w:val="24"/>
                      <w:szCs w:val="24"/>
                    </w:rPr>
                    <m:t>i</m:t>
                  </m:r>
                </m:sub>
              </m:sSub>
            </m:e>
          </m:d>
          <m:r>
            <m:rPr>
              <m:sty m:val="p"/>
            </m:rPr>
            <w:rPr>
              <w:rFonts w:ascii="Cambria Math" w:hAnsi="Cambria Math" w:cs="Times New Roman"/>
              <w:sz w:val="24"/>
              <w:szCs w:val="24"/>
            </w:rPr>
            <m:t xml:space="preserve"> + </m:t>
          </m:r>
          <m:r>
            <w:rPr>
              <w:rFonts w:ascii="Cambria Math" w:hAnsi="Cambria Math" w:cs="Times New Roman"/>
              <w:sz w:val="24"/>
              <w:szCs w:val="24"/>
            </w:rPr>
            <m:t>ε</m:t>
          </m:r>
          <m:d>
            <m:dPr>
              <m:ctrlPr>
                <w:rPr>
                  <w:rFonts w:ascii="Cambria Math" w:hAnsi="Cambria Math" w:cs="Times New Roman"/>
                  <w:i/>
                  <w:sz w:val="24"/>
                  <w:szCs w:val="24"/>
                  <w:vertAlign w:val="subscript"/>
                </w:rPr>
              </m:ctrlPr>
            </m:dPr>
            <m:e>
              <m:sSub>
                <m:sSubPr>
                  <m:ctrlPr>
                    <w:rPr>
                      <w:rFonts w:ascii="Cambria Math" w:hAnsi="Cambria Math" w:cs="Times New Roman"/>
                      <w:i/>
                      <w:sz w:val="24"/>
                      <w:szCs w:val="24"/>
                    </w:rPr>
                  </m:ctrlPr>
                </m:sSubPr>
                <m:e>
                  <m:r>
                    <w:rPr>
                      <w:rFonts w:ascii="Cambria Math" w:hAnsi="Cambria Math" w:cs="Times New Roman"/>
                      <w:sz w:val="24"/>
                      <w:szCs w:val="24"/>
                    </w:rPr>
                    <m:t>s</m:t>
                  </m:r>
                </m:e>
                <m:sub>
                  <m:r>
                    <w:rPr>
                      <w:rFonts w:ascii="Cambria Math" w:hAnsi="Cambria Math" w:cs="Times New Roman"/>
                      <w:sz w:val="24"/>
                      <w:szCs w:val="24"/>
                    </w:rPr>
                    <m:t>i</m:t>
                  </m:r>
                </m:sub>
              </m:sSub>
              <m:r>
                <m:rPr>
                  <m:sty m:val="p"/>
                </m:rPr>
                <w:rPr>
                  <w:rFonts w:ascii="Cambria Math" w:hAnsi="Cambria Math" w:cs="Times New Roman"/>
                  <w:sz w:val="24"/>
                  <w:szCs w:val="24"/>
                </w:rPr>
                <m:t xml:space="preserve">, </m:t>
              </m:r>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i</m:t>
                  </m:r>
                </m:sub>
              </m:sSub>
            </m:e>
          </m:d>
          <m:r>
            <w:rPr>
              <w:rFonts w:ascii="Cambria Math" w:hAnsi="Cambria Math" w:cs="Times New Roman"/>
              <w:sz w:val="24"/>
              <w:szCs w:val="24"/>
              <w:vertAlign w:val="subscript"/>
            </w:rPr>
            <m:t>,</m:t>
          </m:r>
        </m:oMath>
      </m:oMathPara>
    </w:p>
    <w:p w14:paraId="04B0F7BE" w14:textId="2501C390" w:rsidR="00C17E2E" w:rsidRPr="00315A60" w:rsidRDefault="00126251" w:rsidP="007F6AAE">
      <w:pPr>
        <w:spacing w:line="480" w:lineRule="auto"/>
        <w:rPr>
          <w:rFonts w:ascii="Times New Roman" w:hAnsi="Times New Roman" w:cs="Times New Roman"/>
          <w:sz w:val="24"/>
          <w:szCs w:val="24"/>
        </w:rPr>
      </w:pPr>
      <w:r w:rsidRPr="00315A60">
        <w:rPr>
          <w:rFonts w:ascii="Times New Roman" w:hAnsi="Times New Roman" w:cs="Times New Roman"/>
          <w:sz w:val="24"/>
          <w:szCs w:val="24"/>
        </w:rPr>
        <w:t>where</w:t>
      </w:r>
      <w:r w:rsidR="00040A7E" w:rsidRPr="00315A60">
        <w:rPr>
          <w:rFonts w:ascii="Times New Roman" w:hAnsi="Times New Roman" w:cs="Times New Roman"/>
          <w:sz w:val="24"/>
          <w:szCs w:val="24"/>
        </w:rPr>
        <w:t xml:space="preserve"> </w:t>
      </w:r>
      <m:oMath>
        <m:r>
          <w:rPr>
            <w:rFonts w:ascii="Cambria Math" w:hAnsi="Cambria Math" w:cs="Times New Roman"/>
            <w:sz w:val="24"/>
            <w:szCs w:val="24"/>
          </w:rPr>
          <m:t>β</m:t>
        </m:r>
      </m:oMath>
      <w:r w:rsidRPr="00315A60">
        <w:rPr>
          <w:rFonts w:ascii="Times New Roman" w:hAnsi="Times New Roman" w:cs="Times New Roman"/>
          <w:sz w:val="24"/>
          <w:szCs w:val="24"/>
        </w:rPr>
        <w:t xml:space="preserve"> is the intercept for year </w:t>
      </w:r>
      <m:oMath>
        <m:r>
          <w:rPr>
            <w:rFonts w:ascii="Cambria Math" w:hAnsi="Cambria Math" w:cs="Times New Roman"/>
            <w:sz w:val="24"/>
            <w:szCs w:val="24"/>
          </w:rPr>
          <m:t>t</m:t>
        </m:r>
      </m:oMath>
      <w:r w:rsidR="00541F34" w:rsidRPr="00315A60">
        <w:rPr>
          <w:rFonts w:ascii="Times New Roman" w:hAnsi="Times New Roman" w:cs="Times New Roman"/>
          <w:sz w:val="24"/>
          <w:szCs w:val="24"/>
        </w:rPr>
        <w:t>,</w:t>
      </w:r>
      <w:r w:rsidRPr="00315A60">
        <w:rPr>
          <w:rFonts w:ascii="Times New Roman" w:hAnsi="Times New Roman" w:cs="Times New Roman"/>
          <w:sz w:val="24"/>
          <w:szCs w:val="24"/>
        </w:rPr>
        <w:t xml:space="preserve"> and</w:t>
      </w:r>
      <w:r w:rsidR="00541F34" w:rsidRPr="00315A60">
        <w:rPr>
          <w:rFonts w:ascii="Times New Roman" w:hAnsi="Times New Roman" w:cs="Times New Roman"/>
          <w:sz w:val="24"/>
          <w:szCs w:val="24"/>
        </w:rPr>
        <w:t xml:space="preserve"> </w:t>
      </w:r>
      <m:oMath>
        <m:r>
          <w:rPr>
            <w:rFonts w:ascii="Cambria Math" w:hAnsi="Cambria Math" w:cs="Times New Roman"/>
            <w:sz w:val="24"/>
            <w:szCs w:val="24"/>
          </w:rPr>
          <m:t>ω</m:t>
        </m:r>
      </m:oMath>
      <w:r w:rsidR="00492B2F" w:rsidRPr="00315A60">
        <w:rPr>
          <w:rFonts w:ascii="Times New Roman" w:hAnsi="Times New Roman" w:cs="Times New Roman"/>
          <w:sz w:val="24"/>
          <w:szCs w:val="24"/>
        </w:rPr>
        <w:t xml:space="preserve"> </w:t>
      </w:r>
      <w:proofErr w:type="spellStart"/>
      <w:r w:rsidR="00541F34" w:rsidRPr="00315A60">
        <w:rPr>
          <w:rFonts w:ascii="Times New Roman" w:hAnsi="Times New Roman" w:cs="Times New Roman"/>
          <w:sz w:val="24"/>
          <w:szCs w:val="24"/>
        </w:rPr>
        <w:t>and</w:t>
      </w:r>
      <w:proofErr w:type="spellEnd"/>
      <w:r w:rsidR="00541F34" w:rsidRPr="00315A60">
        <w:rPr>
          <w:rFonts w:ascii="Times New Roman" w:hAnsi="Times New Roman" w:cs="Times New Roman"/>
          <w:sz w:val="24"/>
          <w:szCs w:val="24"/>
        </w:rPr>
        <w:t xml:space="preserve"> </w:t>
      </w:r>
      <m:oMath>
        <m:r>
          <w:rPr>
            <w:rFonts w:ascii="Cambria Math" w:hAnsi="Cambria Math" w:cs="Times New Roman"/>
            <w:sz w:val="24"/>
            <w:szCs w:val="24"/>
          </w:rPr>
          <m:t>ε</m:t>
        </m:r>
      </m:oMath>
      <w:r w:rsidR="00492B2F" w:rsidRPr="00315A60">
        <w:rPr>
          <w:rFonts w:ascii="Times New Roman" w:hAnsi="Times New Roman" w:cs="Times New Roman"/>
          <w:sz w:val="24"/>
          <w:szCs w:val="24"/>
        </w:rPr>
        <w:t xml:space="preserve"> </w:t>
      </w:r>
      <w:r w:rsidRPr="00315A60">
        <w:rPr>
          <w:rFonts w:ascii="Times New Roman" w:hAnsi="Times New Roman" w:cs="Times New Roman"/>
          <w:sz w:val="24"/>
          <w:szCs w:val="24"/>
        </w:rPr>
        <w:t>are spatial</w:t>
      </w:r>
      <w:r w:rsidR="00E03AD9" w:rsidRPr="00315A60">
        <w:rPr>
          <w:rFonts w:ascii="Times New Roman" w:hAnsi="Times New Roman" w:cs="Times New Roman"/>
          <w:sz w:val="24"/>
          <w:szCs w:val="24"/>
        </w:rPr>
        <w:t xml:space="preserve"> </w:t>
      </w:r>
      <w:r w:rsidRPr="00315A60">
        <w:rPr>
          <w:rFonts w:ascii="Times New Roman" w:hAnsi="Times New Roman" w:cs="Times New Roman"/>
          <w:sz w:val="24"/>
          <w:szCs w:val="24"/>
        </w:rPr>
        <w:t xml:space="preserve">and </w:t>
      </w:r>
      <w:proofErr w:type="spellStart"/>
      <w:r w:rsidRPr="00315A60">
        <w:rPr>
          <w:rFonts w:ascii="Times New Roman" w:hAnsi="Times New Roman" w:cs="Times New Roman"/>
          <w:sz w:val="24"/>
          <w:szCs w:val="24"/>
        </w:rPr>
        <w:t>spatio</w:t>
      </w:r>
      <w:proofErr w:type="spellEnd"/>
      <w:r w:rsidR="003A13D8" w:rsidRPr="00315A60">
        <w:rPr>
          <w:rFonts w:ascii="Times New Roman" w:hAnsi="Times New Roman" w:cs="Times New Roman"/>
          <w:sz w:val="24"/>
          <w:szCs w:val="24"/>
        </w:rPr>
        <w:t>-</w:t>
      </w:r>
      <w:r w:rsidRPr="00315A60">
        <w:rPr>
          <w:rFonts w:ascii="Times New Roman" w:hAnsi="Times New Roman" w:cs="Times New Roman"/>
          <w:sz w:val="24"/>
          <w:szCs w:val="24"/>
        </w:rPr>
        <w:t xml:space="preserve">temporal random effects for year </w:t>
      </w:r>
      <w:r w:rsidRPr="00315A60">
        <w:rPr>
          <w:rFonts w:ascii="Times New Roman" w:hAnsi="Times New Roman" w:cs="Times New Roman"/>
          <w:i/>
          <w:sz w:val="24"/>
          <w:szCs w:val="24"/>
        </w:rPr>
        <w:t>t</w:t>
      </w:r>
      <w:r w:rsidRPr="00315A60">
        <w:rPr>
          <w:rFonts w:ascii="Times New Roman" w:hAnsi="Times New Roman" w:cs="Times New Roman"/>
          <w:sz w:val="24"/>
          <w:szCs w:val="24"/>
        </w:rPr>
        <w:t xml:space="preserve"> and location </w:t>
      </w:r>
      <w:r w:rsidRPr="00315A60">
        <w:rPr>
          <w:rFonts w:ascii="Times New Roman" w:hAnsi="Times New Roman" w:cs="Times New Roman"/>
          <w:i/>
          <w:sz w:val="24"/>
          <w:szCs w:val="24"/>
        </w:rPr>
        <w:t>s</w:t>
      </w:r>
      <w:r w:rsidR="00F508A5" w:rsidRPr="00315A60">
        <w:rPr>
          <w:rFonts w:ascii="Times New Roman" w:hAnsi="Times New Roman" w:cs="Times New Roman"/>
          <w:sz w:val="24"/>
          <w:szCs w:val="24"/>
        </w:rPr>
        <w:t xml:space="preserve"> </w:t>
      </w:r>
      <w:r w:rsidR="00E03AD9" w:rsidRPr="00315A60">
        <w:rPr>
          <w:rFonts w:ascii="Times New Roman" w:hAnsi="Times New Roman" w:cs="Times New Roman"/>
          <w:sz w:val="24"/>
          <w:szCs w:val="24"/>
        </w:rPr>
        <w:t>(latitude and longitude)</w:t>
      </w:r>
      <w:r w:rsidRPr="00315A60">
        <w:rPr>
          <w:rFonts w:ascii="Times New Roman" w:hAnsi="Times New Roman" w:cs="Times New Roman"/>
          <w:sz w:val="24"/>
          <w:szCs w:val="24"/>
        </w:rPr>
        <w:t xml:space="preserve">. </w:t>
      </w:r>
      <w:r w:rsidR="00C17E2E" w:rsidRPr="00315A60">
        <w:rPr>
          <w:rFonts w:ascii="Times New Roman" w:hAnsi="Times New Roman" w:cs="Times New Roman"/>
          <w:sz w:val="24"/>
          <w:szCs w:val="24"/>
        </w:rPr>
        <w:t xml:space="preserve">The probability density function of </w:t>
      </w:r>
      <m:oMath>
        <m:r>
          <w:rPr>
            <w:rFonts w:ascii="Cambria Math" w:hAnsi="Cambria Math" w:cs="Times New Roman"/>
            <w:sz w:val="24"/>
            <w:szCs w:val="24"/>
          </w:rPr>
          <m:t>ω</m:t>
        </m:r>
        <m:d>
          <m:dPr>
            <m:ctrlPr>
              <w:rPr>
                <w:rFonts w:ascii="Cambria Math" w:hAnsi="Cambria Math" w:cs="Times New Roman"/>
                <w:sz w:val="24"/>
                <w:szCs w:val="24"/>
              </w:rPr>
            </m:ctrlPr>
          </m:dPr>
          <m:e>
            <m:r>
              <w:rPr>
                <w:rFonts w:ascii="Cambria Math" w:hAnsi="Cambria Math" w:cs="Times New Roman"/>
                <w:sz w:val="24"/>
                <w:szCs w:val="24"/>
              </w:rPr>
              <m:t>∙</m:t>
            </m:r>
          </m:e>
        </m:d>
      </m:oMath>
      <w:r w:rsidR="00C17E2E" w:rsidRPr="00315A60">
        <w:rPr>
          <w:rFonts w:ascii="Times New Roman" w:hAnsi="Times New Roman" w:cs="Times New Roman" w:hint="eastAsia"/>
          <w:sz w:val="24"/>
          <w:szCs w:val="24"/>
        </w:rPr>
        <w:t xml:space="preserve"> </w:t>
      </w:r>
      <w:r w:rsidR="00C17E2E" w:rsidRPr="00315A60">
        <w:rPr>
          <w:rFonts w:ascii="Times New Roman" w:hAnsi="Times New Roman" w:cs="Times New Roman"/>
          <w:sz w:val="24"/>
          <w:szCs w:val="24"/>
        </w:rPr>
        <w:t xml:space="preserve">is a multivariate normal distribution </w:t>
      </w:r>
      <m:oMath>
        <m:r>
          <m:rPr>
            <m:sty m:val="p"/>
          </m:rPr>
          <w:rPr>
            <w:rFonts w:ascii="Cambria Math" w:hAnsi="Cambria Math" w:cs="Times New Roman"/>
            <w:sz w:val="24"/>
            <w:szCs w:val="24"/>
          </w:rPr>
          <m:t>MVN</m:t>
        </m:r>
        <m:d>
          <m:dPr>
            <m:ctrlPr>
              <w:rPr>
                <w:rFonts w:ascii="Cambria Math" w:hAnsi="Cambria Math" w:cs="Times New Roman"/>
                <w:sz w:val="24"/>
                <w:szCs w:val="24"/>
              </w:rPr>
            </m:ctrlPr>
          </m:dPr>
          <m:e>
            <m:r>
              <w:rPr>
                <w:rFonts w:ascii="Cambria Math" w:hAnsi="Cambria Math" w:cs="Times New Roman"/>
                <w:sz w:val="24"/>
                <w:szCs w:val="24"/>
              </w:rPr>
              <m:t xml:space="preserve">0,  </m:t>
            </m:r>
            <m:r>
              <m:rPr>
                <m:sty m:val="p"/>
              </m:rPr>
              <w:rPr>
                <w:rFonts w:ascii="Cambria Math" w:hAnsi="Cambria Math" w:cs="Times New Roman"/>
                <w:sz w:val="24"/>
                <w:szCs w:val="24"/>
              </w:rPr>
              <m:t>R</m:t>
            </m:r>
          </m:e>
        </m:d>
      </m:oMath>
      <w:r w:rsidR="00C17E2E" w:rsidRPr="00315A60">
        <w:rPr>
          <w:rFonts w:ascii="Times New Roman" w:hAnsi="Times New Roman" w:cs="Times New Roman"/>
          <w:sz w:val="24"/>
          <w:szCs w:val="24"/>
        </w:rPr>
        <w:t xml:space="preserve">, where the variance-covariance matrix </w:t>
      </w:r>
      <m:oMath>
        <m:r>
          <m:rPr>
            <m:sty m:val="p"/>
          </m:rPr>
          <w:rPr>
            <w:rFonts w:ascii="Cambria Math" w:hAnsi="Cambria Math" w:cs="Times New Roman"/>
            <w:sz w:val="24"/>
            <w:szCs w:val="24"/>
          </w:rPr>
          <m:t>R</m:t>
        </m:r>
      </m:oMath>
      <w:r w:rsidR="00330A89" w:rsidRPr="00315A60">
        <w:rPr>
          <w:rFonts w:ascii="Times New Roman" w:hAnsi="Times New Roman" w:cs="Times New Roman" w:hint="eastAsia"/>
          <w:sz w:val="24"/>
          <w:szCs w:val="24"/>
        </w:rPr>
        <w:t xml:space="preserve"> </w:t>
      </w:r>
      <w:r w:rsidR="00330A89" w:rsidRPr="00315A60">
        <w:rPr>
          <w:rFonts w:ascii="Times New Roman" w:hAnsi="Times New Roman" w:cs="Times New Roman"/>
          <w:sz w:val="24"/>
          <w:szCs w:val="24"/>
        </w:rPr>
        <w:t xml:space="preserve">is a </w:t>
      </w:r>
      <w:proofErr w:type="spellStart"/>
      <w:r w:rsidR="00330A89" w:rsidRPr="00315A60">
        <w:rPr>
          <w:rFonts w:ascii="Times New Roman" w:hAnsi="Times New Roman" w:cs="Times New Roman"/>
          <w:sz w:val="24"/>
          <w:szCs w:val="24"/>
        </w:rPr>
        <w:t>Matérn</w:t>
      </w:r>
      <w:proofErr w:type="spellEnd"/>
      <w:r w:rsidR="00330A89" w:rsidRPr="00315A60">
        <w:rPr>
          <w:rFonts w:ascii="Times New Roman" w:hAnsi="Times New Roman" w:cs="Times New Roman"/>
          <w:sz w:val="24"/>
          <w:szCs w:val="24"/>
        </w:rPr>
        <w:t xml:space="preserve"> correlation function. The probability density function of </w:t>
      </w:r>
      <m:oMath>
        <m:r>
          <w:rPr>
            <w:rFonts w:ascii="Cambria Math" w:hAnsi="Cambria Math" w:cs="Times New Roman"/>
            <w:sz w:val="24"/>
            <w:szCs w:val="24"/>
          </w:rPr>
          <m:t>ε</m:t>
        </m:r>
        <m:d>
          <m:dPr>
            <m:ctrlPr>
              <w:rPr>
                <w:rFonts w:ascii="Cambria Math" w:hAnsi="Cambria Math" w:cs="Times New Roman"/>
                <w:i/>
                <w:sz w:val="24"/>
                <w:szCs w:val="24"/>
                <w:vertAlign w:val="subscript"/>
              </w:rPr>
            </m:ctrlPr>
          </m:dPr>
          <m:e>
            <m:sSub>
              <m:sSubPr>
                <m:ctrlPr>
                  <w:rPr>
                    <w:rFonts w:ascii="Cambria Math" w:hAnsi="Cambria Math" w:cs="Times New Roman"/>
                    <w:i/>
                    <w:sz w:val="24"/>
                    <w:szCs w:val="24"/>
                  </w:rPr>
                </m:ctrlPr>
              </m:sSubPr>
              <m:e>
                <m:r>
                  <w:rPr>
                    <w:rFonts w:ascii="Cambria Math" w:hAnsi="Cambria Math" w:cs="Times New Roman"/>
                    <w:sz w:val="24"/>
                    <w:szCs w:val="24"/>
                  </w:rPr>
                  <m:t>s</m:t>
                </m:r>
              </m:e>
              <m:sub>
                <m:r>
                  <w:rPr>
                    <w:rFonts w:ascii="Cambria Math" w:hAnsi="Cambria Math" w:cs="Times New Roman"/>
                    <w:sz w:val="24"/>
                    <w:szCs w:val="24"/>
                  </w:rPr>
                  <m:t>i</m:t>
                </m:r>
              </m:sub>
            </m:sSub>
            <m:r>
              <m:rPr>
                <m:sty m:val="p"/>
              </m:rPr>
              <w:rPr>
                <w:rFonts w:ascii="Cambria Math" w:hAnsi="Cambria Math" w:cs="Times New Roman"/>
                <w:sz w:val="24"/>
                <w:szCs w:val="24"/>
              </w:rPr>
              <m:t xml:space="preserve">, </m:t>
            </m:r>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i</m:t>
                </m:r>
              </m:sub>
            </m:sSub>
          </m:e>
        </m:d>
      </m:oMath>
      <w:r w:rsidR="00330A89" w:rsidRPr="00315A60">
        <w:rPr>
          <w:rFonts w:ascii="Times New Roman" w:hAnsi="Times New Roman" w:cs="Times New Roman"/>
          <w:sz w:val="24"/>
          <w:szCs w:val="24"/>
        </w:rPr>
        <w:t xml:space="preserve"> is</w:t>
      </w:r>
    </w:p>
    <w:p w14:paraId="141CDAEA" w14:textId="77777777" w:rsidR="00330A89" w:rsidRPr="00315A60" w:rsidRDefault="00330A89" w:rsidP="007F6AAE">
      <w:pPr>
        <w:spacing w:line="480" w:lineRule="auto"/>
        <w:rPr>
          <w:rFonts w:ascii="Times New Roman" w:hAnsi="Times New Roman" w:cs="Times New Roman"/>
          <w:sz w:val="24"/>
          <w:szCs w:val="24"/>
        </w:rPr>
      </w:pPr>
      <m:oMathPara>
        <m:oMathParaPr>
          <m:jc m:val="left"/>
        </m:oMathParaPr>
        <m:oMath>
          <m:r>
            <w:rPr>
              <w:rFonts w:ascii="Cambria Math" w:hAnsi="Cambria Math" w:cs="Times New Roman"/>
              <w:sz w:val="24"/>
              <w:szCs w:val="24"/>
            </w:rPr>
            <w:lastRenderedPageBreak/>
            <m:t>ε</m:t>
          </m:r>
          <m:d>
            <m:dPr>
              <m:ctrlPr>
                <w:rPr>
                  <w:rFonts w:ascii="Cambria Math" w:hAnsi="Cambria Math" w:cs="Times New Roman"/>
                  <w:i/>
                  <w:sz w:val="24"/>
                  <w:szCs w:val="24"/>
                  <w:vertAlign w:val="subscript"/>
                </w:rPr>
              </m:ctrlPr>
            </m:dPr>
            <m:e>
              <m:r>
                <w:rPr>
                  <w:rFonts w:ascii="Cambria Math" w:hAnsi="Cambria Math" w:cs="Times New Roman"/>
                  <w:sz w:val="24"/>
                  <w:szCs w:val="24"/>
                </w:rPr>
                <m:t>∙</m:t>
              </m:r>
              <m:r>
                <m:rPr>
                  <m:sty m:val="p"/>
                </m:rPr>
                <w:rPr>
                  <w:rFonts w:ascii="Cambria Math" w:hAnsi="Cambria Math" w:cs="Times New Roman"/>
                  <w:sz w:val="24"/>
                  <w:szCs w:val="24"/>
                </w:rPr>
                <m:t xml:space="preserve">, </m:t>
              </m:r>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i</m:t>
                  </m:r>
                </m:sub>
              </m:sSub>
            </m:e>
          </m:d>
          <m:r>
            <m:rPr>
              <m:sty m:val="p"/>
            </m:rPr>
            <w:rPr>
              <w:rFonts w:ascii="Cambria Math" w:hAnsi="Cambria Math" w:cs="Times New Roman"/>
              <w:sz w:val="24"/>
              <w:szCs w:val="24"/>
              <w:vertAlign w:val="subscript"/>
            </w:rPr>
            <m:t>~</m:t>
          </m:r>
          <m:d>
            <m:dPr>
              <m:begChr m:val="{"/>
              <m:endChr m:val=""/>
              <m:ctrlPr>
                <w:rPr>
                  <w:rFonts w:ascii="Cambria Math" w:hAnsi="Cambria Math" w:cs="Times New Roman"/>
                  <w:sz w:val="24"/>
                  <w:szCs w:val="24"/>
                  <w:vertAlign w:val="subscript"/>
                </w:rPr>
              </m:ctrlPr>
            </m:dPr>
            <m:e>
              <m:eqArr>
                <m:eqArrPr>
                  <m:ctrlPr>
                    <w:rPr>
                      <w:rFonts w:ascii="Cambria Math" w:hAnsi="Cambria Math" w:cs="Times New Roman"/>
                      <w:sz w:val="24"/>
                      <w:szCs w:val="24"/>
                      <w:vertAlign w:val="subscript"/>
                    </w:rPr>
                  </m:ctrlPr>
                </m:eqArrPr>
                <m:e>
                  <m:r>
                    <m:rPr>
                      <m:sty m:val="p"/>
                    </m:rPr>
                    <w:rPr>
                      <w:rFonts w:ascii="Cambria Math" w:hAnsi="Cambria Math" w:cs="Times New Roman"/>
                      <w:sz w:val="24"/>
                      <w:szCs w:val="24"/>
                      <w:vertAlign w:val="subscript"/>
                    </w:rPr>
                    <m:t>MNV</m:t>
                  </m:r>
                  <m:d>
                    <m:dPr>
                      <m:ctrlPr>
                        <w:rPr>
                          <w:rFonts w:ascii="Cambria Math" w:hAnsi="Cambria Math" w:cs="Times New Roman"/>
                          <w:i/>
                          <w:sz w:val="24"/>
                          <w:szCs w:val="24"/>
                          <w:vertAlign w:val="subscript"/>
                        </w:rPr>
                      </m:ctrlPr>
                    </m:dPr>
                    <m:e>
                      <m:r>
                        <w:rPr>
                          <w:rFonts w:ascii="Cambria Math" w:hAnsi="Cambria Math" w:cs="Times New Roman"/>
                          <w:sz w:val="24"/>
                          <w:szCs w:val="24"/>
                          <w:vertAlign w:val="subscript"/>
                        </w:rPr>
                        <m:t>0,</m:t>
                      </m:r>
                      <m:r>
                        <m:rPr>
                          <m:sty m:val="p"/>
                        </m:rPr>
                        <w:rPr>
                          <w:rFonts w:ascii="Cambria Math" w:hAnsi="Cambria Math" w:cs="Times New Roman"/>
                          <w:sz w:val="24"/>
                          <w:szCs w:val="24"/>
                          <w:vertAlign w:val="subscript"/>
                        </w:rPr>
                        <m:t>R</m:t>
                      </m:r>
                    </m:e>
                  </m:d>
                  <m:r>
                    <w:rPr>
                      <w:rFonts w:ascii="Cambria Math" w:hAnsi="Cambria Math" w:cs="Times New Roman"/>
                      <w:sz w:val="24"/>
                      <w:szCs w:val="24"/>
                      <w:vertAlign w:val="subscript"/>
                    </w:rPr>
                    <m:t xml:space="preserve">,                               </m:t>
                  </m:r>
                  <m:r>
                    <m:rPr>
                      <m:sty m:val="p"/>
                    </m:rPr>
                    <w:rPr>
                      <w:rFonts w:ascii="Cambria Math" w:hAnsi="Cambria Math" w:cs="Times New Roman"/>
                      <w:sz w:val="24"/>
                      <w:szCs w:val="24"/>
                      <w:vertAlign w:val="subscript"/>
                    </w:rPr>
                    <m:t>if</m:t>
                  </m:r>
                  <m:r>
                    <w:rPr>
                      <w:rFonts w:ascii="Cambria Math" w:hAnsi="Cambria Math" w:cs="Times New Roman"/>
                      <w:sz w:val="24"/>
                      <w:szCs w:val="24"/>
                      <w:vertAlign w:val="subscript"/>
                    </w:rPr>
                    <m:t xml:space="preserve">  t=1</m:t>
                  </m:r>
                </m:e>
                <m:e>
                  <m:r>
                    <m:rPr>
                      <m:sty m:val="p"/>
                    </m:rPr>
                    <w:rPr>
                      <w:rFonts w:ascii="Cambria Math" w:hAnsi="Cambria Math" w:cs="Times New Roman"/>
                      <w:sz w:val="24"/>
                      <w:szCs w:val="24"/>
                      <w:vertAlign w:val="subscript"/>
                    </w:rPr>
                    <m:t>MNV</m:t>
                  </m:r>
                  <m:d>
                    <m:dPr>
                      <m:ctrlPr>
                        <w:rPr>
                          <w:rFonts w:ascii="Cambria Math" w:hAnsi="Cambria Math" w:cs="Times New Roman"/>
                          <w:i/>
                          <w:sz w:val="24"/>
                          <w:szCs w:val="24"/>
                          <w:vertAlign w:val="subscript"/>
                        </w:rPr>
                      </m:ctrlPr>
                    </m:dPr>
                    <m:e>
                      <m:sSub>
                        <m:sSubPr>
                          <m:ctrlPr>
                            <w:rPr>
                              <w:rFonts w:ascii="Cambria Math" w:hAnsi="Cambria Math" w:cs="Times New Roman"/>
                              <w:i/>
                              <w:sz w:val="24"/>
                              <w:szCs w:val="24"/>
                              <w:vertAlign w:val="subscript"/>
                            </w:rPr>
                          </m:ctrlPr>
                        </m:sSubPr>
                        <m:e>
                          <m:r>
                            <w:rPr>
                              <w:rFonts w:ascii="Cambria Math" w:hAnsi="Cambria Math" w:cs="Times New Roman"/>
                              <w:sz w:val="24"/>
                              <w:szCs w:val="24"/>
                              <w:vertAlign w:val="subscript"/>
                            </w:rPr>
                            <m:t>ρ</m:t>
                          </m:r>
                        </m:e>
                        <m:sub>
                          <m:r>
                            <w:rPr>
                              <w:rFonts w:ascii="Cambria Math" w:hAnsi="Cambria Math" w:cs="Times New Roman"/>
                              <w:sz w:val="24"/>
                              <w:szCs w:val="24"/>
                              <w:vertAlign w:val="subscript"/>
                            </w:rPr>
                            <m:t>ε</m:t>
                          </m:r>
                        </m:sub>
                      </m:sSub>
                      <m:r>
                        <w:rPr>
                          <w:rFonts w:ascii="Cambria Math" w:hAnsi="Cambria Math" w:cs="Times New Roman"/>
                          <w:sz w:val="24"/>
                          <w:szCs w:val="24"/>
                          <w:vertAlign w:val="subscript"/>
                        </w:rPr>
                        <m:t>ε</m:t>
                      </m:r>
                      <m:d>
                        <m:dPr>
                          <m:ctrlPr>
                            <w:rPr>
                              <w:rFonts w:ascii="Cambria Math" w:hAnsi="Cambria Math" w:cs="Times New Roman"/>
                              <w:i/>
                              <w:sz w:val="24"/>
                              <w:szCs w:val="24"/>
                              <w:vertAlign w:val="subscript"/>
                            </w:rPr>
                          </m:ctrlPr>
                        </m:dPr>
                        <m:e>
                          <m:r>
                            <w:rPr>
                              <w:rFonts w:ascii="Cambria Math" w:hAnsi="Cambria Math" w:cs="Times New Roman"/>
                              <w:sz w:val="24"/>
                              <w:szCs w:val="24"/>
                            </w:rPr>
                            <m:t>∙</m:t>
                          </m:r>
                          <m:r>
                            <m:rPr>
                              <m:sty m:val="p"/>
                            </m:rPr>
                            <w:rPr>
                              <w:rFonts w:ascii="Cambria Math" w:hAnsi="Cambria Math" w:cs="Times New Roman"/>
                              <w:sz w:val="24"/>
                              <w:szCs w:val="24"/>
                            </w:rPr>
                            <m:t xml:space="preserve">, </m:t>
                          </m:r>
                          <m:r>
                            <w:rPr>
                              <w:rFonts w:ascii="Cambria Math" w:hAnsi="Cambria Math" w:cs="Times New Roman"/>
                              <w:sz w:val="24"/>
                              <w:szCs w:val="24"/>
                            </w:rPr>
                            <m:t>t-</m:t>
                          </m:r>
                          <m:sSub>
                            <m:sSubPr>
                              <m:ctrlPr>
                                <w:rPr>
                                  <w:rFonts w:ascii="Cambria Math" w:hAnsi="Cambria Math" w:cs="Times New Roman"/>
                                  <w:i/>
                                  <w:sz w:val="24"/>
                                  <w:szCs w:val="24"/>
                                </w:rPr>
                              </m:ctrlPr>
                            </m:sSubPr>
                            <m:e>
                              <m:r>
                                <w:rPr>
                                  <w:rFonts w:ascii="Cambria Math" w:hAnsi="Cambria Math" w:cs="Times New Roman"/>
                                  <w:sz w:val="24"/>
                                  <w:szCs w:val="24"/>
                                </w:rPr>
                                <m:t>1</m:t>
                              </m:r>
                            </m:e>
                            <m:sub>
                              <m:r>
                                <w:rPr>
                                  <w:rFonts w:ascii="Cambria Math" w:hAnsi="Cambria Math" w:cs="Times New Roman"/>
                                  <w:sz w:val="24"/>
                                  <w:szCs w:val="24"/>
                                </w:rPr>
                                <m:t>i</m:t>
                              </m:r>
                            </m:sub>
                          </m:sSub>
                        </m:e>
                      </m:d>
                      <m:r>
                        <w:rPr>
                          <w:rFonts w:ascii="Cambria Math" w:hAnsi="Cambria Math" w:cs="Times New Roman"/>
                          <w:sz w:val="24"/>
                          <w:szCs w:val="24"/>
                          <w:vertAlign w:val="subscript"/>
                        </w:rPr>
                        <m:t>,</m:t>
                      </m:r>
                      <m:r>
                        <m:rPr>
                          <m:sty m:val="p"/>
                        </m:rPr>
                        <w:rPr>
                          <w:rFonts w:ascii="Cambria Math" w:hAnsi="Cambria Math" w:cs="Times New Roman"/>
                          <w:sz w:val="24"/>
                          <w:szCs w:val="24"/>
                          <w:vertAlign w:val="subscript"/>
                        </w:rPr>
                        <m:t>R</m:t>
                      </m:r>
                    </m:e>
                  </m:d>
                  <m:r>
                    <w:rPr>
                      <w:rFonts w:ascii="Cambria Math" w:hAnsi="Cambria Math" w:cs="Times New Roman"/>
                      <w:sz w:val="24"/>
                      <w:szCs w:val="24"/>
                      <w:vertAlign w:val="subscript"/>
                    </w:rPr>
                    <m:t xml:space="preserve">,  </m:t>
                  </m:r>
                  <m:r>
                    <m:rPr>
                      <m:sty m:val="p"/>
                    </m:rPr>
                    <w:rPr>
                      <w:rFonts w:ascii="Cambria Math" w:hAnsi="Cambria Math" w:cs="Times New Roman"/>
                      <w:sz w:val="24"/>
                      <w:szCs w:val="24"/>
                      <w:vertAlign w:val="subscript"/>
                    </w:rPr>
                    <m:t>if  t&gt;1</m:t>
                  </m:r>
                </m:e>
              </m:eqArr>
            </m:e>
          </m:d>
        </m:oMath>
      </m:oMathPara>
    </w:p>
    <w:p w14:paraId="320700E6" w14:textId="5870D608" w:rsidR="00821FA4" w:rsidRPr="00315A60" w:rsidRDefault="006313B2" w:rsidP="007F6AAE">
      <w:pPr>
        <w:spacing w:line="480" w:lineRule="auto"/>
        <w:rPr>
          <w:rFonts w:ascii="Times New Roman" w:hAnsi="Times New Roman" w:cs="Times New Roman"/>
          <w:sz w:val="24"/>
          <w:szCs w:val="24"/>
        </w:rPr>
      </w:pPr>
      <w:r w:rsidRPr="00315A60">
        <w:rPr>
          <w:rFonts w:ascii="Times New Roman" w:hAnsi="Times New Roman" w:cs="Times New Roman"/>
          <w:sz w:val="24"/>
          <w:szCs w:val="24"/>
        </w:rPr>
        <w:t xml:space="preserve">We set </w:t>
      </w:r>
      <m:oMath>
        <m:sSub>
          <m:sSubPr>
            <m:ctrlPr>
              <w:rPr>
                <w:rFonts w:ascii="Cambria Math" w:hAnsi="Cambria Math" w:cs="Times New Roman"/>
                <w:sz w:val="24"/>
                <w:szCs w:val="24"/>
              </w:rPr>
            </m:ctrlPr>
          </m:sSubPr>
          <m:e>
            <m:r>
              <w:rPr>
                <w:rFonts w:ascii="Cambria Math" w:hAnsi="Cambria Math" w:cs="Times New Roman"/>
                <w:sz w:val="24"/>
                <w:szCs w:val="24"/>
              </w:rPr>
              <m:t>ρ</m:t>
            </m:r>
          </m:e>
          <m:sub>
            <m:r>
              <w:rPr>
                <w:rFonts w:ascii="Cambria Math" w:hAnsi="Cambria Math" w:cs="Times New Roman"/>
                <w:sz w:val="24"/>
                <w:szCs w:val="24"/>
              </w:rPr>
              <m:t>ε</m:t>
            </m:r>
          </m:sub>
        </m:sSub>
        <m:r>
          <w:rPr>
            <w:rFonts w:ascii="Cambria Math" w:hAnsi="Cambria Math" w:cs="Times New Roman"/>
            <w:sz w:val="24"/>
            <w:szCs w:val="24"/>
          </w:rPr>
          <m:t>=0</m:t>
        </m:r>
      </m:oMath>
      <w:r w:rsidRPr="00315A60">
        <w:rPr>
          <w:rFonts w:ascii="Times New Roman" w:hAnsi="Times New Roman" w:cs="Times New Roman" w:hint="eastAsia"/>
          <w:sz w:val="24"/>
          <w:szCs w:val="24"/>
        </w:rPr>
        <w:t xml:space="preserve"> </w:t>
      </w:r>
      <w:r w:rsidRPr="00315A60">
        <w:rPr>
          <w:rFonts w:ascii="Times New Roman" w:hAnsi="Times New Roman" w:cs="Times New Roman"/>
          <w:sz w:val="24"/>
          <w:szCs w:val="24"/>
        </w:rPr>
        <w:t xml:space="preserve">under the assumption that the year was independent. </w:t>
      </w:r>
      <w:r w:rsidR="00330A89" w:rsidRPr="00315A60">
        <w:rPr>
          <w:rFonts w:ascii="Times New Roman" w:hAnsi="Times New Roman" w:cs="Times New Roman"/>
          <w:sz w:val="24"/>
          <w:szCs w:val="24"/>
        </w:rPr>
        <w:t>F</w:t>
      </w:r>
      <w:r w:rsidR="00821FA4" w:rsidRPr="00315A60">
        <w:rPr>
          <w:rFonts w:ascii="Times New Roman" w:hAnsi="Times New Roman" w:cs="Times New Roman"/>
          <w:sz w:val="24"/>
          <w:szCs w:val="24"/>
        </w:rPr>
        <w:t xml:space="preserve">or computational reasons, we used a </w:t>
      </w:r>
      <w:r w:rsidR="00821FA4" w:rsidRPr="00315A60">
        <w:rPr>
          <w:rFonts w:ascii="Times New Roman" w:hAnsi="Times New Roman" w:cs="Times New Roman"/>
          <w:i/>
          <w:sz w:val="24"/>
          <w:szCs w:val="24"/>
        </w:rPr>
        <w:t>k</w:t>
      </w:r>
      <w:r w:rsidR="00821FA4" w:rsidRPr="00315A60">
        <w:rPr>
          <w:rFonts w:ascii="Times New Roman" w:hAnsi="Times New Roman" w:cs="Times New Roman"/>
          <w:sz w:val="24"/>
          <w:szCs w:val="24"/>
        </w:rPr>
        <w:t>-means algorithm minimizing the total distance between the locations (Thorson et al.</w:t>
      </w:r>
      <w:r w:rsidR="00AA1520" w:rsidRPr="00315A60">
        <w:rPr>
          <w:rFonts w:ascii="Times New Roman" w:hAnsi="Times New Roman" w:cs="Times New Roman"/>
          <w:sz w:val="24"/>
          <w:szCs w:val="24"/>
        </w:rPr>
        <w:t>,</w:t>
      </w:r>
      <w:r w:rsidR="00821FA4" w:rsidRPr="00315A60">
        <w:rPr>
          <w:rFonts w:ascii="Times New Roman" w:hAnsi="Times New Roman" w:cs="Times New Roman"/>
          <w:sz w:val="24"/>
          <w:szCs w:val="24"/>
        </w:rPr>
        <w:t xml:space="preserve"> 2015) in sampling data by </w:t>
      </w:r>
      <w:r w:rsidR="003A13D8" w:rsidRPr="00315A60">
        <w:rPr>
          <w:rFonts w:ascii="Times New Roman" w:hAnsi="Times New Roman" w:cs="Times New Roman"/>
          <w:sz w:val="24"/>
          <w:szCs w:val="24"/>
        </w:rPr>
        <w:t xml:space="preserve">using </w:t>
      </w:r>
      <w:r w:rsidR="00821FA4" w:rsidRPr="00315A60">
        <w:rPr>
          <w:rFonts w:ascii="Times New Roman" w:hAnsi="Times New Roman" w:cs="Times New Roman"/>
          <w:sz w:val="24"/>
          <w:szCs w:val="24"/>
        </w:rPr>
        <w:t>R-INLA software (Lindgren</w:t>
      </w:r>
      <w:r w:rsidR="00AA1520" w:rsidRPr="00315A60">
        <w:rPr>
          <w:rFonts w:ascii="Times New Roman" w:hAnsi="Times New Roman" w:cs="Times New Roman"/>
          <w:sz w:val="24"/>
          <w:szCs w:val="24"/>
        </w:rPr>
        <w:t>,</w:t>
      </w:r>
      <w:r w:rsidR="00821FA4" w:rsidRPr="00315A60">
        <w:rPr>
          <w:rFonts w:ascii="Times New Roman" w:hAnsi="Times New Roman" w:cs="Times New Roman"/>
          <w:sz w:val="24"/>
          <w:szCs w:val="24"/>
        </w:rPr>
        <w:t xml:space="preserve"> 2012) to approximate </w:t>
      </w:r>
      <m:oMath>
        <m:sSub>
          <m:sSubPr>
            <m:ctrlPr>
              <w:rPr>
                <w:rFonts w:ascii="Cambria Math" w:hAnsi="Cambria Math" w:cs="Times New Roman"/>
                <w:i/>
                <w:sz w:val="24"/>
                <w:szCs w:val="24"/>
                <w:vertAlign w:val="subscript"/>
              </w:rPr>
            </m:ctrlPr>
          </m:sSubPr>
          <m:e>
            <m:r>
              <w:rPr>
                <w:rFonts w:ascii="Cambria Math" w:hAnsi="Cambria Math" w:cs="Times New Roman"/>
                <w:sz w:val="24"/>
                <w:szCs w:val="24"/>
              </w:rPr>
              <m:t>ε</m:t>
            </m:r>
          </m:e>
          <m:sub>
            <m:r>
              <w:rPr>
                <w:rFonts w:ascii="Cambria Math" w:hAnsi="Cambria Math" w:cs="Times New Roman"/>
                <w:sz w:val="24"/>
                <w:szCs w:val="24"/>
                <w:vertAlign w:val="subscript"/>
              </w:rPr>
              <m:t>d</m:t>
            </m:r>
          </m:sub>
        </m:sSub>
        <m:d>
          <m:dPr>
            <m:ctrlPr>
              <w:rPr>
                <w:rFonts w:ascii="Cambria Math" w:hAnsi="Cambria Math" w:cs="Times New Roman"/>
                <w:i/>
                <w:sz w:val="24"/>
                <w:szCs w:val="24"/>
                <w:vertAlign w:val="subscript"/>
              </w:rPr>
            </m:ctrlPr>
          </m:dPr>
          <m:e>
            <m:sSub>
              <m:sSubPr>
                <m:ctrlPr>
                  <w:rPr>
                    <w:rFonts w:ascii="Cambria Math" w:hAnsi="Cambria Math" w:cs="Times New Roman"/>
                    <w:i/>
                    <w:sz w:val="24"/>
                    <w:szCs w:val="24"/>
                  </w:rPr>
                </m:ctrlPr>
              </m:sSubPr>
              <m:e>
                <m:r>
                  <w:rPr>
                    <w:rFonts w:ascii="Cambria Math" w:hAnsi="Cambria Math" w:cs="Times New Roman"/>
                    <w:sz w:val="24"/>
                    <w:szCs w:val="24"/>
                  </w:rPr>
                  <m:t>s</m:t>
                </m:r>
              </m:e>
              <m:sub>
                <m:r>
                  <w:rPr>
                    <w:rFonts w:ascii="Cambria Math" w:hAnsi="Cambria Math" w:cs="Times New Roman"/>
                    <w:sz w:val="24"/>
                    <w:szCs w:val="24"/>
                  </w:rPr>
                  <m:t>i</m:t>
                </m:r>
              </m:sub>
            </m:sSub>
            <m:r>
              <m:rPr>
                <m:sty m:val="p"/>
              </m:rPr>
              <w:rPr>
                <w:rFonts w:ascii="Cambria Math" w:hAnsi="Cambria Math" w:cs="Times New Roman"/>
                <w:sz w:val="24"/>
                <w:szCs w:val="24"/>
              </w:rPr>
              <m:t xml:space="preserve">, </m:t>
            </m:r>
            <m:sSub>
              <m:sSubPr>
                <m:ctrlPr>
                  <w:rPr>
                    <w:rFonts w:ascii="Cambria Math" w:hAnsi="Cambria Math" w:cs="Times New Roman"/>
                    <w:i/>
                    <w:sz w:val="24"/>
                    <w:szCs w:val="24"/>
                  </w:rPr>
                </m:ctrlPr>
              </m:sSubPr>
              <m:e>
                <m:r>
                  <w:rPr>
                    <w:rFonts w:ascii="Cambria Math" w:hAnsi="Cambria Math" w:cs="Times New Roman"/>
                    <w:sz w:val="24"/>
                    <w:szCs w:val="24"/>
                  </w:rPr>
                  <m:t>t</m:t>
                </m:r>
              </m:e>
              <m:sub>
                <m:r>
                  <w:rPr>
                    <w:rFonts w:ascii="Cambria Math" w:hAnsi="Cambria Math" w:cs="Times New Roman"/>
                    <w:sz w:val="24"/>
                    <w:szCs w:val="24"/>
                  </w:rPr>
                  <m:t>i</m:t>
                </m:r>
              </m:sub>
            </m:sSub>
          </m:e>
        </m:d>
      </m:oMath>
      <w:r w:rsidR="00492B2F" w:rsidRPr="00315A60">
        <w:rPr>
          <w:rFonts w:ascii="Times New Roman" w:hAnsi="Times New Roman" w:cs="Times New Roman"/>
          <w:sz w:val="24"/>
          <w:szCs w:val="24"/>
          <w:vertAlign w:val="subscript"/>
        </w:rPr>
        <w:t xml:space="preserve"> </w:t>
      </w:r>
      <w:r w:rsidR="00821FA4" w:rsidRPr="00315A60">
        <w:rPr>
          <w:rFonts w:ascii="Times New Roman" w:hAnsi="Times New Roman" w:cs="Times New Roman"/>
          <w:sz w:val="24"/>
          <w:szCs w:val="24"/>
        </w:rPr>
        <w:t xml:space="preserve">as being piecewise constant at a fine spatial scale. </w:t>
      </w:r>
      <w:r w:rsidR="003653AD" w:rsidRPr="00315A60">
        <w:rPr>
          <w:rFonts w:ascii="Times New Roman" w:hAnsi="Times New Roman" w:cs="Times New Roman"/>
          <w:sz w:val="24"/>
          <w:szCs w:val="24"/>
        </w:rPr>
        <w:t>N</w:t>
      </w:r>
      <w:r w:rsidR="00821FA4" w:rsidRPr="00315A60">
        <w:rPr>
          <w:rFonts w:ascii="Times New Roman" w:hAnsi="Times New Roman" w:cs="Times New Roman"/>
          <w:sz w:val="24"/>
          <w:szCs w:val="24"/>
        </w:rPr>
        <w:t xml:space="preserve">umber of the locations </w:t>
      </w:r>
      <w:r w:rsidR="003653AD" w:rsidRPr="00315A60">
        <w:rPr>
          <w:rFonts w:ascii="Times New Roman" w:hAnsi="Times New Roman" w:cs="Times New Roman"/>
          <w:sz w:val="24"/>
          <w:szCs w:val="24"/>
        </w:rPr>
        <w:t>termed</w:t>
      </w:r>
      <w:r w:rsidR="00007A25" w:rsidRPr="00315A60">
        <w:rPr>
          <w:rFonts w:ascii="Times New Roman" w:hAnsi="Times New Roman" w:cs="Times New Roman"/>
          <w:sz w:val="24"/>
          <w:szCs w:val="24"/>
        </w:rPr>
        <w:t xml:space="preserve"> “</w:t>
      </w:r>
      <w:r w:rsidR="00821FA4" w:rsidRPr="00315A60">
        <w:rPr>
          <w:rFonts w:ascii="Times New Roman" w:hAnsi="Times New Roman" w:cs="Times New Roman"/>
          <w:sz w:val="24"/>
          <w:szCs w:val="24"/>
        </w:rPr>
        <w:t>knots</w:t>
      </w:r>
      <w:r w:rsidR="00007A25" w:rsidRPr="00315A60">
        <w:rPr>
          <w:rFonts w:ascii="Times New Roman" w:hAnsi="Times New Roman" w:cs="Times New Roman"/>
          <w:sz w:val="24"/>
          <w:szCs w:val="24"/>
        </w:rPr>
        <w:t>”</w:t>
      </w:r>
      <w:r w:rsidR="00821FA4" w:rsidRPr="00315A60">
        <w:rPr>
          <w:rFonts w:ascii="Times New Roman" w:hAnsi="Times New Roman" w:cs="Times New Roman"/>
          <w:sz w:val="24"/>
          <w:szCs w:val="24"/>
        </w:rPr>
        <w:t xml:space="preserve"> controls the accuracy of the piecewise-constant approximation</w:t>
      </w:r>
      <w:r w:rsidR="003653AD" w:rsidRPr="00315A60">
        <w:rPr>
          <w:rFonts w:ascii="Times New Roman" w:hAnsi="Times New Roman" w:cs="Times New Roman"/>
          <w:sz w:val="24"/>
          <w:szCs w:val="24"/>
        </w:rPr>
        <w:t>.</w:t>
      </w:r>
      <w:r w:rsidR="00821FA4" w:rsidRPr="00315A60">
        <w:rPr>
          <w:rFonts w:ascii="Times New Roman" w:hAnsi="Times New Roman" w:cs="Times New Roman"/>
          <w:sz w:val="24"/>
          <w:szCs w:val="24"/>
        </w:rPr>
        <w:t xml:space="preserve"> </w:t>
      </w:r>
      <w:r w:rsidR="003653AD" w:rsidRPr="00315A60">
        <w:rPr>
          <w:rFonts w:ascii="Times New Roman" w:hAnsi="Times New Roman" w:cs="Times New Roman"/>
          <w:sz w:val="24"/>
          <w:szCs w:val="24"/>
        </w:rPr>
        <w:t>W</w:t>
      </w:r>
      <w:r w:rsidR="00821FA4" w:rsidRPr="00315A60">
        <w:rPr>
          <w:rFonts w:ascii="Times New Roman" w:hAnsi="Times New Roman" w:cs="Times New Roman"/>
          <w:sz w:val="24"/>
          <w:szCs w:val="24"/>
        </w:rPr>
        <w:t>e identified 200 knots based on both the accuracy and computational speed.</w:t>
      </w:r>
    </w:p>
    <w:p w14:paraId="51BA52BE" w14:textId="2B484F5D" w:rsidR="004A5140" w:rsidRPr="00315A60" w:rsidRDefault="00821FA4" w:rsidP="007F6AAE">
      <w:pPr>
        <w:spacing w:line="480" w:lineRule="auto"/>
        <w:ind w:firstLine="840"/>
        <w:rPr>
          <w:rFonts w:ascii="Times New Roman" w:hAnsi="Times New Roman" w:cs="Times New Roman"/>
          <w:sz w:val="24"/>
          <w:szCs w:val="24"/>
        </w:rPr>
      </w:pPr>
      <w:r w:rsidRPr="00315A60">
        <w:rPr>
          <w:rFonts w:ascii="Times New Roman" w:hAnsi="Times New Roman" w:cs="Times New Roman"/>
          <w:sz w:val="24"/>
          <w:szCs w:val="24"/>
        </w:rPr>
        <w:t xml:space="preserve">Parameters in the VAST model were estimated </w:t>
      </w:r>
      <w:r w:rsidR="00007A25" w:rsidRPr="00315A60">
        <w:rPr>
          <w:rFonts w:ascii="Times New Roman" w:hAnsi="Times New Roman" w:cs="Times New Roman"/>
          <w:sz w:val="24"/>
          <w:szCs w:val="24"/>
        </w:rPr>
        <w:t xml:space="preserve">in the </w:t>
      </w:r>
      <w:r w:rsidRPr="00315A60">
        <w:rPr>
          <w:rFonts w:ascii="Times New Roman" w:hAnsi="Times New Roman" w:cs="Times New Roman"/>
          <w:sz w:val="24"/>
          <w:szCs w:val="24"/>
        </w:rPr>
        <w:t>VAST package (https://github.com/James-Thorson-NOAA/VAST</w:t>
      </w:r>
      <w:r w:rsidR="00DA53F9" w:rsidRPr="00315A60">
        <w:rPr>
          <w:rFonts w:ascii="Times New Roman" w:hAnsi="Times New Roman" w:cs="Times New Roman"/>
          <w:sz w:val="24"/>
          <w:szCs w:val="24"/>
        </w:rPr>
        <w:t>, access</w:t>
      </w:r>
      <w:r w:rsidR="00007A25" w:rsidRPr="00315A60">
        <w:rPr>
          <w:rFonts w:ascii="Times New Roman" w:hAnsi="Times New Roman" w:cs="Times New Roman"/>
          <w:sz w:val="24"/>
          <w:szCs w:val="24"/>
        </w:rPr>
        <w:t>ed</w:t>
      </w:r>
      <w:r w:rsidR="00DA53F9" w:rsidRPr="00315A60">
        <w:rPr>
          <w:rFonts w:ascii="Times New Roman" w:hAnsi="Times New Roman" w:cs="Times New Roman"/>
          <w:sz w:val="24"/>
          <w:szCs w:val="24"/>
        </w:rPr>
        <w:t xml:space="preserve"> on 24 February 2020</w:t>
      </w:r>
      <w:r w:rsidRPr="00315A60">
        <w:rPr>
          <w:rFonts w:ascii="Times New Roman" w:hAnsi="Times New Roman" w:cs="Times New Roman"/>
          <w:sz w:val="24"/>
          <w:szCs w:val="24"/>
        </w:rPr>
        <w:t xml:space="preserve">). </w:t>
      </w:r>
      <w:r w:rsidR="00007A25" w:rsidRPr="00315A60">
        <w:rPr>
          <w:rFonts w:ascii="Times New Roman" w:hAnsi="Times New Roman" w:cs="Times New Roman"/>
          <w:sz w:val="24"/>
          <w:szCs w:val="24"/>
        </w:rPr>
        <w:t xml:space="preserve">The </w:t>
      </w:r>
      <w:r w:rsidRPr="00315A60">
        <w:rPr>
          <w:rFonts w:ascii="Times New Roman" w:hAnsi="Times New Roman" w:cs="Times New Roman"/>
          <w:sz w:val="24"/>
          <w:szCs w:val="24"/>
        </w:rPr>
        <w:t xml:space="preserve">model was run in R 3.5.2 (R </w:t>
      </w:r>
      <w:r w:rsidR="005A24F6" w:rsidRPr="00315A60">
        <w:rPr>
          <w:rFonts w:ascii="Times New Roman" w:hAnsi="Times New Roman" w:cs="Times New Roman"/>
          <w:sz w:val="24"/>
          <w:szCs w:val="24"/>
        </w:rPr>
        <w:t xml:space="preserve">Development </w:t>
      </w:r>
      <w:r w:rsidRPr="00315A60">
        <w:rPr>
          <w:rFonts w:ascii="Times New Roman" w:hAnsi="Times New Roman" w:cs="Times New Roman"/>
          <w:sz w:val="24"/>
          <w:szCs w:val="24"/>
        </w:rPr>
        <w:t>Core Team</w:t>
      </w:r>
      <w:r w:rsidR="00AA1520" w:rsidRPr="00315A60">
        <w:rPr>
          <w:rFonts w:ascii="Times New Roman" w:hAnsi="Times New Roman" w:cs="Times New Roman"/>
          <w:sz w:val="24"/>
          <w:szCs w:val="24"/>
        </w:rPr>
        <w:t>,</w:t>
      </w:r>
      <w:r w:rsidRPr="00315A60">
        <w:rPr>
          <w:rFonts w:ascii="Times New Roman" w:hAnsi="Times New Roman" w:cs="Times New Roman"/>
          <w:sz w:val="24"/>
          <w:szCs w:val="24"/>
        </w:rPr>
        <w:t xml:space="preserve"> 2018).</w:t>
      </w:r>
      <w:r w:rsidR="00ED1F12" w:rsidRPr="00315A60">
        <w:rPr>
          <w:rFonts w:ascii="Times New Roman" w:hAnsi="Times New Roman" w:cs="Times New Roman"/>
          <w:sz w:val="24"/>
          <w:szCs w:val="24"/>
        </w:rPr>
        <w:t xml:space="preserve"> </w:t>
      </w:r>
      <w:r w:rsidR="00007A25" w:rsidRPr="00315A60">
        <w:rPr>
          <w:rFonts w:ascii="Times New Roman" w:hAnsi="Times New Roman" w:cs="Times New Roman"/>
          <w:sz w:val="24"/>
          <w:szCs w:val="24"/>
        </w:rPr>
        <w:t>The m</w:t>
      </w:r>
      <w:r w:rsidR="00604E4C" w:rsidRPr="00315A60">
        <w:rPr>
          <w:rFonts w:ascii="Times New Roman" w:hAnsi="Times New Roman" w:cs="Times New Roman"/>
          <w:sz w:val="24"/>
          <w:szCs w:val="24"/>
        </w:rPr>
        <w:t>odel d</w:t>
      </w:r>
      <w:r w:rsidR="004F3F5A" w:rsidRPr="00315A60">
        <w:rPr>
          <w:rFonts w:ascii="Times New Roman" w:hAnsi="Times New Roman" w:cs="Times New Roman"/>
          <w:sz w:val="24"/>
          <w:szCs w:val="24"/>
        </w:rPr>
        <w:t>iagnostic</w:t>
      </w:r>
      <w:r w:rsidR="00506CF1" w:rsidRPr="00315A60">
        <w:rPr>
          <w:rFonts w:ascii="Times New Roman" w:hAnsi="Times New Roman" w:cs="Times New Roman"/>
          <w:sz w:val="24"/>
          <w:szCs w:val="24"/>
        </w:rPr>
        <w:t xml:space="preserve"> Q-Q plot</w:t>
      </w:r>
      <w:r w:rsidR="00ED1F12" w:rsidRPr="00315A60">
        <w:rPr>
          <w:rFonts w:ascii="Times New Roman" w:hAnsi="Times New Roman" w:cs="Times New Roman"/>
          <w:sz w:val="24"/>
          <w:szCs w:val="24"/>
        </w:rPr>
        <w:t xml:space="preserve"> </w:t>
      </w:r>
      <w:r w:rsidR="00007A25" w:rsidRPr="00315A60">
        <w:rPr>
          <w:rFonts w:ascii="Times New Roman" w:hAnsi="Times New Roman" w:cs="Times New Roman"/>
          <w:sz w:val="24"/>
          <w:szCs w:val="24"/>
        </w:rPr>
        <w:t>i</w:t>
      </w:r>
      <w:r w:rsidR="00506CF1" w:rsidRPr="00315A60">
        <w:rPr>
          <w:rFonts w:ascii="Times New Roman" w:hAnsi="Times New Roman" w:cs="Times New Roman"/>
          <w:sz w:val="24"/>
          <w:szCs w:val="24"/>
        </w:rPr>
        <w:t>s</w:t>
      </w:r>
      <w:r w:rsidR="00EE6D6D" w:rsidRPr="00315A60">
        <w:rPr>
          <w:rFonts w:ascii="Times New Roman" w:hAnsi="Times New Roman" w:cs="Times New Roman"/>
          <w:sz w:val="24"/>
          <w:szCs w:val="24"/>
        </w:rPr>
        <w:t xml:space="preserve"> shown in </w:t>
      </w:r>
      <w:r w:rsidR="004F3F5A" w:rsidRPr="00315A60">
        <w:rPr>
          <w:rFonts w:ascii="Times New Roman" w:hAnsi="Times New Roman" w:cs="Times New Roman"/>
          <w:sz w:val="24"/>
          <w:szCs w:val="24"/>
        </w:rPr>
        <w:t xml:space="preserve">Appendix </w:t>
      </w:r>
      <w:r w:rsidR="00602521" w:rsidRPr="00315A60">
        <w:rPr>
          <w:rFonts w:ascii="Times New Roman" w:hAnsi="Times New Roman" w:cs="Times New Roman"/>
          <w:sz w:val="24"/>
          <w:szCs w:val="24"/>
        </w:rPr>
        <w:t>B</w:t>
      </w:r>
      <w:r w:rsidR="004F3F5A" w:rsidRPr="00315A60">
        <w:rPr>
          <w:rFonts w:ascii="Times New Roman" w:hAnsi="Times New Roman" w:cs="Times New Roman"/>
          <w:sz w:val="24"/>
          <w:szCs w:val="24"/>
        </w:rPr>
        <w:t>.</w:t>
      </w:r>
      <w:r w:rsidR="00447421" w:rsidRPr="00315A60">
        <w:rPr>
          <w:rFonts w:ascii="Times New Roman" w:hAnsi="Times New Roman" w:cs="Times New Roman"/>
          <w:sz w:val="24"/>
          <w:szCs w:val="24"/>
        </w:rPr>
        <w:t xml:space="preserve"> From the model,</w:t>
      </w:r>
      <w:r w:rsidR="00260290" w:rsidRPr="00315A60">
        <w:rPr>
          <w:rFonts w:ascii="Times New Roman" w:hAnsi="Times New Roman" w:cs="Times New Roman"/>
          <w:sz w:val="24"/>
          <w:szCs w:val="24"/>
        </w:rPr>
        <w:t xml:space="preserve"> we estimated the deer abundance</w:t>
      </w:r>
      <w:r w:rsidR="00040A7E" w:rsidRPr="00315A60">
        <w:rPr>
          <w:rFonts w:ascii="Times New Roman" w:hAnsi="Times New Roman" w:cs="Times New Roman"/>
          <w:sz w:val="24"/>
          <w:szCs w:val="24"/>
        </w:rPr>
        <w:t xml:space="preserve"> </w:t>
      </w:r>
      <m:oMath>
        <m:acc>
          <m:accPr>
            <m:ctrlPr>
              <w:rPr>
                <w:rFonts w:ascii="Cambria Math" w:hAnsi="Cambria Math" w:cs="Times New Roman"/>
                <w:i/>
                <w:sz w:val="24"/>
                <w:szCs w:val="24"/>
              </w:rPr>
            </m:ctrlPr>
          </m:accPr>
          <m:e>
            <m:r>
              <w:rPr>
                <w:rFonts w:ascii="Cambria Math" w:hAnsi="Cambria Math" w:cs="Times New Roman"/>
                <w:sz w:val="24"/>
                <w:szCs w:val="24"/>
              </w:rPr>
              <m:t>d</m:t>
            </m:r>
          </m:e>
        </m:acc>
        <m:d>
          <m:dPr>
            <m:ctrlPr>
              <w:rPr>
                <w:rFonts w:ascii="Cambria Math" w:hAnsi="Cambria Math" w:cs="Times New Roman"/>
                <w:sz w:val="24"/>
                <w:szCs w:val="24"/>
              </w:rPr>
            </m:ctrlPr>
          </m:dPr>
          <m:e>
            <m:r>
              <w:rPr>
                <w:rFonts w:ascii="Cambria Math" w:hAnsi="Cambria Math" w:cs="Times New Roman"/>
                <w:sz w:val="24"/>
                <w:szCs w:val="24"/>
              </w:rPr>
              <m:t>t</m:t>
            </m:r>
            <m:r>
              <m:rPr>
                <m:sty m:val="p"/>
              </m:rPr>
              <w:rPr>
                <w:rFonts w:ascii="Cambria Math" w:hAnsi="Cambria Math" w:cs="Times New Roman"/>
                <w:sz w:val="24"/>
                <w:szCs w:val="24"/>
              </w:rPr>
              <m:t xml:space="preserve">, </m:t>
            </m:r>
            <m:r>
              <w:rPr>
                <w:rFonts w:ascii="Cambria Math" w:hAnsi="Cambria Math" w:cs="Times New Roman"/>
                <w:sz w:val="24"/>
                <w:szCs w:val="24"/>
              </w:rPr>
              <m:t>s</m:t>
            </m:r>
          </m:e>
        </m:d>
      </m:oMath>
      <w:r w:rsidR="00040A7E" w:rsidRPr="00315A60">
        <w:rPr>
          <w:rFonts w:ascii="Times New Roman" w:hAnsi="Times New Roman" w:cs="Times New Roman"/>
          <w:sz w:val="24"/>
          <w:szCs w:val="24"/>
        </w:rPr>
        <w:t xml:space="preserve"> </w:t>
      </w:r>
      <w:r w:rsidR="00260290" w:rsidRPr="00315A60">
        <w:rPr>
          <w:rFonts w:ascii="Times New Roman" w:hAnsi="Times New Roman" w:cs="Times New Roman"/>
          <w:sz w:val="24"/>
          <w:szCs w:val="24"/>
        </w:rPr>
        <w:t xml:space="preserve">in year </w:t>
      </w:r>
      <m:oMath>
        <m:r>
          <w:rPr>
            <w:rFonts w:ascii="Cambria Math" w:hAnsi="Cambria Math" w:cs="Times New Roman"/>
            <w:sz w:val="24"/>
            <w:szCs w:val="24"/>
          </w:rPr>
          <m:t>t</m:t>
        </m:r>
      </m:oMath>
      <w:r w:rsidR="00260290" w:rsidRPr="00315A60">
        <w:rPr>
          <w:rFonts w:ascii="Times New Roman" w:hAnsi="Times New Roman" w:cs="Times New Roman"/>
          <w:sz w:val="24"/>
          <w:szCs w:val="24"/>
        </w:rPr>
        <w:t xml:space="preserve"> at location </w:t>
      </w:r>
      <m:oMath>
        <m:r>
          <w:rPr>
            <w:rFonts w:ascii="Cambria Math" w:hAnsi="Cambria Math" w:cs="Times New Roman"/>
            <w:sz w:val="24"/>
            <w:szCs w:val="24"/>
          </w:rPr>
          <m:t>s</m:t>
        </m:r>
      </m:oMath>
      <w:r w:rsidR="009854FD" w:rsidRPr="00315A60">
        <w:rPr>
          <w:rFonts w:ascii="Times New Roman" w:hAnsi="Times New Roman" w:cs="Times New Roman"/>
          <w:sz w:val="24"/>
          <w:szCs w:val="24"/>
        </w:rPr>
        <w:t>,</w:t>
      </w:r>
      <w:r w:rsidR="004A5140" w:rsidRPr="00315A60">
        <w:rPr>
          <w:rFonts w:ascii="Times New Roman" w:hAnsi="Times New Roman" w:cs="Times New Roman"/>
          <w:sz w:val="24"/>
          <w:szCs w:val="24"/>
        </w:rPr>
        <w:t xml:space="preserve"> deer density indexes (DDI</w:t>
      </w:r>
      <w:r w:rsidR="00007A25" w:rsidRPr="00315A60">
        <w:rPr>
          <w:rFonts w:ascii="Times New Roman" w:hAnsi="Times New Roman" w:cs="Times New Roman"/>
          <w:sz w:val="24"/>
          <w:szCs w:val="24"/>
        </w:rPr>
        <w:t>s</w:t>
      </w:r>
      <w:r w:rsidR="004A5140" w:rsidRPr="00315A60">
        <w:rPr>
          <w:rFonts w:ascii="Times New Roman" w:hAnsi="Times New Roman" w:cs="Times New Roman"/>
          <w:sz w:val="24"/>
          <w:szCs w:val="24"/>
        </w:rPr>
        <w:t xml:space="preserve">) </w:t>
      </w:r>
      <m:oMath>
        <m:acc>
          <m:accPr>
            <m:ctrlPr>
              <w:rPr>
                <w:rFonts w:ascii="Cambria Math" w:hAnsi="Cambria Math" w:cs="Times New Roman"/>
                <w:i/>
                <w:sz w:val="24"/>
                <w:szCs w:val="24"/>
              </w:rPr>
            </m:ctrlPr>
          </m:accPr>
          <m:e>
            <m:r>
              <w:rPr>
                <w:rFonts w:ascii="Cambria Math" w:hAnsi="Cambria Math" w:cs="Times New Roman"/>
                <w:sz w:val="24"/>
                <w:szCs w:val="24"/>
              </w:rPr>
              <m:t>D</m:t>
            </m:r>
          </m:e>
        </m:acc>
        <m:d>
          <m:dPr>
            <m:ctrlPr>
              <w:rPr>
                <w:rFonts w:ascii="Cambria Math" w:hAnsi="Cambria Math" w:cs="Times New Roman"/>
                <w:sz w:val="24"/>
                <w:szCs w:val="24"/>
              </w:rPr>
            </m:ctrlPr>
          </m:dPr>
          <m:e>
            <m:r>
              <w:rPr>
                <w:rFonts w:ascii="Cambria Math" w:hAnsi="Cambria Math" w:cs="Times New Roman"/>
                <w:sz w:val="24"/>
                <w:szCs w:val="24"/>
              </w:rPr>
              <m:t>t</m:t>
            </m:r>
          </m:e>
        </m:d>
      </m:oMath>
      <w:r w:rsidR="00040A7E" w:rsidRPr="00315A60">
        <w:rPr>
          <w:rFonts w:ascii="Times New Roman" w:hAnsi="Times New Roman" w:cs="Times New Roman"/>
          <w:sz w:val="24"/>
          <w:szCs w:val="24"/>
        </w:rPr>
        <w:t xml:space="preserve"> </w:t>
      </w:r>
      <w:r w:rsidR="004A5140" w:rsidRPr="00315A60">
        <w:rPr>
          <w:rFonts w:ascii="Times New Roman" w:hAnsi="Times New Roman" w:cs="Times New Roman"/>
          <w:sz w:val="24"/>
          <w:szCs w:val="24"/>
        </w:rPr>
        <w:t xml:space="preserve">in year </w:t>
      </w:r>
      <m:oMath>
        <m:r>
          <w:rPr>
            <w:rFonts w:ascii="Cambria Math" w:hAnsi="Cambria Math" w:cs="Times New Roman"/>
            <w:sz w:val="24"/>
            <w:szCs w:val="24"/>
          </w:rPr>
          <m:t>t</m:t>
        </m:r>
      </m:oMath>
      <w:r w:rsidR="00903BB5" w:rsidRPr="00315A60">
        <w:rPr>
          <w:rFonts w:ascii="Times New Roman" w:hAnsi="Times New Roman" w:cs="Times New Roman"/>
          <w:sz w:val="24"/>
          <w:szCs w:val="24"/>
        </w:rPr>
        <w:t xml:space="preserve"> </w:t>
      </w:r>
      <w:r w:rsidR="00007A25" w:rsidRPr="00315A60">
        <w:rPr>
          <w:rFonts w:ascii="Times New Roman" w:hAnsi="Times New Roman" w:cs="Times New Roman"/>
          <w:sz w:val="24"/>
          <w:szCs w:val="24"/>
        </w:rPr>
        <w:t xml:space="preserve">on </w:t>
      </w:r>
      <w:r w:rsidR="00903BB5" w:rsidRPr="00315A60">
        <w:rPr>
          <w:rFonts w:ascii="Times New Roman" w:hAnsi="Times New Roman" w:cs="Times New Roman"/>
          <w:sz w:val="24"/>
          <w:szCs w:val="24"/>
        </w:rPr>
        <w:t>Kyushu Island</w:t>
      </w:r>
      <w:r w:rsidR="004A5140" w:rsidRPr="00315A60">
        <w:rPr>
          <w:rFonts w:ascii="Times New Roman" w:hAnsi="Times New Roman" w:cs="Times New Roman"/>
          <w:sz w:val="24"/>
          <w:szCs w:val="24"/>
        </w:rPr>
        <w:t xml:space="preserve">, and </w:t>
      </w:r>
      <w:r w:rsidR="00040A7E" w:rsidRPr="00315A60">
        <w:rPr>
          <w:rFonts w:ascii="Times New Roman" w:hAnsi="Times New Roman" w:cs="Times New Roman"/>
          <w:sz w:val="24"/>
          <w:szCs w:val="24"/>
        </w:rPr>
        <w:t xml:space="preserve">prefectural </w:t>
      </w:r>
      <w:r w:rsidR="00C71E9F" w:rsidRPr="00315A60">
        <w:rPr>
          <w:rFonts w:ascii="Times New Roman" w:hAnsi="Times New Roman" w:cs="Times New Roman"/>
          <w:sz w:val="24"/>
          <w:szCs w:val="24"/>
        </w:rPr>
        <w:t>DDI</w:t>
      </w:r>
      <w:r w:rsidR="00EC2C17" w:rsidRPr="00315A60">
        <w:rPr>
          <w:rFonts w:ascii="Times New Roman" w:hAnsi="Times New Roman" w:cs="Times New Roman"/>
          <w:sz w:val="24"/>
          <w:szCs w:val="24"/>
        </w:rPr>
        <w:t>s</w:t>
      </w:r>
      <w:r w:rsidR="00C71E9F" w:rsidRPr="00315A60">
        <w:rPr>
          <w:rFonts w:ascii="Times New Roman" w:hAnsi="Times New Roman" w:cs="Times New Roman"/>
          <w:sz w:val="24"/>
          <w:szCs w:val="24"/>
        </w:rPr>
        <w:t xml:space="preserve"> </w:t>
      </w:r>
      <m:oMath>
        <m:acc>
          <m:accPr>
            <m:ctrlPr>
              <w:rPr>
                <w:rFonts w:ascii="Cambria Math" w:hAnsi="Cambria Math" w:cs="Times New Roman"/>
                <w:i/>
                <w:sz w:val="24"/>
                <w:szCs w:val="24"/>
              </w:rPr>
            </m:ctrlPr>
          </m:accPr>
          <m:e>
            <m:r>
              <w:rPr>
                <w:rFonts w:ascii="Cambria Math" w:hAnsi="Cambria Math" w:cs="Times New Roman"/>
                <w:sz w:val="24"/>
                <w:szCs w:val="24"/>
              </w:rPr>
              <m:t>D</m:t>
            </m:r>
          </m:e>
        </m:acc>
        <m:d>
          <m:dPr>
            <m:ctrlPr>
              <w:rPr>
                <w:rFonts w:ascii="Cambria Math" w:hAnsi="Cambria Math" w:cs="Times New Roman"/>
                <w:sz w:val="24"/>
                <w:szCs w:val="24"/>
              </w:rPr>
            </m:ctrlPr>
          </m:dPr>
          <m:e>
            <m:r>
              <w:rPr>
                <w:rFonts w:ascii="Cambria Math" w:hAnsi="Cambria Math" w:cs="Times New Roman"/>
                <w:sz w:val="24"/>
                <w:szCs w:val="24"/>
              </w:rPr>
              <m:t>t, p</m:t>
            </m:r>
          </m:e>
        </m:d>
      </m:oMath>
      <w:r w:rsidR="00040A7E" w:rsidRPr="00315A60">
        <w:rPr>
          <w:rFonts w:ascii="Times New Roman" w:hAnsi="Times New Roman" w:cs="Times New Roman"/>
          <w:sz w:val="24"/>
          <w:szCs w:val="24"/>
        </w:rPr>
        <w:t xml:space="preserve"> </w:t>
      </w:r>
      <w:r w:rsidR="004A5140" w:rsidRPr="00315A60">
        <w:rPr>
          <w:rFonts w:ascii="Times New Roman" w:hAnsi="Times New Roman" w:cs="Times New Roman"/>
          <w:sz w:val="24"/>
          <w:szCs w:val="24"/>
        </w:rPr>
        <w:t xml:space="preserve">in </w:t>
      </w:r>
      <w:proofErr w:type="spellStart"/>
      <w:r w:rsidR="004A5140" w:rsidRPr="00315A60">
        <w:rPr>
          <w:rFonts w:ascii="Times New Roman" w:hAnsi="Times New Roman" w:cs="Times New Roman"/>
          <w:sz w:val="24"/>
          <w:szCs w:val="24"/>
        </w:rPr>
        <w:t xml:space="preserve">year </w:t>
      </w:r>
      <m:oMath>
        <m:r>
          <w:rPr>
            <w:rFonts w:ascii="Cambria Math" w:hAnsi="Cambria Math" w:cs="Times New Roman"/>
            <w:sz w:val="24"/>
            <w:szCs w:val="24"/>
          </w:rPr>
          <m:t>t</m:t>
        </m:r>
      </m:oMath>
      <w:r w:rsidR="004A5140" w:rsidRPr="00315A60">
        <w:rPr>
          <w:rFonts w:ascii="Times New Roman" w:hAnsi="Times New Roman" w:cs="Times New Roman"/>
          <w:sz w:val="24"/>
          <w:szCs w:val="24"/>
        </w:rPr>
        <w:t xml:space="preserve"> at prefecture </w:t>
      </w:r>
      <m:oMath>
        <m:r>
          <w:rPr>
            <w:rFonts w:ascii="Cambria Math" w:hAnsi="Cambria Math" w:cs="Times New Roman"/>
            <w:sz w:val="24"/>
            <w:szCs w:val="24"/>
          </w:rPr>
          <m:t>p</m:t>
        </m:r>
      </m:oMath>
      <w:r w:rsidR="004A5140" w:rsidRPr="00315A60">
        <w:rPr>
          <w:rFonts w:ascii="Times New Roman" w:hAnsi="Times New Roman" w:cs="Times New Roman"/>
          <w:sz w:val="24"/>
          <w:szCs w:val="24"/>
        </w:rPr>
        <w:t xml:space="preserve"> as follow</w:t>
      </w:r>
      <w:r w:rsidR="00C462D3" w:rsidRPr="00315A60">
        <w:rPr>
          <w:rFonts w:ascii="Times New Roman" w:hAnsi="Times New Roman" w:cs="Times New Roman"/>
          <w:sz w:val="24"/>
          <w:szCs w:val="24"/>
        </w:rPr>
        <w:t>s</w:t>
      </w:r>
      <w:proofErr w:type="spellEnd"/>
      <w:r w:rsidR="004A5140" w:rsidRPr="00315A60">
        <w:rPr>
          <w:rFonts w:ascii="Times New Roman" w:hAnsi="Times New Roman" w:cs="Times New Roman"/>
          <w:sz w:val="24"/>
          <w:szCs w:val="24"/>
        </w:rPr>
        <w:t>:</w:t>
      </w:r>
    </w:p>
    <w:p w14:paraId="74051F08" w14:textId="77777777" w:rsidR="009854FD" w:rsidRPr="00315A60" w:rsidRDefault="00BD7051" w:rsidP="007F6AAE">
      <w:pPr>
        <w:spacing w:line="480" w:lineRule="auto"/>
        <w:ind w:firstLine="840"/>
        <w:jc w:val="center"/>
        <w:rPr>
          <w:rFonts w:ascii="Times New Roman" w:hAnsi="Times New Roman" w:cs="Times New Roman"/>
          <w:sz w:val="24"/>
          <w:szCs w:val="24"/>
        </w:rPr>
      </w:pPr>
      <m:oMathPara>
        <m:oMathParaPr>
          <m:jc m:val="left"/>
        </m:oMathParaPr>
        <m:oMath>
          <m:acc>
            <m:accPr>
              <m:ctrlPr>
                <w:rPr>
                  <w:rFonts w:ascii="Cambria Math" w:hAnsi="Cambria Math" w:cs="Times New Roman"/>
                  <w:sz w:val="24"/>
                  <w:szCs w:val="24"/>
                </w:rPr>
              </m:ctrlPr>
            </m:accPr>
            <m:e>
              <m:r>
                <w:rPr>
                  <w:rFonts w:ascii="Cambria Math" w:hAnsi="Cambria Math" w:cs="Times New Roman"/>
                  <w:sz w:val="24"/>
                  <w:szCs w:val="24"/>
                </w:rPr>
                <m:t>d</m:t>
              </m:r>
            </m:e>
          </m:acc>
          <m:d>
            <m:dPr>
              <m:ctrlPr>
                <w:rPr>
                  <w:rFonts w:ascii="Cambria Math" w:hAnsi="Cambria Math" w:cs="Times New Roman"/>
                  <w:sz w:val="24"/>
                  <w:szCs w:val="24"/>
                </w:rPr>
              </m:ctrlPr>
            </m:dPr>
            <m:e>
              <m:r>
                <w:rPr>
                  <w:rFonts w:ascii="Cambria Math" w:hAnsi="Cambria Math" w:cs="Times New Roman"/>
                  <w:sz w:val="24"/>
                  <w:szCs w:val="24"/>
                </w:rPr>
                <m:t>t</m:t>
              </m:r>
              <m:r>
                <m:rPr>
                  <m:sty m:val="p"/>
                </m:rPr>
                <w:rPr>
                  <w:rFonts w:ascii="Cambria Math" w:hAnsi="Cambria Math" w:cs="Times New Roman"/>
                  <w:sz w:val="24"/>
                  <w:szCs w:val="24"/>
                </w:rPr>
                <m:t xml:space="preserve">, </m:t>
              </m:r>
              <m:r>
                <w:rPr>
                  <w:rFonts w:ascii="Cambria Math" w:hAnsi="Cambria Math" w:cs="Times New Roman"/>
                  <w:sz w:val="24"/>
                  <w:szCs w:val="24"/>
                </w:rPr>
                <m:t>s</m:t>
              </m:r>
            </m:e>
          </m:d>
          <m:r>
            <m:rPr>
              <m:sty m:val="p"/>
            </m:rPr>
            <w:rPr>
              <w:rFonts w:ascii="Cambria Math" w:hAnsi="Cambria Math" w:cs="Times New Roman"/>
              <w:sz w:val="24"/>
              <w:szCs w:val="24"/>
            </w:rPr>
            <m:t>= exp</m:t>
          </m:r>
          <m:d>
            <m:dPr>
              <m:begChr m:val="["/>
              <m:endChr m:val="]"/>
              <m:ctrlPr>
                <w:rPr>
                  <w:rFonts w:ascii="Cambria Math" w:hAnsi="Cambria Math" w:cs="Times New Roman"/>
                  <w:i/>
                  <w:sz w:val="24"/>
                  <w:szCs w:val="24"/>
                </w:rPr>
              </m:ctrlPr>
            </m:dPr>
            <m:e>
              <m:sSub>
                <m:sSubPr>
                  <m:ctrlPr>
                    <w:rPr>
                      <w:rFonts w:ascii="Cambria Math" w:hAnsi="Cambria Math" w:cs="Times New Roman"/>
                      <w:i/>
                      <w:sz w:val="24"/>
                      <w:szCs w:val="24"/>
                    </w:rPr>
                  </m:ctrlPr>
                </m:sSubPr>
                <m:e>
                  <m:r>
                    <w:rPr>
                      <w:rFonts w:ascii="Cambria Math" w:hAnsi="Cambria Math" w:cs="Times New Roman"/>
                      <w:sz w:val="24"/>
                      <w:szCs w:val="24"/>
                    </w:rPr>
                    <m:t>β</m:t>
                  </m:r>
                </m:e>
                <m:sub>
                  <m:r>
                    <w:rPr>
                      <w:rFonts w:ascii="Cambria Math" w:hAnsi="Cambria Math" w:cs="Times New Roman"/>
                      <w:sz w:val="24"/>
                      <w:szCs w:val="24"/>
                    </w:rPr>
                    <m:t>d</m:t>
                  </m:r>
                </m:sub>
              </m:sSub>
              <m:d>
                <m:dPr>
                  <m:ctrlPr>
                    <w:rPr>
                      <w:rFonts w:ascii="Cambria Math" w:hAnsi="Cambria Math" w:cs="Times New Roman"/>
                      <w:sz w:val="24"/>
                      <w:szCs w:val="24"/>
                    </w:rPr>
                  </m:ctrlPr>
                </m:dPr>
                <m:e>
                  <m:r>
                    <w:rPr>
                      <w:rFonts w:ascii="Cambria Math" w:hAnsi="Cambria Math" w:cs="Times New Roman"/>
                      <w:sz w:val="24"/>
                      <w:szCs w:val="24"/>
                    </w:rPr>
                    <m:t>t</m:t>
                  </m:r>
                </m:e>
              </m:d>
              <m:r>
                <m:rPr>
                  <m:sty m:val="p"/>
                </m:rPr>
                <w:rPr>
                  <w:rFonts w:ascii="Cambria Math" w:hAnsi="Cambria Math" w:cs="Times New Roman"/>
                  <w:sz w:val="24"/>
                  <w:szCs w:val="24"/>
                </w:rPr>
                <m:t xml:space="preserve">+ </m:t>
              </m:r>
              <m:sSub>
                <m:sSubPr>
                  <m:ctrlPr>
                    <w:rPr>
                      <w:rFonts w:ascii="Cambria Math" w:hAnsi="Cambria Math" w:cs="Times New Roman"/>
                      <w:i/>
                      <w:sz w:val="24"/>
                      <w:szCs w:val="24"/>
                    </w:rPr>
                  </m:ctrlPr>
                </m:sSubPr>
                <m:e>
                  <m:r>
                    <w:rPr>
                      <w:rFonts w:ascii="Cambria Math" w:hAnsi="Cambria Math" w:cs="Times New Roman"/>
                      <w:sz w:val="24"/>
                      <w:szCs w:val="24"/>
                    </w:rPr>
                    <m:t>ω</m:t>
                  </m:r>
                </m:e>
                <m:sub>
                  <m:r>
                    <w:rPr>
                      <w:rFonts w:ascii="Cambria Math" w:hAnsi="Cambria Math" w:cs="Times New Roman"/>
                      <w:sz w:val="24"/>
                      <w:szCs w:val="24"/>
                    </w:rPr>
                    <m:t>d</m:t>
                  </m:r>
                </m:sub>
              </m:sSub>
              <m:d>
                <m:dPr>
                  <m:ctrlPr>
                    <w:rPr>
                      <w:rFonts w:ascii="Cambria Math" w:hAnsi="Cambria Math" w:cs="Times New Roman"/>
                      <w:sz w:val="24"/>
                      <w:szCs w:val="24"/>
                    </w:rPr>
                  </m:ctrlPr>
                </m:dPr>
                <m:e>
                  <m:r>
                    <w:rPr>
                      <w:rFonts w:ascii="Cambria Math" w:hAnsi="Cambria Math" w:cs="Times New Roman"/>
                      <w:sz w:val="24"/>
                      <w:szCs w:val="24"/>
                    </w:rPr>
                    <m:t>s</m:t>
                  </m:r>
                </m:e>
              </m:d>
              <m:r>
                <m:rPr>
                  <m:sty m:val="p"/>
                </m:rPr>
                <w:rPr>
                  <w:rFonts w:ascii="Cambria Math" w:hAnsi="Cambria Math" w:cs="Times New Roman"/>
                  <w:sz w:val="24"/>
                  <w:szCs w:val="24"/>
                </w:rPr>
                <m:t xml:space="preserve"> + </m:t>
              </m:r>
              <m:sSub>
                <m:sSubPr>
                  <m:ctrlPr>
                    <w:rPr>
                      <w:rFonts w:ascii="Cambria Math" w:hAnsi="Cambria Math" w:cs="Times New Roman"/>
                      <w:i/>
                      <w:sz w:val="24"/>
                      <w:szCs w:val="24"/>
                    </w:rPr>
                  </m:ctrlPr>
                </m:sSubPr>
                <m:e>
                  <m:r>
                    <w:rPr>
                      <w:rFonts w:ascii="Cambria Math" w:hAnsi="Cambria Math" w:cs="Times New Roman"/>
                      <w:sz w:val="24"/>
                      <w:szCs w:val="24"/>
                    </w:rPr>
                    <m:t>ε</m:t>
                  </m:r>
                </m:e>
                <m:sub>
                  <m:r>
                    <w:rPr>
                      <w:rFonts w:ascii="Cambria Math" w:hAnsi="Cambria Math" w:cs="Times New Roman"/>
                      <w:sz w:val="24"/>
                      <w:szCs w:val="24"/>
                    </w:rPr>
                    <m:t>d</m:t>
                  </m:r>
                </m:sub>
              </m:sSub>
              <m:d>
                <m:dPr>
                  <m:ctrlPr>
                    <w:rPr>
                      <w:rFonts w:ascii="Cambria Math" w:hAnsi="Cambria Math" w:cs="Times New Roman"/>
                      <w:sz w:val="24"/>
                      <w:szCs w:val="24"/>
                    </w:rPr>
                  </m:ctrlPr>
                </m:dPr>
                <m:e>
                  <m:r>
                    <w:rPr>
                      <w:rFonts w:ascii="Cambria Math" w:hAnsi="Cambria Math" w:cs="Times New Roman"/>
                      <w:sz w:val="24"/>
                      <w:szCs w:val="24"/>
                    </w:rPr>
                    <m:t>s, t</m:t>
                  </m:r>
                </m:e>
              </m:d>
            </m:e>
          </m:d>
        </m:oMath>
      </m:oMathPara>
    </w:p>
    <w:p w14:paraId="03847836" w14:textId="77777777" w:rsidR="00363A1F" w:rsidRPr="00315A60" w:rsidRDefault="00BD7051" w:rsidP="007F6AAE">
      <w:pPr>
        <w:spacing w:line="480" w:lineRule="auto"/>
        <w:rPr>
          <w:rFonts w:ascii="Times New Roman" w:hAnsi="Times New Roman" w:cs="Times New Roman"/>
          <w:sz w:val="24"/>
          <w:szCs w:val="24"/>
        </w:rPr>
      </w:pPr>
      <m:oMathPara>
        <m:oMathParaPr>
          <m:jc m:val="left"/>
        </m:oMathParaPr>
        <m:oMath>
          <m:acc>
            <m:accPr>
              <m:ctrlPr>
                <w:rPr>
                  <w:rFonts w:ascii="Cambria Math" w:hAnsi="Cambria Math" w:cs="Times New Roman"/>
                  <w:i/>
                  <w:sz w:val="24"/>
                  <w:szCs w:val="24"/>
                </w:rPr>
              </m:ctrlPr>
            </m:accPr>
            <m:e>
              <m:r>
                <w:rPr>
                  <w:rFonts w:ascii="Cambria Math" w:hAnsi="Cambria Math" w:cs="Times New Roman"/>
                  <w:sz w:val="24"/>
                  <w:szCs w:val="24"/>
                </w:rPr>
                <m:t>D</m:t>
              </m:r>
            </m:e>
          </m:acc>
          <m:d>
            <m:dPr>
              <m:ctrlPr>
                <w:rPr>
                  <w:rFonts w:ascii="Cambria Math" w:hAnsi="Cambria Math" w:cs="Times New Roman"/>
                  <w:i/>
                  <w:sz w:val="24"/>
                  <w:szCs w:val="24"/>
                </w:rPr>
              </m:ctrlPr>
            </m:dPr>
            <m:e>
              <m:r>
                <w:rPr>
                  <w:rFonts w:ascii="Cambria Math" w:hAnsi="Cambria Math" w:cs="Times New Roman"/>
                  <w:sz w:val="24"/>
                  <w:szCs w:val="24"/>
                </w:rPr>
                <m:t>t</m:t>
              </m:r>
            </m:e>
          </m:d>
          <m:r>
            <m:rPr>
              <m:sty m:val="p"/>
            </m:rPr>
            <w:rPr>
              <w:rFonts w:ascii="Cambria Math" w:hAnsi="Cambria Math" w:cs="Times New Roman"/>
              <w:sz w:val="24"/>
              <w:szCs w:val="24"/>
            </w:rPr>
            <m:t>=</m:t>
          </m:r>
          <m:f>
            <m:fPr>
              <m:ctrlPr>
                <w:rPr>
                  <w:rFonts w:ascii="Cambria Math" w:hAnsi="Cambria Math" w:cs="Times New Roman"/>
                  <w:i/>
                  <w:sz w:val="24"/>
                  <w:szCs w:val="24"/>
                </w:rPr>
              </m:ctrlPr>
            </m:fPr>
            <m:num>
              <m:r>
                <m:rPr>
                  <m:sty m:val="p"/>
                </m:rPr>
                <w:rPr>
                  <w:rFonts w:ascii="Cambria Math" w:hAnsi="Cambria Math" w:cs="Times New Roman"/>
                  <w:sz w:val="24"/>
                  <w:szCs w:val="24"/>
                </w:rPr>
                <m:t>μ</m:t>
              </m:r>
              <m:acc>
                <m:accPr>
                  <m:ctrlPr>
                    <w:rPr>
                      <w:rFonts w:ascii="Cambria Math" w:hAnsi="Cambria Math" w:cs="Times New Roman"/>
                      <w:i/>
                      <w:sz w:val="24"/>
                      <w:szCs w:val="24"/>
                    </w:rPr>
                  </m:ctrlPr>
                </m:accPr>
                <m:e>
                  <m:r>
                    <w:rPr>
                      <w:rFonts w:ascii="Cambria Math" w:hAnsi="Cambria Math" w:cs="Times New Roman"/>
                      <w:sz w:val="24"/>
                      <w:szCs w:val="24"/>
                    </w:rPr>
                    <m:t>d</m:t>
                  </m:r>
                </m:e>
              </m:acc>
              <m:d>
                <m:dPr>
                  <m:ctrlPr>
                    <w:rPr>
                      <w:rFonts w:ascii="Cambria Math" w:hAnsi="Cambria Math" w:cs="Times New Roman"/>
                      <w:i/>
                      <w:sz w:val="24"/>
                      <w:szCs w:val="24"/>
                    </w:rPr>
                  </m:ctrlPr>
                </m:dPr>
                <m:e>
                  <m:r>
                    <w:rPr>
                      <w:rFonts w:ascii="Cambria Math" w:hAnsi="Cambria Math" w:cs="Times New Roman"/>
                      <w:sz w:val="24"/>
                      <w:szCs w:val="24"/>
                    </w:rPr>
                    <m:t>t</m:t>
                  </m:r>
                </m:e>
              </m:d>
            </m:num>
            <m:den>
              <m:r>
                <m:rPr>
                  <m:sty m:val="p"/>
                </m:rPr>
                <w:rPr>
                  <w:rFonts w:ascii="Cambria Math" w:hAnsi="Cambria Math" w:cs="Times New Roman"/>
                  <w:sz w:val="24"/>
                  <w:szCs w:val="24"/>
                </w:rPr>
                <m:t>μ</m:t>
              </m:r>
              <m:acc>
                <m:accPr>
                  <m:ctrlPr>
                    <w:rPr>
                      <w:rFonts w:ascii="Cambria Math" w:hAnsi="Cambria Math" w:cs="Times New Roman"/>
                      <w:i/>
                      <w:sz w:val="24"/>
                      <w:szCs w:val="24"/>
                    </w:rPr>
                  </m:ctrlPr>
                </m:accPr>
                <m:e>
                  <m:r>
                    <w:rPr>
                      <w:rFonts w:ascii="Cambria Math" w:hAnsi="Cambria Math" w:cs="Times New Roman"/>
                      <w:sz w:val="24"/>
                      <w:szCs w:val="24"/>
                    </w:rPr>
                    <m:t>d</m:t>
                  </m:r>
                </m:e>
              </m:acc>
            </m:den>
          </m:f>
        </m:oMath>
      </m:oMathPara>
    </w:p>
    <w:p w14:paraId="0C045E4D" w14:textId="7DF5CB73" w:rsidR="00BA339D" w:rsidRPr="00315A60" w:rsidRDefault="00BD7051" w:rsidP="007F6AAE">
      <w:pPr>
        <w:spacing w:line="480" w:lineRule="auto"/>
        <w:rPr>
          <w:rFonts w:ascii="Times New Roman" w:hAnsi="Times New Roman" w:cs="Times New Roman"/>
          <w:sz w:val="24"/>
          <w:szCs w:val="24"/>
        </w:rPr>
      </w:pPr>
      <m:oMathPara>
        <m:oMathParaPr>
          <m:jc m:val="left"/>
        </m:oMathParaPr>
        <m:oMath>
          <m:acc>
            <m:accPr>
              <m:ctrlPr>
                <w:rPr>
                  <w:rFonts w:ascii="Cambria Math" w:hAnsi="Cambria Math" w:cs="Times New Roman"/>
                  <w:i/>
                  <w:sz w:val="24"/>
                  <w:szCs w:val="24"/>
                </w:rPr>
              </m:ctrlPr>
            </m:accPr>
            <m:e>
              <m:r>
                <w:rPr>
                  <w:rFonts w:ascii="Cambria Math" w:hAnsi="Cambria Math" w:cs="Times New Roman"/>
                  <w:sz w:val="24"/>
                  <w:szCs w:val="24"/>
                </w:rPr>
                <m:t>D</m:t>
              </m:r>
            </m:e>
          </m:acc>
          <m:d>
            <m:dPr>
              <m:ctrlPr>
                <w:rPr>
                  <w:rFonts w:ascii="Cambria Math" w:hAnsi="Cambria Math" w:cs="Times New Roman"/>
                  <w:sz w:val="24"/>
                  <w:szCs w:val="24"/>
                </w:rPr>
              </m:ctrlPr>
            </m:dPr>
            <m:e>
              <m:r>
                <w:rPr>
                  <w:rFonts w:ascii="Cambria Math" w:hAnsi="Cambria Math" w:cs="Times New Roman"/>
                  <w:sz w:val="24"/>
                  <w:szCs w:val="24"/>
                </w:rPr>
                <m:t>t, p</m:t>
              </m:r>
            </m:e>
          </m:d>
          <m:r>
            <m:rPr>
              <m:sty m:val="p"/>
            </m:rPr>
            <w:rPr>
              <w:rFonts w:ascii="Cambria Math" w:hAnsi="Cambria Math" w:cs="Times New Roman"/>
              <w:sz w:val="24"/>
              <w:szCs w:val="24"/>
            </w:rPr>
            <m:t>=</m:t>
          </m:r>
          <m:f>
            <m:fPr>
              <m:ctrlPr>
                <w:rPr>
                  <w:rFonts w:ascii="Cambria Math" w:hAnsi="Cambria Math" w:cs="Times New Roman"/>
                  <w:i/>
                  <w:sz w:val="24"/>
                  <w:szCs w:val="24"/>
                </w:rPr>
              </m:ctrlPr>
            </m:fPr>
            <m:num>
              <m:r>
                <m:rPr>
                  <m:sty m:val="p"/>
                </m:rPr>
                <w:rPr>
                  <w:rFonts w:ascii="Cambria Math" w:hAnsi="Cambria Math" w:cs="Times New Roman"/>
                  <w:sz w:val="24"/>
                  <w:szCs w:val="24"/>
                </w:rPr>
                <m:t>μ</m:t>
              </m:r>
              <m:acc>
                <m:accPr>
                  <m:ctrlPr>
                    <w:rPr>
                      <w:rFonts w:ascii="Cambria Math" w:hAnsi="Cambria Math" w:cs="Times New Roman"/>
                      <w:i/>
                      <w:sz w:val="24"/>
                      <w:szCs w:val="24"/>
                    </w:rPr>
                  </m:ctrlPr>
                </m:accPr>
                <m:e>
                  <m:r>
                    <w:rPr>
                      <w:rFonts w:ascii="Cambria Math" w:hAnsi="Cambria Math" w:cs="Times New Roman"/>
                      <w:sz w:val="24"/>
                      <w:szCs w:val="24"/>
                    </w:rPr>
                    <m:t>d</m:t>
                  </m:r>
                </m:e>
              </m:acc>
              <m:d>
                <m:dPr>
                  <m:ctrlPr>
                    <w:rPr>
                      <w:rFonts w:ascii="Cambria Math" w:hAnsi="Cambria Math" w:cs="Times New Roman"/>
                      <w:sz w:val="24"/>
                      <w:szCs w:val="24"/>
                    </w:rPr>
                  </m:ctrlPr>
                </m:dPr>
                <m:e>
                  <m:r>
                    <w:rPr>
                      <w:rFonts w:ascii="Cambria Math" w:hAnsi="Cambria Math" w:cs="Times New Roman"/>
                      <w:sz w:val="24"/>
                      <w:szCs w:val="24"/>
                    </w:rPr>
                    <m:t>t, p</m:t>
                  </m:r>
                </m:e>
              </m:d>
            </m:num>
            <m:den>
              <m:r>
                <m:rPr>
                  <m:sty m:val="p"/>
                </m:rPr>
                <w:rPr>
                  <w:rFonts w:ascii="Cambria Math" w:hAnsi="Cambria Math" w:cs="Times New Roman"/>
                  <w:sz w:val="24"/>
                  <w:szCs w:val="24"/>
                </w:rPr>
                <m:t>μ</m:t>
              </m:r>
              <m:acc>
                <m:accPr>
                  <m:ctrlPr>
                    <w:rPr>
                      <w:rFonts w:ascii="Cambria Math" w:hAnsi="Cambria Math" w:cs="Times New Roman"/>
                      <w:i/>
                      <w:sz w:val="24"/>
                      <w:szCs w:val="24"/>
                    </w:rPr>
                  </m:ctrlPr>
                </m:accPr>
                <m:e>
                  <m:r>
                    <w:rPr>
                      <w:rFonts w:ascii="Cambria Math" w:hAnsi="Cambria Math" w:cs="Times New Roman"/>
                      <w:sz w:val="24"/>
                      <w:szCs w:val="24"/>
                    </w:rPr>
                    <m:t>d</m:t>
                  </m:r>
                </m:e>
              </m:acc>
              <m:d>
                <m:dPr>
                  <m:ctrlPr>
                    <w:rPr>
                      <w:rFonts w:ascii="Cambria Math" w:hAnsi="Cambria Math" w:cs="Times New Roman"/>
                      <w:i/>
                      <w:sz w:val="24"/>
                      <w:szCs w:val="24"/>
                    </w:rPr>
                  </m:ctrlPr>
                </m:dPr>
                <m:e>
                  <m:r>
                    <w:rPr>
                      <w:rFonts w:ascii="Cambria Math" w:hAnsi="Cambria Math" w:cs="Times New Roman"/>
                      <w:sz w:val="24"/>
                      <w:szCs w:val="24"/>
                    </w:rPr>
                    <m:t>p</m:t>
                  </m:r>
                </m:e>
              </m:d>
            </m:den>
          </m:f>
          <m:r>
            <w:rPr>
              <w:rFonts w:ascii="Cambria Math" w:hAnsi="Cambria Math" w:cs="Times New Roman"/>
              <w:sz w:val="24"/>
              <w:szCs w:val="24"/>
            </w:rPr>
            <m:t xml:space="preserve"> ,</m:t>
          </m:r>
        </m:oMath>
      </m:oMathPara>
    </w:p>
    <w:p w14:paraId="1EA269AB" w14:textId="77777777" w:rsidR="00BA339D" w:rsidRPr="00315A60" w:rsidRDefault="00040A7E" w:rsidP="007F6AAE">
      <w:pPr>
        <w:spacing w:line="480" w:lineRule="auto"/>
        <w:rPr>
          <w:rFonts w:ascii="Times New Roman" w:hAnsi="Times New Roman" w:cs="Times New Roman"/>
          <w:sz w:val="24"/>
          <w:szCs w:val="24"/>
        </w:rPr>
      </w:pPr>
      <w:r w:rsidRPr="00315A60">
        <w:rPr>
          <w:rFonts w:ascii="Times New Roman" w:hAnsi="Times New Roman" w:cs="Times New Roman"/>
          <w:sz w:val="24"/>
          <w:szCs w:val="24"/>
        </w:rPr>
        <w:t>w</w:t>
      </w:r>
      <w:r w:rsidR="00BA339D" w:rsidRPr="00315A60">
        <w:rPr>
          <w:rFonts w:ascii="Times New Roman" w:hAnsi="Times New Roman" w:cs="Times New Roman"/>
          <w:sz w:val="24"/>
          <w:szCs w:val="24"/>
        </w:rPr>
        <w:t>here</w:t>
      </w:r>
      <w:r w:rsidRPr="00315A60">
        <w:rPr>
          <w:rFonts w:ascii="Times New Roman" w:hAnsi="Times New Roman" w:cs="Times New Roman"/>
          <w:sz w:val="24"/>
          <w:szCs w:val="24"/>
        </w:rPr>
        <w:t xml:space="preserve"> </w:t>
      </w:r>
      <m:oMath>
        <m:r>
          <m:rPr>
            <m:sty m:val="p"/>
          </m:rPr>
          <w:rPr>
            <w:rFonts w:ascii="Cambria Math" w:hAnsi="Cambria Math" w:cs="Times New Roman"/>
            <w:sz w:val="24"/>
            <w:szCs w:val="24"/>
          </w:rPr>
          <m:t>μ</m:t>
        </m:r>
      </m:oMath>
      <w:r w:rsidR="00BA339D" w:rsidRPr="00315A60">
        <w:rPr>
          <w:rFonts w:ascii="Times New Roman" w:hAnsi="Times New Roman" w:cs="Times New Roman"/>
          <w:sz w:val="24"/>
          <w:szCs w:val="24"/>
        </w:rPr>
        <w:t xml:space="preserve"> is average.</w:t>
      </w:r>
    </w:p>
    <w:p w14:paraId="57BC99B7" w14:textId="77777777" w:rsidR="00502F6A" w:rsidRPr="00315A60" w:rsidRDefault="00502F6A" w:rsidP="007F6AAE">
      <w:pPr>
        <w:spacing w:line="480" w:lineRule="auto"/>
        <w:rPr>
          <w:rFonts w:ascii="Times New Roman" w:hAnsi="Times New Roman" w:cs="Times New Roman"/>
          <w:sz w:val="24"/>
          <w:szCs w:val="24"/>
        </w:rPr>
      </w:pPr>
    </w:p>
    <w:p w14:paraId="7961DE17" w14:textId="77777777" w:rsidR="00502F6A" w:rsidRPr="00315A60" w:rsidRDefault="00E70DA0" w:rsidP="007F6AAE">
      <w:pPr>
        <w:pStyle w:val="ad"/>
        <w:numPr>
          <w:ilvl w:val="1"/>
          <w:numId w:val="1"/>
        </w:numPr>
        <w:spacing w:line="480" w:lineRule="auto"/>
        <w:ind w:leftChars="0"/>
        <w:rPr>
          <w:rFonts w:ascii="Times New Roman" w:hAnsi="Times New Roman" w:cs="Times New Roman"/>
          <w:i/>
          <w:sz w:val="24"/>
          <w:szCs w:val="24"/>
        </w:rPr>
      </w:pPr>
      <w:r w:rsidRPr="00315A60">
        <w:rPr>
          <w:rFonts w:ascii="Times New Roman" w:hAnsi="Times New Roman" w:cs="Times New Roman"/>
          <w:i/>
          <w:sz w:val="24"/>
          <w:szCs w:val="24"/>
        </w:rPr>
        <w:lastRenderedPageBreak/>
        <w:t>Factor</w:t>
      </w:r>
      <w:r w:rsidR="009F7FC3" w:rsidRPr="00315A60">
        <w:rPr>
          <w:rFonts w:ascii="Times New Roman" w:hAnsi="Times New Roman" w:cs="Times New Roman"/>
          <w:i/>
          <w:sz w:val="24"/>
          <w:szCs w:val="24"/>
        </w:rPr>
        <w:t>s</w:t>
      </w:r>
      <w:r w:rsidRPr="00315A60">
        <w:rPr>
          <w:rFonts w:ascii="Times New Roman" w:hAnsi="Times New Roman" w:cs="Times New Roman"/>
          <w:i/>
          <w:sz w:val="24"/>
          <w:szCs w:val="24"/>
        </w:rPr>
        <w:t xml:space="preserve"> affecting population</w:t>
      </w:r>
    </w:p>
    <w:p w14:paraId="3A9205AD" w14:textId="7B15F16D" w:rsidR="00182133" w:rsidRPr="00315A60" w:rsidRDefault="00252E91" w:rsidP="007F6AAE">
      <w:pPr>
        <w:spacing w:line="480" w:lineRule="auto"/>
        <w:rPr>
          <w:rFonts w:ascii="Times New Roman" w:hAnsi="Times New Roman" w:cs="Times New Roman"/>
          <w:sz w:val="24"/>
          <w:szCs w:val="24"/>
        </w:rPr>
      </w:pPr>
      <w:r w:rsidRPr="00315A60">
        <w:rPr>
          <w:rFonts w:ascii="Times New Roman" w:hAnsi="Times New Roman" w:cs="Times New Roman"/>
          <w:sz w:val="24"/>
          <w:szCs w:val="24"/>
        </w:rPr>
        <w:tab/>
      </w:r>
      <w:r w:rsidR="007A4B68" w:rsidRPr="00315A60">
        <w:rPr>
          <w:rFonts w:ascii="Times New Roman" w:hAnsi="Times New Roman" w:cs="Times New Roman"/>
          <w:sz w:val="24"/>
          <w:szCs w:val="24"/>
        </w:rPr>
        <w:t xml:space="preserve">We evaluated </w:t>
      </w:r>
      <w:r w:rsidR="00D877EE" w:rsidRPr="00315A60">
        <w:rPr>
          <w:rFonts w:ascii="Times New Roman" w:hAnsi="Times New Roman" w:cs="Times New Roman"/>
          <w:sz w:val="24"/>
          <w:szCs w:val="24"/>
        </w:rPr>
        <w:t xml:space="preserve">the </w:t>
      </w:r>
      <w:r w:rsidR="007A4B68" w:rsidRPr="00315A60">
        <w:rPr>
          <w:rFonts w:ascii="Times New Roman" w:hAnsi="Times New Roman" w:cs="Times New Roman"/>
          <w:sz w:val="24"/>
          <w:szCs w:val="24"/>
        </w:rPr>
        <w:t>effect</w:t>
      </w:r>
      <w:r w:rsidR="009F7FC3" w:rsidRPr="00315A60">
        <w:rPr>
          <w:rFonts w:ascii="Times New Roman" w:hAnsi="Times New Roman" w:cs="Times New Roman"/>
          <w:sz w:val="24"/>
          <w:szCs w:val="24"/>
        </w:rPr>
        <w:t>s</w:t>
      </w:r>
      <w:r w:rsidR="007A4B68" w:rsidRPr="00315A60">
        <w:rPr>
          <w:rFonts w:ascii="Times New Roman" w:hAnsi="Times New Roman" w:cs="Times New Roman"/>
          <w:sz w:val="24"/>
          <w:szCs w:val="24"/>
        </w:rPr>
        <w:t xml:space="preserve"> of harvesting pressure </w:t>
      </w:r>
      <w:r w:rsidR="009F7FC3" w:rsidRPr="00315A60">
        <w:rPr>
          <w:rFonts w:ascii="Times New Roman" w:hAnsi="Times New Roman" w:cs="Times New Roman"/>
          <w:sz w:val="24"/>
          <w:szCs w:val="24"/>
        </w:rPr>
        <w:t>and density dependenc</w:t>
      </w:r>
      <w:r w:rsidR="009D6693" w:rsidRPr="00315A60">
        <w:rPr>
          <w:rFonts w:ascii="Times New Roman" w:hAnsi="Times New Roman" w:cs="Times New Roman"/>
          <w:sz w:val="24"/>
          <w:szCs w:val="24"/>
        </w:rPr>
        <w:t>e</w:t>
      </w:r>
      <w:r w:rsidR="009F7FC3" w:rsidRPr="00315A60">
        <w:rPr>
          <w:rFonts w:ascii="Times New Roman" w:hAnsi="Times New Roman" w:cs="Times New Roman"/>
          <w:sz w:val="24"/>
          <w:szCs w:val="24"/>
        </w:rPr>
        <w:t xml:space="preserve"> </w:t>
      </w:r>
      <w:r w:rsidR="007A4B68" w:rsidRPr="00315A60">
        <w:rPr>
          <w:rFonts w:ascii="Times New Roman" w:hAnsi="Times New Roman" w:cs="Times New Roman"/>
          <w:sz w:val="24"/>
          <w:szCs w:val="24"/>
        </w:rPr>
        <w:t xml:space="preserve">on </w:t>
      </w:r>
      <w:r w:rsidR="00323840" w:rsidRPr="00315A60">
        <w:rPr>
          <w:rFonts w:ascii="Times New Roman" w:hAnsi="Times New Roman" w:cs="Times New Roman"/>
          <w:sz w:val="24"/>
          <w:szCs w:val="24"/>
        </w:rPr>
        <w:t>DDI fluctuation</w:t>
      </w:r>
      <w:r w:rsidR="00007A25" w:rsidRPr="00315A60">
        <w:rPr>
          <w:rFonts w:ascii="Times New Roman" w:hAnsi="Times New Roman" w:cs="Times New Roman"/>
          <w:sz w:val="24"/>
          <w:szCs w:val="24"/>
        </w:rPr>
        <w:t>s</w:t>
      </w:r>
      <w:r w:rsidR="007A4B68" w:rsidRPr="00315A60">
        <w:rPr>
          <w:rFonts w:ascii="Times New Roman" w:hAnsi="Times New Roman" w:cs="Times New Roman"/>
          <w:sz w:val="24"/>
          <w:szCs w:val="24"/>
        </w:rPr>
        <w:t xml:space="preserve"> </w:t>
      </w:r>
      <w:r w:rsidR="00007A25" w:rsidRPr="00315A60">
        <w:rPr>
          <w:rFonts w:ascii="Times New Roman" w:hAnsi="Times New Roman" w:cs="Times New Roman"/>
          <w:sz w:val="24"/>
          <w:szCs w:val="24"/>
        </w:rPr>
        <w:t xml:space="preserve">on </w:t>
      </w:r>
      <w:r w:rsidR="007A4B68" w:rsidRPr="00315A60">
        <w:rPr>
          <w:rFonts w:ascii="Times New Roman" w:hAnsi="Times New Roman" w:cs="Times New Roman"/>
          <w:sz w:val="24"/>
          <w:szCs w:val="24"/>
        </w:rPr>
        <w:t>Kyushu Island</w:t>
      </w:r>
      <w:r w:rsidR="00007A25" w:rsidRPr="00315A60">
        <w:rPr>
          <w:rFonts w:ascii="Times New Roman" w:hAnsi="Times New Roman" w:cs="Times New Roman"/>
          <w:sz w:val="24"/>
          <w:szCs w:val="24"/>
        </w:rPr>
        <w:t xml:space="preserve"> </w:t>
      </w:r>
      <w:r w:rsidR="007A4B68" w:rsidRPr="00315A60">
        <w:rPr>
          <w:rFonts w:ascii="Times New Roman" w:hAnsi="Times New Roman" w:cs="Times New Roman"/>
          <w:sz w:val="24"/>
          <w:szCs w:val="24"/>
        </w:rPr>
        <w:t xml:space="preserve">to clarify </w:t>
      </w:r>
      <w:r w:rsidR="00007A25" w:rsidRPr="00315A60">
        <w:rPr>
          <w:rFonts w:ascii="Times New Roman" w:hAnsi="Times New Roman" w:cs="Times New Roman"/>
          <w:sz w:val="24"/>
          <w:szCs w:val="24"/>
        </w:rPr>
        <w:t xml:space="preserve">which </w:t>
      </w:r>
      <w:r w:rsidR="007A4B68" w:rsidRPr="00315A60">
        <w:rPr>
          <w:rFonts w:ascii="Times New Roman" w:hAnsi="Times New Roman" w:cs="Times New Roman"/>
          <w:sz w:val="24"/>
          <w:szCs w:val="24"/>
        </w:rPr>
        <w:t xml:space="preserve">factors </w:t>
      </w:r>
      <w:r w:rsidR="00007A25" w:rsidRPr="00315A60">
        <w:rPr>
          <w:rFonts w:ascii="Times New Roman" w:hAnsi="Times New Roman" w:cs="Times New Roman"/>
          <w:sz w:val="24"/>
          <w:szCs w:val="24"/>
        </w:rPr>
        <w:t xml:space="preserve">affect </w:t>
      </w:r>
      <w:r w:rsidR="007A4B68" w:rsidRPr="00315A60">
        <w:rPr>
          <w:rFonts w:ascii="Times New Roman" w:hAnsi="Times New Roman" w:cs="Times New Roman"/>
          <w:sz w:val="24"/>
          <w:szCs w:val="24"/>
        </w:rPr>
        <w:t>density fluctuation. The h</w:t>
      </w:r>
      <w:r w:rsidR="00F63B42" w:rsidRPr="00315A60">
        <w:rPr>
          <w:rFonts w:ascii="Times New Roman" w:hAnsi="Times New Roman" w:cs="Times New Roman"/>
          <w:sz w:val="24"/>
          <w:szCs w:val="24"/>
        </w:rPr>
        <w:t>arvest</w:t>
      </w:r>
      <w:r w:rsidR="007A4B68" w:rsidRPr="00315A60">
        <w:rPr>
          <w:rFonts w:ascii="Times New Roman" w:hAnsi="Times New Roman" w:cs="Times New Roman"/>
          <w:sz w:val="24"/>
          <w:szCs w:val="24"/>
        </w:rPr>
        <w:t>ing data</w:t>
      </w:r>
      <w:r w:rsidR="00F63B42" w:rsidRPr="00315A60">
        <w:rPr>
          <w:rFonts w:ascii="Times New Roman" w:hAnsi="Times New Roman" w:cs="Times New Roman"/>
          <w:sz w:val="24"/>
          <w:szCs w:val="24"/>
        </w:rPr>
        <w:t xml:space="preserve"> w</w:t>
      </w:r>
      <w:r w:rsidR="00007A25" w:rsidRPr="00315A60">
        <w:rPr>
          <w:rFonts w:ascii="Times New Roman" w:hAnsi="Times New Roman" w:cs="Times New Roman"/>
          <w:sz w:val="24"/>
          <w:szCs w:val="24"/>
        </w:rPr>
        <w:t>ere</w:t>
      </w:r>
      <w:r w:rsidR="00F63B42" w:rsidRPr="00315A60">
        <w:rPr>
          <w:rFonts w:ascii="Times New Roman" w:hAnsi="Times New Roman" w:cs="Times New Roman"/>
          <w:sz w:val="24"/>
          <w:szCs w:val="24"/>
        </w:rPr>
        <w:t xml:space="preserve"> downloaded from </w:t>
      </w:r>
      <w:r w:rsidR="00F20722" w:rsidRPr="00315A60">
        <w:rPr>
          <w:rFonts w:ascii="Times New Roman" w:hAnsi="Times New Roman" w:cs="Times New Roman"/>
          <w:sz w:val="24"/>
          <w:szCs w:val="24"/>
        </w:rPr>
        <w:t>wildlife statistic</w:t>
      </w:r>
      <w:r w:rsidR="00007A25" w:rsidRPr="00315A60">
        <w:rPr>
          <w:rFonts w:ascii="Times New Roman" w:hAnsi="Times New Roman" w:cs="Times New Roman"/>
          <w:sz w:val="24"/>
          <w:szCs w:val="24"/>
        </w:rPr>
        <w:t>al</w:t>
      </w:r>
      <w:r w:rsidR="00F20722" w:rsidRPr="00315A60">
        <w:rPr>
          <w:rFonts w:ascii="Times New Roman" w:hAnsi="Times New Roman" w:cs="Times New Roman"/>
          <w:sz w:val="24"/>
          <w:szCs w:val="24"/>
        </w:rPr>
        <w:t xml:space="preserve"> data published by </w:t>
      </w:r>
      <w:r w:rsidR="00007A25" w:rsidRPr="00315A60">
        <w:rPr>
          <w:rFonts w:ascii="Times New Roman" w:hAnsi="Times New Roman" w:cs="Times New Roman"/>
          <w:sz w:val="24"/>
          <w:szCs w:val="24"/>
        </w:rPr>
        <w:t xml:space="preserve">the </w:t>
      </w:r>
      <w:r w:rsidR="00F20722" w:rsidRPr="00315A60">
        <w:rPr>
          <w:rFonts w:ascii="Times New Roman" w:hAnsi="Times New Roman" w:cs="Times New Roman"/>
          <w:sz w:val="24"/>
          <w:szCs w:val="24"/>
        </w:rPr>
        <w:t>Ministry of the Environment (https://www.env.go.jp/nature/choju/docs/docs2.html</w:t>
      </w:r>
      <w:r w:rsidR="00DA53F9" w:rsidRPr="00315A60">
        <w:rPr>
          <w:rFonts w:ascii="Times New Roman" w:hAnsi="Times New Roman" w:cs="Times New Roman"/>
          <w:sz w:val="24"/>
          <w:szCs w:val="24"/>
        </w:rPr>
        <w:t>, access</w:t>
      </w:r>
      <w:r w:rsidR="00007A25" w:rsidRPr="00315A60">
        <w:rPr>
          <w:rFonts w:ascii="Times New Roman" w:hAnsi="Times New Roman" w:cs="Times New Roman"/>
          <w:sz w:val="24"/>
          <w:szCs w:val="24"/>
        </w:rPr>
        <w:t>ed</w:t>
      </w:r>
      <w:r w:rsidR="00DA53F9" w:rsidRPr="00315A60">
        <w:rPr>
          <w:rFonts w:ascii="Times New Roman" w:hAnsi="Times New Roman" w:cs="Times New Roman"/>
          <w:sz w:val="24"/>
          <w:szCs w:val="24"/>
        </w:rPr>
        <w:t xml:space="preserve"> on 22 December 2020</w:t>
      </w:r>
      <w:r w:rsidR="00F20722" w:rsidRPr="00315A60">
        <w:rPr>
          <w:rFonts w:ascii="Times New Roman" w:hAnsi="Times New Roman" w:cs="Times New Roman"/>
          <w:sz w:val="24"/>
          <w:szCs w:val="24"/>
        </w:rPr>
        <w:t>).</w:t>
      </w:r>
      <w:r w:rsidR="00873C82" w:rsidRPr="00315A60">
        <w:rPr>
          <w:rFonts w:ascii="Times New Roman" w:hAnsi="Times New Roman" w:cs="Times New Roman"/>
          <w:sz w:val="24"/>
          <w:szCs w:val="24"/>
        </w:rPr>
        <w:t xml:space="preserve"> </w:t>
      </w:r>
      <w:r w:rsidR="00007A25" w:rsidRPr="00315A60">
        <w:rPr>
          <w:rFonts w:ascii="Times New Roman" w:hAnsi="Times New Roman" w:cs="Times New Roman"/>
          <w:sz w:val="24"/>
          <w:szCs w:val="24"/>
        </w:rPr>
        <w:t xml:space="preserve">These </w:t>
      </w:r>
      <w:r w:rsidR="00F63B42" w:rsidRPr="00315A60">
        <w:rPr>
          <w:rFonts w:ascii="Times New Roman" w:hAnsi="Times New Roman" w:cs="Times New Roman"/>
          <w:sz w:val="24"/>
          <w:szCs w:val="24"/>
        </w:rPr>
        <w:t>data</w:t>
      </w:r>
      <w:r w:rsidR="009537FA" w:rsidRPr="00315A60">
        <w:rPr>
          <w:rFonts w:ascii="Times New Roman" w:hAnsi="Times New Roman" w:cs="Times New Roman"/>
          <w:sz w:val="24"/>
          <w:szCs w:val="24"/>
        </w:rPr>
        <w:t xml:space="preserve"> included</w:t>
      </w:r>
      <w:r w:rsidR="00F63B42" w:rsidRPr="00315A60">
        <w:rPr>
          <w:rFonts w:ascii="Times New Roman" w:hAnsi="Times New Roman" w:cs="Times New Roman"/>
          <w:sz w:val="24"/>
          <w:szCs w:val="24"/>
        </w:rPr>
        <w:t xml:space="preserve"> </w:t>
      </w:r>
      <w:r w:rsidR="00007A25" w:rsidRPr="00315A60">
        <w:rPr>
          <w:rFonts w:ascii="Times New Roman" w:hAnsi="Times New Roman" w:cs="Times New Roman"/>
          <w:sz w:val="24"/>
          <w:szCs w:val="24"/>
        </w:rPr>
        <w:t xml:space="preserve">annual harvest </w:t>
      </w:r>
      <w:r w:rsidR="00F63B42" w:rsidRPr="00315A60">
        <w:rPr>
          <w:rFonts w:ascii="Times New Roman" w:hAnsi="Times New Roman" w:cs="Times New Roman"/>
          <w:sz w:val="24"/>
          <w:szCs w:val="24"/>
        </w:rPr>
        <w:t xml:space="preserve">in each prefecture from 1995 to 2016. In addition, </w:t>
      </w:r>
      <w:r w:rsidR="009537FA" w:rsidRPr="00315A60">
        <w:rPr>
          <w:rFonts w:ascii="Times New Roman" w:hAnsi="Times New Roman" w:cs="Times New Roman"/>
          <w:sz w:val="24"/>
          <w:szCs w:val="24"/>
        </w:rPr>
        <w:t xml:space="preserve">we collected </w:t>
      </w:r>
      <w:r w:rsidR="00007A25" w:rsidRPr="00315A60">
        <w:rPr>
          <w:rFonts w:ascii="Times New Roman" w:hAnsi="Times New Roman" w:cs="Times New Roman"/>
          <w:sz w:val="24"/>
          <w:szCs w:val="24"/>
        </w:rPr>
        <w:t xml:space="preserve">the annual </w:t>
      </w:r>
      <w:r w:rsidR="007A4B68" w:rsidRPr="00315A60">
        <w:rPr>
          <w:rFonts w:ascii="Times New Roman" w:hAnsi="Times New Roman" w:cs="Times New Roman"/>
          <w:sz w:val="24"/>
          <w:szCs w:val="24"/>
        </w:rPr>
        <w:t xml:space="preserve">harvest </w:t>
      </w:r>
      <w:r w:rsidR="00007A25" w:rsidRPr="00315A60">
        <w:rPr>
          <w:rFonts w:ascii="Times New Roman" w:hAnsi="Times New Roman" w:cs="Times New Roman"/>
          <w:sz w:val="24"/>
          <w:szCs w:val="24"/>
        </w:rPr>
        <w:t xml:space="preserve">for </w:t>
      </w:r>
      <w:r w:rsidR="009537FA" w:rsidRPr="00315A60">
        <w:rPr>
          <w:rFonts w:ascii="Times New Roman" w:hAnsi="Times New Roman" w:cs="Times New Roman"/>
          <w:sz w:val="24"/>
          <w:szCs w:val="24"/>
        </w:rPr>
        <w:t xml:space="preserve">2017 to 2019 from each prefectural government. </w:t>
      </w:r>
      <w:r w:rsidR="00102581" w:rsidRPr="00315A60">
        <w:rPr>
          <w:rFonts w:ascii="Times New Roman" w:hAnsi="Times New Roman" w:cs="Times New Roman"/>
          <w:sz w:val="24"/>
          <w:szCs w:val="24"/>
        </w:rPr>
        <w:t>T</w:t>
      </w:r>
      <w:r w:rsidR="007A4B68" w:rsidRPr="00315A60">
        <w:rPr>
          <w:rFonts w:ascii="Times New Roman" w:hAnsi="Times New Roman" w:cs="Times New Roman"/>
          <w:sz w:val="24"/>
          <w:szCs w:val="24"/>
        </w:rPr>
        <w:t xml:space="preserve">he effect of harvesting </w:t>
      </w:r>
      <w:r w:rsidR="00323840" w:rsidRPr="00315A60">
        <w:rPr>
          <w:rFonts w:ascii="Times New Roman" w:hAnsi="Times New Roman" w:cs="Times New Roman"/>
          <w:sz w:val="24"/>
          <w:szCs w:val="24"/>
        </w:rPr>
        <w:t xml:space="preserve">on DDI </w:t>
      </w:r>
      <w:r w:rsidR="00102581" w:rsidRPr="00315A60">
        <w:rPr>
          <w:rFonts w:ascii="Times New Roman" w:hAnsi="Times New Roman" w:cs="Times New Roman"/>
          <w:sz w:val="24"/>
          <w:szCs w:val="24"/>
        </w:rPr>
        <w:t xml:space="preserve">was evaluated </w:t>
      </w:r>
      <w:r w:rsidR="00E57A67" w:rsidRPr="00315A60">
        <w:rPr>
          <w:rFonts w:ascii="Times New Roman" w:hAnsi="Times New Roman" w:cs="Times New Roman"/>
          <w:sz w:val="24"/>
          <w:szCs w:val="24"/>
        </w:rPr>
        <w:t xml:space="preserve">by </w:t>
      </w:r>
      <w:r w:rsidR="007A4B68" w:rsidRPr="00315A60">
        <w:rPr>
          <w:rFonts w:ascii="Times New Roman" w:hAnsi="Times New Roman" w:cs="Times New Roman"/>
          <w:sz w:val="24"/>
          <w:szCs w:val="24"/>
        </w:rPr>
        <w:t xml:space="preserve">using </w:t>
      </w:r>
      <w:r w:rsidR="00007A25" w:rsidRPr="00315A60">
        <w:rPr>
          <w:rFonts w:ascii="Times New Roman" w:hAnsi="Times New Roman" w:cs="Times New Roman"/>
          <w:sz w:val="24"/>
          <w:szCs w:val="24"/>
        </w:rPr>
        <w:t xml:space="preserve">the </w:t>
      </w:r>
      <w:r w:rsidR="00D877EE" w:rsidRPr="00315A60">
        <w:rPr>
          <w:rFonts w:ascii="Times New Roman" w:hAnsi="Times New Roman" w:cs="Times New Roman"/>
          <w:sz w:val="24"/>
          <w:szCs w:val="24"/>
        </w:rPr>
        <w:t xml:space="preserve">vector auto regressive </w:t>
      </w:r>
      <w:r w:rsidR="007A4B68" w:rsidRPr="00315A60">
        <w:rPr>
          <w:rFonts w:ascii="Times New Roman" w:hAnsi="Times New Roman" w:cs="Times New Roman"/>
          <w:sz w:val="24"/>
          <w:szCs w:val="24"/>
        </w:rPr>
        <w:t>(VAR) model</w:t>
      </w:r>
      <w:r w:rsidR="00182133" w:rsidRPr="00315A60">
        <w:rPr>
          <w:rFonts w:ascii="Times New Roman" w:hAnsi="Times New Roman" w:cs="Times New Roman"/>
          <w:sz w:val="24"/>
          <w:szCs w:val="24"/>
        </w:rPr>
        <w:t xml:space="preserve">. However, a unit root test (Phillips–Perron test; Phillips and </w:t>
      </w:r>
      <w:proofErr w:type="spellStart"/>
      <w:r w:rsidR="00182133" w:rsidRPr="00315A60">
        <w:rPr>
          <w:rFonts w:ascii="Times New Roman" w:hAnsi="Times New Roman" w:cs="Times New Roman"/>
          <w:sz w:val="24"/>
          <w:szCs w:val="24"/>
        </w:rPr>
        <w:t>Perron</w:t>
      </w:r>
      <w:proofErr w:type="spellEnd"/>
      <w:r w:rsidR="00AA1520" w:rsidRPr="00315A60">
        <w:rPr>
          <w:rFonts w:ascii="Times New Roman" w:hAnsi="Times New Roman" w:cs="Times New Roman"/>
          <w:sz w:val="24"/>
          <w:szCs w:val="24"/>
        </w:rPr>
        <w:t>,</w:t>
      </w:r>
      <w:r w:rsidR="00182133" w:rsidRPr="00315A60">
        <w:rPr>
          <w:rFonts w:ascii="Times New Roman" w:hAnsi="Times New Roman" w:cs="Times New Roman"/>
          <w:sz w:val="24"/>
          <w:szCs w:val="24"/>
        </w:rPr>
        <w:t xml:space="preserve"> 1987) showed</w:t>
      </w:r>
      <w:r w:rsidR="00007A25" w:rsidRPr="00315A60">
        <w:rPr>
          <w:rFonts w:ascii="Times New Roman" w:hAnsi="Times New Roman" w:cs="Times New Roman"/>
          <w:sz w:val="24"/>
          <w:szCs w:val="24"/>
        </w:rPr>
        <w:t xml:space="preserve"> the presence of a </w:t>
      </w:r>
      <w:r w:rsidR="00182133" w:rsidRPr="00315A60">
        <w:rPr>
          <w:rFonts w:ascii="Times New Roman" w:hAnsi="Times New Roman" w:cs="Times New Roman"/>
          <w:sz w:val="24"/>
          <w:szCs w:val="24"/>
        </w:rPr>
        <w:t>unit root</w:t>
      </w:r>
      <w:r w:rsidR="00752534" w:rsidRPr="00315A60">
        <w:rPr>
          <w:rFonts w:ascii="Times New Roman" w:hAnsi="Times New Roman" w:cs="Times New Roman"/>
          <w:sz w:val="24"/>
          <w:szCs w:val="24"/>
        </w:rPr>
        <w:t xml:space="preserve"> of the harvesting </w:t>
      </w:r>
      <m:oMath>
        <m:r>
          <w:rPr>
            <w:rFonts w:ascii="Cambria Math" w:hAnsi="Cambria Math" w:cs="Times New Roman"/>
            <w:sz w:val="24"/>
            <w:szCs w:val="24"/>
          </w:rPr>
          <m:t>H</m:t>
        </m:r>
        <m:d>
          <m:dPr>
            <m:ctrlPr>
              <w:rPr>
                <w:rFonts w:ascii="Cambria Math" w:hAnsi="Cambria Math" w:cs="Times New Roman"/>
                <w:i/>
                <w:sz w:val="24"/>
                <w:szCs w:val="24"/>
              </w:rPr>
            </m:ctrlPr>
          </m:dPr>
          <m:e>
            <m:r>
              <w:rPr>
                <w:rFonts w:ascii="Cambria Math" w:hAnsi="Cambria Math" w:cs="Times New Roman"/>
                <w:sz w:val="24"/>
                <w:szCs w:val="24"/>
              </w:rPr>
              <m:t>t</m:t>
            </m:r>
          </m:e>
        </m:d>
      </m:oMath>
      <w:r w:rsidR="00182133" w:rsidRPr="00315A60">
        <w:rPr>
          <w:rFonts w:ascii="Times New Roman" w:hAnsi="Times New Roman" w:cs="Times New Roman"/>
          <w:sz w:val="24"/>
          <w:szCs w:val="24"/>
        </w:rPr>
        <w:t xml:space="preserve"> </w:t>
      </w:r>
      <w:r w:rsidR="009E4625" w:rsidRPr="00315A60">
        <w:rPr>
          <w:rFonts w:ascii="Times New Roman" w:hAnsi="Times New Roman" w:cs="Times New Roman"/>
          <w:sz w:val="24"/>
          <w:szCs w:val="24"/>
        </w:rPr>
        <w:t>(</w:t>
      </w:r>
      <m:oMath>
        <m:r>
          <w:rPr>
            <w:rFonts w:ascii="Cambria Math" w:hAnsi="Cambria Math" w:cs="Times New Roman"/>
            <w:sz w:val="24"/>
            <w:szCs w:val="24"/>
          </w:rPr>
          <m:t>α</m:t>
        </m:r>
        <m:r>
          <m:rPr>
            <m:sty m:val="p"/>
          </m:rPr>
          <w:rPr>
            <w:rFonts w:ascii="Cambria Math" w:hAnsi="Cambria Math" w:cs="Times New Roman"/>
            <w:sz w:val="24"/>
            <w:szCs w:val="24"/>
          </w:rPr>
          <m:t xml:space="preserve">=-5.05, </m:t>
        </m:r>
        <m:r>
          <w:rPr>
            <w:rFonts w:ascii="Cambria Math" w:hAnsi="Cambria Math" w:cs="Times New Roman"/>
            <w:sz w:val="24"/>
            <w:szCs w:val="24"/>
          </w:rPr>
          <m:t>p</m:t>
        </m:r>
        <m:r>
          <m:rPr>
            <m:sty m:val="p"/>
          </m:rPr>
          <w:rPr>
            <w:rFonts w:ascii="Cambria Math" w:hAnsi="Cambria Math" w:cs="Times New Roman"/>
            <w:sz w:val="24"/>
            <w:szCs w:val="24"/>
          </w:rPr>
          <m:t>=0.81</m:t>
        </m:r>
      </m:oMath>
      <w:r w:rsidR="009E4625" w:rsidRPr="00315A60">
        <w:rPr>
          <w:rFonts w:ascii="Times New Roman" w:hAnsi="Times New Roman" w:cs="Times New Roman"/>
          <w:sz w:val="24"/>
          <w:szCs w:val="24"/>
        </w:rPr>
        <w:t>)</w:t>
      </w:r>
      <w:r w:rsidR="00182133" w:rsidRPr="00315A60">
        <w:rPr>
          <w:rFonts w:ascii="Times New Roman" w:hAnsi="Times New Roman" w:cs="Times New Roman"/>
          <w:sz w:val="24"/>
          <w:szCs w:val="24"/>
        </w:rPr>
        <w:t xml:space="preserve">. </w:t>
      </w:r>
      <w:r w:rsidR="00007A25" w:rsidRPr="00315A60">
        <w:rPr>
          <w:rFonts w:ascii="Times New Roman" w:hAnsi="Times New Roman" w:cs="Times New Roman"/>
          <w:sz w:val="24"/>
          <w:szCs w:val="24"/>
        </w:rPr>
        <w:t>W</w:t>
      </w:r>
      <w:r w:rsidR="00182133" w:rsidRPr="00315A60">
        <w:rPr>
          <w:rFonts w:ascii="Times New Roman" w:hAnsi="Times New Roman" w:cs="Times New Roman"/>
          <w:sz w:val="24"/>
          <w:szCs w:val="24"/>
        </w:rPr>
        <w:t>e avoided the non</w:t>
      </w:r>
      <w:r w:rsidR="00102581" w:rsidRPr="00315A60">
        <w:rPr>
          <w:rFonts w:ascii="Times New Roman" w:hAnsi="Times New Roman" w:cs="Times New Roman"/>
          <w:sz w:val="24"/>
          <w:szCs w:val="24"/>
        </w:rPr>
        <w:t>-</w:t>
      </w:r>
      <w:r w:rsidR="00182133" w:rsidRPr="00315A60">
        <w:rPr>
          <w:rFonts w:ascii="Times New Roman" w:hAnsi="Times New Roman" w:cs="Times New Roman"/>
          <w:sz w:val="24"/>
          <w:szCs w:val="24"/>
        </w:rPr>
        <w:t xml:space="preserve">stationarity problem by transforming </w:t>
      </w:r>
      <w:r w:rsidR="00C83AE4" w:rsidRPr="00315A60">
        <w:rPr>
          <w:rFonts w:ascii="Times New Roman" w:hAnsi="Times New Roman" w:cs="Times New Roman"/>
          <w:sz w:val="24"/>
          <w:szCs w:val="24"/>
        </w:rPr>
        <w:t xml:space="preserve">harvesting to </w:t>
      </w:r>
      <w:r w:rsidR="00182133" w:rsidRPr="00315A60">
        <w:rPr>
          <w:rFonts w:ascii="Times New Roman" w:hAnsi="Times New Roman" w:cs="Times New Roman"/>
          <w:sz w:val="24"/>
          <w:szCs w:val="24"/>
        </w:rPr>
        <w:t xml:space="preserve">delta harvesting </w:t>
      </w:r>
      <m:oMath>
        <m:r>
          <m:rPr>
            <m:sty m:val="p"/>
          </m:rPr>
          <w:rPr>
            <w:rFonts w:ascii="Cambria Math" w:hAnsi="Cambria Math" w:cs="Times New Roman"/>
            <w:sz w:val="24"/>
            <w:szCs w:val="24"/>
          </w:rPr>
          <m:t>∆</m:t>
        </m:r>
        <m:r>
          <w:rPr>
            <w:rFonts w:ascii="Cambria Math" w:hAnsi="Cambria Math" w:cs="Times New Roman"/>
            <w:sz w:val="24"/>
            <w:szCs w:val="24"/>
          </w:rPr>
          <m:t>H</m:t>
        </m:r>
        <m:d>
          <m:dPr>
            <m:ctrlPr>
              <w:rPr>
                <w:rFonts w:ascii="Cambria Math" w:hAnsi="Cambria Math" w:cs="Times New Roman"/>
                <w:i/>
                <w:sz w:val="24"/>
                <w:szCs w:val="24"/>
              </w:rPr>
            </m:ctrlPr>
          </m:dPr>
          <m:e>
            <m:r>
              <w:rPr>
                <w:rFonts w:ascii="Cambria Math" w:hAnsi="Cambria Math" w:cs="Times New Roman"/>
                <w:sz w:val="24"/>
                <w:szCs w:val="24"/>
              </w:rPr>
              <m:t>t</m:t>
            </m:r>
          </m:e>
        </m:d>
      </m:oMath>
      <w:r w:rsidR="00182133" w:rsidRPr="00315A60">
        <w:rPr>
          <w:rFonts w:ascii="Times New Roman" w:hAnsi="Times New Roman" w:cs="Times New Roman"/>
          <w:sz w:val="24"/>
          <w:szCs w:val="24"/>
        </w:rPr>
        <w:t xml:space="preserve"> </w:t>
      </w:r>
      <w:r w:rsidR="00102581" w:rsidRPr="00315A60">
        <w:rPr>
          <w:rFonts w:ascii="Times New Roman" w:hAnsi="Times New Roman" w:cs="Times New Roman"/>
          <w:sz w:val="24"/>
          <w:szCs w:val="24"/>
        </w:rPr>
        <w:t>and evaluated the effect</w:t>
      </w:r>
      <w:r w:rsidR="009F7FC3" w:rsidRPr="00315A60">
        <w:rPr>
          <w:rFonts w:ascii="Times New Roman" w:hAnsi="Times New Roman" w:cs="Times New Roman"/>
          <w:sz w:val="24"/>
          <w:szCs w:val="24"/>
        </w:rPr>
        <w:t>s</w:t>
      </w:r>
      <w:r w:rsidR="00102581" w:rsidRPr="00315A60">
        <w:rPr>
          <w:rFonts w:ascii="Times New Roman" w:hAnsi="Times New Roman" w:cs="Times New Roman"/>
          <w:sz w:val="24"/>
          <w:szCs w:val="24"/>
        </w:rPr>
        <w:t xml:space="preserve"> of </w:t>
      </w:r>
      <w:r w:rsidR="00957454" w:rsidRPr="00315A60">
        <w:rPr>
          <w:rFonts w:ascii="Times New Roman" w:hAnsi="Times New Roman" w:cs="Times New Roman"/>
          <w:sz w:val="24"/>
          <w:szCs w:val="24"/>
        </w:rPr>
        <w:t>delta harvesting</w:t>
      </w:r>
      <w:r w:rsidR="009F7FC3" w:rsidRPr="00315A60">
        <w:rPr>
          <w:rFonts w:ascii="Times New Roman" w:hAnsi="Times New Roman" w:cs="Times New Roman"/>
          <w:sz w:val="24"/>
          <w:szCs w:val="24"/>
        </w:rPr>
        <w:t xml:space="preserve"> </w:t>
      </w:r>
      <m:oMath>
        <m:r>
          <m:rPr>
            <m:sty m:val="p"/>
          </m:rPr>
          <w:rPr>
            <w:rFonts w:ascii="Cambria Math" w:hAnsi="Cambria Math" w:cs="Times New Roman"/>
            <w:sz w:val="24"/>
            <w:szCs w:val="24"/>
          </w:rPr>
          <m:t>∆</m:t>
        </m:r>
        <m:r>
          <w:rPr>
            <w:rFonts w:ascii="Cambria Math" w:hAnsi="Cambria Math" w:cs="Times New Roman"/>
            <w:sz w:val="24"/>
            <w:szCs w:val="24"/>
          </w:rPr>
          <m:t>H</m:t>
        </m:r>
        <m:d>
          <m:dPr>
            <m:ctrlPr>
              <w:rPr>
                <w:rFonts w:ascii="Cambria Math" w:hAnsi="Cambria Math" w:cs="Times New Roman"/>
                <w:i/>
                <w:sz w:val="24"/>
                <w:szCs w:val="24"/>
              </w:rPr>
            </m:ctrlPr>
          </m:dPr>
          <m:e>
            <m:r>
              <w:rPr>
                <w:rFonts w:ascii="Cambria Math" w:hAnsi="Cambria Math" w:cs="Times New Roman"/>
                <w:sz w:val="24"/>
                <w:szCs w:val="24"/>
              </w:rPr>
              <m:t>t-1</m:t>
            </m:r>
          </m:e>
        </m:d>
      </m:oMath>
      <w:r w:rsidR="009F7FC3" w:rsidRPr="00315A60">
        <w:rPr>
          <w:rFonts w:ascii="Times New Roman" w:hAnsi="Times New Roman" w:cs="Times New Roman"/>
          <w:sz w:val="24"/>
          <w:szCs w:val="24"/>
        </w:rPr>
        <w:t xml:space="preserve"> </w:t>
      </w:r>
      <w:r w:rsidR="00B6477A" w:rsidRPr="00315A60">
        <w:rPr>
          <w:rFonts w:ascii="Times New Roman" w:hAnsi="Times New Roman" w:cs="Times New Roman"/>
          <w:sz w:val="24"/>
          <w:szCs w:val="24"/>
        </w:rPr>
        <w:t xml:space="preserve">and </w:t>
      </w:r>
      <w:r w:rsidR="009D6693" w:rsidRPr="00315A60">
        <w:rPr>
          <w:rFonts w:ascii="Times New Roman" w:hAnsi="Times New Roman" w:cs="Times New Roman"/>
          <w:sz w:val="24"/>
          <w:szCs w:val="24"/>
        </w:rPr>
        <w:t>density dependence</w:t>
      </w:r>
      <w:r w:rsidR="00B6477A" w:rsidRPr="00315A60">
        <w:rPr>
          <w:rFonts w:ascii="Times New Roman" w:hAnsi="Times New Roman" w:cs="Times New Roman"/>
          <w:sz w:val="24"/>
          <w:szCs w:val="24"/>
        </w:rPr>
        <w:t xml:space="preserve"> </w:t>
      </w:r>
      <m:oMath>
        <m:acc>
          <m:accPr>
            <m:ctrlPr>
              <w:rPr>
                <w:rFonts w:ascii="Cambria Math" w:hAnsi="Cambria Math" w:cs="Times New Roman"/>
                <w:i/>
                <w:sz w:val="24"/>
                <w:szCs w:val="24"/>
              </w:rPr>
            </m:ctrlPr>
          </m:accPr>
          <m:e>
            <m:r>
              <w:rPr>
                <w:rFonts w:ascii="Cambria Math" w:hAnsi="Cambria Math" w:cs="Times New Roman"/>
                <w:sz w:val="24"/>
                <w:szCs w:val="24"/>
              </w:rPr>
              <m:t>D</m:t>
            </m:r>
          </m:e>
        </m:acc>
        <m:d>
          <m:dPr>
            <m:ctrlPr>
              <w:rPr>
                <w:rFonts w:ascii="Cambria Math" w:hAnsi="Cambria Math" w:cs="Times New Roman"/>
                <w:i/>
                <w:sz w:val="24"/>
                <w:szCs w:val="24"/>
              </w:rPr>
            </m:ctrlPr>
          </m:dPr>
          <m:e>
            <m:r>
              <w:rPr>
                <w:rFonts w:ascii="Cambria Math" w:hAnsi="Cambria Math" w:cs="Times New Roman"/>
                <w:sz w:val="24"/>
                <w:szCs w:val="24"/>
              </w:rPr>
              <m:t>t-1</m:t>
            </m:r>
          </m:e>
        </m:d>
      </m:oMath>
      <w:r w:rsidR="00B6477A" w:rsidRPr="00315A60">
        <w:rPr>
          <w:rFonts w:ascii="Times New Roman" w:hAnsi="Times New Roman" w:cs="Times New Roman"/>
          <w:sz w:val="24"/>
          <w:szCs w:val="24"/>
        </w:rPr>
        <w:t xml:space="preserve"> </w:t>
      </w:r>
      <w:r w:rsidR="00102581" w:rsidRPr="00315A60">
        <w:rPr>
          <w:rFonts w:ascii="Times New Roman" w:hAnsi="Times New Roman" w:cs="Times New Roman"/>
          <w:sz w:val="24"/>
          <w:szCs w:val="24"/>
        </w:rPr>
        <w:t xml:space="preserve">on </w:t>
      </w:r>
      <m:oMath>
        <m:acc>
          <m:accPr>
            <m:ctrlPr>
              <w:rPr>
                <w:rFonts w:ascii="Cambria Math" w:hAnsi="Cambria Math" w:cs="Times New Roman"/>
                <w:i/>
                <w:sz w:val="24"/>
                <w:szCs w:val="24"/>
              </w:rPr>
            </m:ctrlPr>
          </m:accPr>
          <m:e>
            <m:r>
              <w:rPr>
                <w:rFonts w:ascii="Cambria Math" w:hAnsi="Cambria Math" w:cs="Times New Roman"/>
                <w:sz w:val="24"/>
                <w:szCs w:val="24"/>
              </w:rPr>
              <m:t>D</m:t>
            </m:r>
          </m:e>
        </m:acc>
        <m:d>
          <m:dPr>
            <m:ctrlPr>
              <w:rPr>
                <w:rFonts w:ascii="Cambria Math" w:hAnsi="Cambria Math" w:cs="Times New Roman"/>
                <w:i/>
                <w:sz w:val="24"/>
                <w:szCs w:val="24"/>
              </w:rPr>
            </m:ctrlPr>
          </m:dPr>
          <m:e>
            <m:r>
              <w:rPr>
                <w:rFonts w:ascii="Cambria Math" w:hAnsi="Cambria Math" w:cs="Times New Roman"/>
                <w:sz w:val="24"/>
                <w:szCs w:val="24"/>
              </w:rPr>
              <m:t>t</m:t>
            </m:r>
          </m:e>
        </m:d>
      </m:oMath>
      <w:r w:rsidR="00102581" w:rsidRPr="00315A60">
        <w:rPr>
          <w:rFonts w:ascii="Times New Roman" w:hAnsi="Times New Roman" w:cs="Times New Roman"/>
          <w:sz w:val="24"/>
          <w:szCs w:val="24"/>
        </w:rPr>
        <w:t xml:space="preserve"> in year </w:t>
      </w:r>
      <m:oMath>
        <m:r>
          <w:rPr>
            <w:rFonts w:ascii="Cambria Math" w:hAnsi="Cambria Math" w:cs="Times New Roman"/>
            <w:sz w:val="24"/>
            <w:szCs w:val="24"/>
          </w:rPr>
          <m:t>t</m:t>
        </m:r>
      </m:oMath>
      <w:r w:rsidR="00102581" w:rsidRPr="00315A60">
        <w:rPr>
          <w:rFonts w:ascii="Times New Roman" w:hAnsi="Times New Roman" w:cs="Times New Roman"/>
          <w:sz w:val="24"/>
          <w:szCs w:val="24"/>
        </w:rPr>
        <w:t xml:space="preserve"> </w:t>
      </w:r>
      <w:r w:rsidR="00182133" w:rsidRPr="00315A60">
        <w:rPr>
          <w:rFonts w:ascii="Times New Roman" w:hAnsi="Times New Roman" w:cs="Times New Roman"/>
          <w:sz w:val="24"/>
          <w:szCs w:val="24"/>
        </w:rPr>
        <w:t>as follow</w:t>
      </w:r>
      <w:r w:rsidR="00C462D3" w:rsidRPr="00315A60">
        <w:rPr>
          <w:rFonts w:ascii="Times New Roman" w:hAnsi="Times New Roman" w:cs="Times New Roman"/>
          <w:sz w:val="24"/>
          <w:szCs w:val="24"/>
        </w:rPr>
        <w:t>s</w:t>
      </w:r>
      <w:r w:rsidR="00182133" w:rsidRPr="00315A60">
        <w:rPr>
          <w:rFonts w:ascii="Times New Roman" w:hAnsi="Times New Roman" w:cs="Times New Roman"/>
          <w:sz w:val="24"/>
          <w:szCs w:val="24"/>
        </w:rPr>
        <w:t>:</w:t>
      </w:r>
    </w:p>
    <w:p w14:paraId="0EF0984A" w14:textId="77777777" w:rsidR="00182133" w:rsidRPr="00315A60" w:rsidRDefault="00102581" w:rsidP="007F6AAE">
      <w:pPr>
        <w:spacing w:line="480" w:lineRule="auto"/>
        <w:rPr>
          <w:rFonts w:ascii="Times New Roman" w:hAnsi="Times New Roman" w:cs="Times New Roman"/>
          <w:sz w:val="24"/>
          <w:szCs w:val="24"/>
        </w:rPr>
      </w:pPr>
      <m:oMathPara>
        <m:oMathParaPr>
          <m:jc m:val="left"/>
        </m:oMathParaPr>
        <m:oMath>
          <m:r>
            <m:rPr>
              <m:sty m:val="p"/>
            </m:rPr>
            <w:rPr>
              <w:rFonts w:ascii="Cambria Math" w:hAnsi="Cambria Math" w:cs="Times New Roman"/>
              <w:sz w:val="24"/>
              <w:szCs w:val="24"/>
            </w:rPr>
            <m:t>∆</m:t>
          </m:r>
          <m:r>
            <w:rPr>
              <w:rFonts w:ascii="Cambria Math" w:hAnsi="Cambria Math" w:cs="Times New Roman"/>
              <w:sz w:val="24"/>
              <w:szCs w:val="24"/>
            </w:rPr>
            <m:t>H</m:t>
          </m:r>
          <m:d>
            <m:dPr>
              <m:ctrlPr>
                <w:rPr>
                  <w:rFonts w:ascii="Cambria Math" w:hAnsi="Cambria Math" w:cs="Times New Roman"/>
                  <w:i/>
                  <w:sz w:val="24"/>
                  <w:szCs w:val="24"/>
                </w:rPr>
              </m:ctrlPr>
            </m:dPr>
            <m:e>
              <m:r>
                <w:rPr>
                  <w:rFonts w:ascii="Cambria Math" w:hAnsi="Cambria Math" w:cs="Times New Roman"/>
                  <w:sz w:val="24"/>
                  <w:szCs w:val="24"/>
                </w:rPr>
                <m:t>t</m:t>
              </m:r>
            </m:e>
          </m:d>
          <m:r>
            <w:rPr>
              <w:rFonts w:ascii="Cambria Math" w:hAnsi="Cambria Math" w:cs="Times New Roman"/>
              <w:sz w:val="24"/>
              <w:szCs w:val="24"/>
            </w:rPr>
            <m:t>=H</m:t>
          </m:r>
          <m:d>
            <m:dPr>
              <m:ctrlPr>
                <w:rPr>
                  <w:rFonts w:ascii="Cambria Math" w:hAnsi="Cambria Math" w:cs="Times New Roman"/>
                  <w:i/>
                  <w:sz w:val="24"/>
                  <w:szCs w:val="24"/>
                </w:rPr>
              </m:ctrlPr>
            </m:dPr>
            <m:e>
              <m:r>
                <w:rPr>
                  <w:rFonts w:ascii="Cambria Math" w:hAnsi="Cambria Math" w:cs="Times New Roman"/>
                  <w:sz w:val="24"/>
                  <w:szCs w:val="24"/>
                </w:rPr>
                <m:t>t</m:t>
              </m:r>
            </m:e>
          </m:d>
          <m:r>
            <w:rPr>
              <w:rFonts w:ascii="Cambria Math" w:hAnsi="Cambria Math" w:cs="Times New Roman"/>
              <w:sz w:val="24"/>
              <w:szCs w:val="24"/>
            </w:rPr>
            <m:t>-H</m:t>
          </m:r>
          <m:d>
            <m:dPr>
              <m:ctrlPr>
                <w:rPr>
                  <w:rFonts w:ascii="Cambria Math" w:hAnsi="Cambria Math" w:cs="Times New Roman"/>
                  <w:i/>
                  <w:sz w:val="24"/>
                  <w:szCs w:val="24"/>
                </w:rPr>
              </m:ctrlPr>
            </m:dPr>
            <m:e>
              <m:r>
                <w:rPr>
                  <w:rFonts w:ascii="Cambria Math" w:hAnsi="Cambria Math" w:cs="Times New Roman"/>
                  <w:sz w:val="24"/>
                  <w:szCs w:val="24"/>
                </w:rPr>
                <m:t>t-1</m:t>
              </m:r>
            </m:e>
          </m:d>
        </m:oMath>
      </m:oMathPara>
    </w:p>
    <w:p w14:paraId="3F0F0B93" w14:textId="076A122F" w:rsidR="007A4B68" w:rsidRPr="00315A60" w:rsidRDefault="00BD7051" w:rsidP="007F6AAE">
      <w:pPr>
        <w:spacing w:line="480" w:lineRule="auto"/>
        <w:rPr>
          <w:rFonts w:ascii="Times New Roman" w:hAnsi="Times New Roman" w:cs="Times New Roman"/>
          <w:sz w:val="24"/>
          <w:szCs w:val="24"/>
        </w:rPr>
      </w:pPr>
      <m:oMathPara>
        <m:oMathParaPr>
          <m:jc m:val="left"/>
        </m:oMathParaPr>
        <m:oMath>
          <m:acc>
            <m:accPr>
              <m:ctrlPr>
                <w:rPr>
                  <w:rFonts w:ascii="Cambria Math" w:hAnsi="Cambria Math" w:cs="Times New Roman"/>
                  <w:i/>
                  <w:sz w:val="24"/>
                  <w:szCs w:val="24"/>
                </w:rPr>
              </m:ctrlPr>
            </m:accPr>
            <m:e>
              <m:r>
                <w:rPr>
                  <w:rFonts w:ascii="Cambria Math" w:hAnsi="Cambria Math" w:cs="Times New Roman"/>
                  <w:sz w:val="24"/>
                  <w:szCs w:val="24"/>
                </w:rPr>
                <m:t>D</m:t>
              </m:r>
            </m:e>
          </m:acc>
          <m:d>
            <m:dPr>
              <m:ctrlPr>
                <w:rPr>
                  <w:rFonts w:ascii="Cambria Math" w:hAnsi="Cambria Math" w:cs="Times New Roman"/>
                  <w:i/>
                  <w:sz w:val="24"/>
                  <w:szCs w:val="24"/>
                </w:rPr>
              </m:ctrlPr>
            </m:dPr>
            <m:e>
              <m:r>
                <w:rPr>
                  <w:rFonts w:ascii="Cambria Math" w:hAnsi="Cambria Math" w:cs="Times New Roman"/>
                  <w:sz w:val="24"/>
                  <w:szCs w:val="24"/>
                </w:rPr>
                <m:t>t</m:t>
              </m:r>
            </m:e>
          </m:d>
          <m:r>
            <m:rPr>
              <m:sty m:val="p"/>
            </m:rPr>
            <w:rPr>
              <w:rFonts w:ascii="Cambria Math" w:hAnsi="Cambria Math" w:cs="Times New Roman"/>
              <w:sz w:val="24"/>
              <w:szCs w:val="24"/>
            </w:rPr>
            <m:t>=</m:t>
          </m:r>
          <m:r>
            <w:rPr>
              <w:rFonts w:ascii="Cambria Math" w:hAnsi="Cambria Math" w:cs="Times New Roman"/>
              <w:sz w:val="24"/>
              <w:szCs w:val="24"/>
            </w:rPr>
            <m:t xml:space="preserve"> α+</m:t>
          </m:r>
          <m:acc>
            <m:accPr>
              <m:ctrlPr>
                <w:rPr>
                  <w:rFonts w:ascii="Cambria Math" w:hAnsi="Cambria Math" w:cs="Times New Roman"/>
                  <w:i/>
                  <w:sz w:val="24"/>
                  <w:szCs w:val="24"/>
                </w:rPr>
              </m:ctrlPr>
            </m:accPr>
            <m:e>
              <m:r>
                <w:rPr>
                  <w:rFonts w:ascii="Cambria Math" w:hAnsi="Cambria Math" w:cs="Times New Roman"/>
                  <w:sz w:val="24"/>
                  <w:szCs w:val="24"/>
                </w:rPr>
                <m:t>D</m:t>
              </m:r>
            </m:e>
          </m:acc>
          <m:d>
            <m:dPr>
              <m:ctrlPr>
                <w:rPr>
                  <w:rFonts w:ascii="Cambria Math" w:hAnsi="Cambria Math" w:cs="Times New Roman"/>
                  <w:i/>
                  <w:sz w:val="24"/>
                  <w:szCs w:val="24"/>
                </w:rPr>
              </m:ctrlPr>
            </m:dPr>
            <m:e>
              <m:r>
                <w:rPr>
                  <w:rFonts w:ascii="Cambria Math" w:hAnsi="Cambria Math" w:cs="Times New Roman"/>
                  <w:sz w:val="24"/>
                  <w:szCs w:val="24"/>
                </w:rPr>
                <m:t>t-1</m:t>
              </m:r>
            </m:e>
          </m:d>
          <m:r>
            <w:rPr>
              <w:rFonts w:ascii="Cambria Math" w:hAnsi="Cambria Math" w:cs="Times New Roman"/>
              <w:sz w:val="24"/>
              <w:szCs w:val="24"/>
            </w:rPr>
            <m:t>+ ∆H</m:t>
          </m:r>
          <m:d>
            <m:dPr>
              <m:ctrlPr>
                <w:rPr>
                  <w:rFonts w:ascii="Cambria Math" w:hAnsi="Cambria Math" w:cs="Times New Roman"/>
                  <w:i/>
                  <w:sz w:val="24"/>
                  <w:szCs w:val="24"/>
                </w:rPr>
              </m:ctrlPr>
            </m:dPr>
            <m:e>
              <m:r>
                <w:rPr>
                  <w:rFonts w:ascii="Cambria Math" w:hAnsi="Cambria Math" w:cs="Times New Roman"/>
                  <w:sz w:val="24"/>
                  <w:szCs w:val="24"/>
                </w:rPr>
                <m:t>t-1</m:t>
              </m:r>
            </m:e>
          </m:d>
          <m:r>
            <w:rPr>
              <w:rFonts w:ascii="Cambria Math" w:hAnsi="Cambria Math" w:cs="Times New Roman"/>
              <w:sz w:val="24"/>
              <w:szCs w:val="24"/>
            </w:rPr>
            <m:t>+ γ</m:t>
          </m:r>
          <m:d>
            <m:dPr>
              <m:ctrlPr>
                <w:rPr>
                  <w:rFonts w:ascii="Cambria Math" w:hAnsi="Cambria Math" w:cs="Times New Roman"/>
                  <w:i/>
                  <w:sz w:val="24"/>
                  <w:szCs w:val="24"/>
                </w:rPr>
              </m:ctrlPr>
            </m:dPr>
            <m:e>
              <m:r>
                <w:rPr>
                  <w:rFonts w:ascii="Cambria Math" w:hAnsi="Cambria Math" w:cs="Times New Roman"/>
                  <w:sz w:val="24"/>
                  <w:szCs w:val="24"/>
                </w:rPr>
                <m:t>t</m:t>
              </m:r>
            </m:e>
          </m:d>
          <m:r>
            <w:rPr>
              <w:rFonts w:ascii="Cambria Math" w:hAnsi="Cambria Math" w:cs="Times New Roman"/>
              <w:sz w:val="24"/>
              <w:szCs w:val="24"/>
            </w:rPr>
            <m:t>,</m:t>
          </m:r>
        </m:oMath>
      </m:oMathPara>
    </w:p>
    <w:p w14:paraId="3F3BE530" w14:textId="45C1970C" w:rsidR="00323840" w:rsidRPr="00315A60" w:rsidRDefault="00323840" w:rsidP="007F6AAE">
      <w:pPr>
        <w:spacing w:line="480" w:lineRule="auto"/>
        <w:rPr>
          <w:rFonts w:ascii="Times New Roman" w:hAnsi="Times New Roman" w:cs="Times New Roman"/>
          <w:sz w:val="24"/>
          <w:szCs w:val="24"/>
        </w:rPr>
      </w:pPr>
      <w:r w:rsidRPr="00315A60">
        <w:rPr>
          <w:rFonts w:ascii="Times New Roman" w:hAnsi="Times New Roman" w:cs="Times New Roman"/>
          <w:sz w:val="24"/>
          <w:szCs w:val="24"/>
        </w:rPr>
        <w:t xml:space="preserve">where </w:t>
      </w:r>
      <m:oMath>
        <m:r>
          <m:rPr>
            <m:sty m:val="p"/>
          </m:rPr>
          <w:rPr>
            <w:rFonts w:ascii="Cambria Math" w:hAnsi="Cambria Math" w:cs="Times New Roman"/>
            <w:sz w:val="24"/>
            <w:szCs w:val="24"/>
          </w:rPr>
          <m:t>α</m:t>
        </m:r>
      </m:oMath>
      <w:r w:rsidRPr="00315A60">
        <w:rPr>
          <w:rFonts w:ascii="Times New Roman" w:hAnsi="Times New Roman" w:cs="Times New Roman"/>
          <w:sz w:val="24"/>
          <w:szCs w:val="24"/>
        </w:rPr>
        <w:t xml:space="preserve"> is the intercept</w:t>
      </w:r>
      <w:r w:rsidR="00E57A67" w:rsidRPr="00315A60">
        <w:rPr>
          <w:rFonts w:ascii="Times New Roman" w:hAnsi="Times New Roman" w:cs="Times New Roman"/>
          <w:sz w:val="24"/>
          <w:szCs w:val="24"/>
        </w:rPr>
        <w:t>,</w:t>
      </w:r>
      <w:r w:rsidRPr="00315A60">
        <w:rPr>
          <w:rFonts w:ascii="Times New Roman" w:hAnsi="Times New Roman" w:cs="Times New Roman"/>
          <w:sz w:val="24"/>
          <w:szCs w:val="24"/>
        </w:rPr>
        <w:t xml:space="preserve"> and </w:t>
      </w:r>
      <m:oMath>
        <m:r>
          <w:rPr>
            <w:rFonts w:ascii="Cambria Math" w:hAnsi="Cambria Math" w:cs="Times New Roman"/>
            <w:sz w:val="24"/>
            <w:szCs w:val="24"/>
          </w:rPr>
          <m:t>γ(t)</m:t>
        </m:r>
      </m:oMath>
      <w:r w:rsidRPr="00315A60">
        <w:rPr>
          <w:rFonts w:ascii="Times New Roman" w:hAnsi="Times New Roman" w:cs="Times New Roman"/>
          <w:sz w:val="24"/>
          <w:szCs w:val="24"/>
        </w:rPr>
        <w:t xml:space="preserve"> is white noise</w:t>
      </w:r>
      <w:r w:rsidR="00957454" w:rsidRPr="00315A60">
        <w:rPr>
          <w:rFonts w:ascii="Times New Roman" w:hAnsi="Times New Roman" w:cs="Times New Roman"/>
          <w:sz w:val="24"/>
          <w:szCs w:val="24"/>
        </w:rPr>
        <w:t xml:space="preserve"> in year </w:t>
      </w:r>
      <m:oMath>
        <m:r>
          <w:rPr>
            <w:rFonts w:ascii="Cambria Math" w:hAnsi="Cambria Math" w:cs="Times New Roman"/>
            <w:sz w:val="24"/>
            <w:szCs w:val="24"/>
          </w:rPr>
          <m:t>t</m:t>
        </m:r>
      </m:oMath>
      <w:r w:rsidRPr="00315A60">
        <w:rPr>
          <w:rFonts w:ascii="Times New Roman" w:hAnsi="Times New Roman" w:cs="Times New Roman"/>
          <w:sz w:val="24"/>
          <w:szCs w:val="24"/>
        </w:rPr>
        <w:t>.</w:t>
      </w:r>
    </w:p>
    <w:p w14:paraId="77D433A8" w14:textId="02F8EE3E" w:rsidR="00DF45F6" w:rsidRPr="00315A60" w:rsidRDefault="00EC2C17" w:rsidP="007F6AAE">
      <w:pPr>
        <w:spacing w:line="480" w:lineRule="auto"/>
        <w:rPr>
          <w:rFonts w:ascii="Times New Roman" w:hAnsi="Times New Roman" w:cs="Times New Roman"/>
          <w:sz w:val="24"/>
          <w:szCs w:val="24"/>
        </w:rPr>
      </w:pPr>
      <w:r w:rsidRPr="00315A60">
        <w:rPr>
          <w:rFonts w:ascii="Times New Roman" w:hAnsi="Times New Roman" w:cs="Times New Roman"/>
          <w:sz w:val="24"/>
          <w:szCs w:val="24"/>
        </w:rPr>
        <w:tab/>
        <w:t>Next, we evaluated effects of harvesting</w:t>
      </w:r>
      <w:r w:rsidR="009F7FC3" w:rsidRPr="00315A60">
        <w:rPr>
          <w:rFonts w:ascii="Times New Roman" w:hAnsi="Times New Roman" w:cs="Times New Roman"/>
          <w:sz w:val="24"/>
          <w:szCs w:val="24"/>
        </w:rPr>
        <w:t>, density dependenc</w:t>
      </w:r>
      <w:r w:rsidR="009D6693" w:rsidRPr="00315A60">
        <w:rPr>
          <w:rFonts w:ascii="Times New Roman" w:hAnsi="Times New Roman" w:cs="Times New Roman"/>
          <w:sz w:val="24"/>
          <w:szCs w:val="24"/>
        </w:rPr>
        <w:t>e</w:t>
      </w:r>
      <w:r w:rsidR="009F7FC3" w:rsidRPr="00315A60">
        <w:rPr>
          <w:rFonts w:ascii="Times New Roman" w:hAnsi="Times New Roman" w:cs="Times New Roman"/>
          <w:sz w:val="24"/>
          <w:szCs w:val="24"/>
        </w:rPr>
        <w:t>,</w:t>
      </w:r>
      <w:r w:rsidRPr="00315A60">
        <w:rPr>
          <w:rFonts w:ascii="Times New Roman" w:hAnsi="Times New Roman" w:cs="Times New Roman"/>
          <w:sz w:val="24"/>
          <w:szCs w:val="24"/>
        </w:rPr>
        <w:t xml:space="preserve"> and winter temperature as well as snow depth on prefectural DDIs. </w:t>
      </w:r>
      <w:r w:rsidR="00F20722" w:rsidRPr="00315A60">
        <w:rPr>
          <w:rFonts w:ascii="Times New Roman" w:hAnsi="Times New Roman" w:cs="Times New Roman"/>
          <w:sz w:val="24"/>
          <w:szCs w:val="24"/>
        </w:rPr>
        <w:t xml:space="preserve">We </w:t>
      </w:r>
      <w:r w:rsidR="004E6124" w:rsidRPr="00315A60">
        <w:rPr>
          <w:rFonts w:ascii="Times New Roman" w:hAnsi="Times New Roman" w:cs="Times New Roman"/>
          <w:sz w:val="24"/>
          <w:szCs w:val="24"/>
        </w:rPr>
        <w:t xml:space="preserve">downloaded </w:t>
      </w:r>
      <w:r w:rsidR="006C0034" w:rsidRPr="00315A60">
        <w:rPr>
          <w:rFonts w:ascii="Times New Roman" w:hAnsi="Times New Roman" w:cs="Times New Roman"/>
          <w:sz w:val="24"/>
          <w:szCs w:val="24"/>
        </w:rPr>
        <w:t xml:space="preserve">mean </w:t>
      </w:r>
      <w:r w:rsidR="00DF45F6" w:rsidRPr="00315A60">
        <w:rPr>
          <w:rFonts w:ascii="Times New Roman" w:hAnsi="Times New Roman" w:cs="Times New Roman"/>
          <w:sz w:val="24"/>
          <w:szCs w:val="24"/>
        </w:rPr>
        <w:t xml:space="preserve">winter </w:t>
      </w:r>
      <w:r w:rsidR="00DF45F6" w:rsidRPr="00315A60">
        <w:rPr>
          <w:rFonts w:ascii="Times New Roman" w:hAnsi="Times New Roman" w:cs="Times New Roman"/>
          <w:sz w:val="24"/>
          <w:szCs w:val="24"/>
        </w:rPr>
        <w:lastRenderedPageBreak/>
        <w:t>(December</w:t>
      </w:r>
      <w:r w:rsidR="00B1769B" w:rsidRPr="00315A60">
        <w:rPr>
          <w:rFonts w:ascii="Times New Roman" w:hAnsi="Times New Roman" w:cs="Times New Roman"/>
          <w:sz w:val="24"/>
          <w:szCs w:val="24"/>
        </w:rPr>
        <w:t>–</w:t>
      </w:r>
      <w:r w:rsidR="00DF45F6" w:rsidRPr="00315A60">
        <w:rPr>
          <w:rFonts w:ascii="Times New Roman" w:hAnsi="Times New Roman" w:cs="Times New Roman"/>
          <w:sz w:val="24"/>
          <w:szCs w:val="24"/>
        </w:rPr>
        <w:t xml:space="preserve">February) temperatures </w:t>
      </w:r>
      <w:r w:rsidR="00F20722" w:rsidRPr="00315A60">
        <w:rPr>
          <w:rFonts w:ascii="Times New Roman" w:hAnsi="Times New Roman" w:cs="Times New Roman"/>
          <w:sz w:val="24"/>
          <w:szCs w:val="24"/>
        </w:rPr>
        <w:t xml:space="preserve">and </w:t>
      </w:r>
      <w:r w:rsidR="00DF45F6" w:rsidRPr="00315A60">
        <w:rPr>
          <w:rFonts w:ascii="Times New Roman" w:hAnsi="Times New Roman" w:cs="Times New Roman"/>
          <w:sz w:val="24"/>
          <w:szCs w:val="24"/>
        </w:rPr>
        <w:t>maximum snow depth data</w:t>
      </w:r>
      <w:r w:rsidR="00CD1EAB" w:rsidRPr="00315A60">
        <w:rPr>
          <w:rFonts w:ascii="Times New Roman" w:hAnsi="Times New Roman" w:cs="Times New Roman"/>
          <w:sz w:val="24"/>
          <w:szCs w:val="24"/>
        </w:rPr>
        <w:t xml:space="preserve"> recorded by observation stations in each prefecture</w:t>
      </w:r>
      <w:r w:rsidR="00F20722" w:rsidRPr="00315A60">
        <w:rPr>
          <w:rFonts w:ascii="Times New Roman" w:hAnsi="Times New Roman" w:cs="Times New Roman"/>
          <w:sz w:val="24"/>
          <w:szCs w:val="24"/>
        </w:rPr>
        <w:t xml:space="preserve"> </w:t>
      </w:r>
      <w:r w:rsidR="00DF45F6" w:rsidRPr="00315A60">
        <w:rPr>
          <w:rFonts w:ascii="Times New Roman" w:hAnsi="Times New Roman" w:cs="Times New Roman"/>
          <w:sz w:val="24"/>
          <w:szCs w:val="24"/>
        </w:rPr>
        <w:t>from</w:t>
      </w:r>
      <w:r w:rsidR="00F20722" w:rsidRPr="00315A60">
        <w:rPr>
          <w:rFonts w:ascii="Times New Roman" w:hAnsi="Times New Roman" w:cs="Times New Roman"/>
          <w:sz w:val="24"/>
          <w:szCs w:val="24"/>
        </w:rPr>
        <w:t xml:space="preserve"> </w:t>
      </w:r>
      <w:r w:rsidR="00B1769B" w:rsidRPr="00315A60">
        <w:rPr>
          <w:rFonts w:ascii="Times New Roman" w:hAnsi="Times New Roman" w:cs="Times New Roman"/>
          <w:sz w:val="24"/>
          <w:szCs w:val="24"/>
        </w:rPr>
        <w:t xml:space="preserve">the </w:t>
      </w:r>
      <w:r w:rsidR="00F20722" w:rsidRPr="00315A60">
        <w:rPr>
          <w:rFonts w:ascii="Times New Roman" w:hAnsi="Times New Roman" w:cs="Times New Roman"/>
          <w:sz w:val="24"/>
          <w:szCs w:val="24"/>
        </w:rPr>
        <w:t>Japan Meteorological Agency (https://www.data.jma.go.jp/obd/stats/etrn/index.php</w:t>
      </w:r>
      <w:r w:rsidR="00DA53F9" w:rsidRPr="00315A60">
        <w:rPr>
          <w:rFonts w:ascii="Times New Roman" w:hAnsi="Times New Roman" w:cs="Times New Roman"/>
          <w:sz w:val="24"/>
          <w:szCs w:val="24"/>
        </w:rPr>
        <w:t>, access</w:t>
      </w:r>
      <w:r w:rsidR="00B1769B" w:rsidRPr="00315A60">
        <w:rPr>
          <w:rFonts w:ascii="Times New Roman" w:hAnsi="Times New Roman" w:cs="Times New Roman"/>
          <w:sz w:val="24"/>
          <w:szCs w:val="24"/>
        </w:rPr>
        <w:t>ed</w:t>
      </w:r>
      <w:r w:rsidR="00DA53F9" w:rsidRPr="00315A60">
        <w:rPr>
          <w:rFonts w:ascii="Times New Roman" w:hAnsi="Times New Roman" w:cs="Times New Roman"/>
          <w:sz w:val="24"/>
          <w:szCs w:val="24"/>
        </w:rPr>
        <w:t xml:space="preserve"> on 22 December 2020</w:t>
      </w:r>
      <w:r w:rsidR="00CD1EAB" w:rsidRPr="00315A60">
        <w:rPr>
          <w:rFonts w:ascii="Times New Roman" w:hAnsi="Times New Roman" w:cs="Times New Roman"/>
          <w:sz w:val="24"/>
          <w:szCs w:val="24"/>
        </w:rPr>
        <w:t>)</w:t>
      </w:r>
      <w:r w:rsidR="00F20722" w:rsidRPr="00315A60">
        <w:rPr>
          <w:rFonts w:ascii="Times New Roman" w:hAnsi="Times New Roman" w:cs="Times New Roman"/>
          <w:sz w:val="24"/>
          <w:szCs w:val="24"/>
        </w:rPr>
        <w:t xml:space="preserve">. </w:t>
      </w:r>
      <w:r w:rsidR="009F7FC3" w:rsidRPr="00315A60">
        <w:rPr>
          <w:rFonts w:ascii="Times New Roman" w:hAnsi="Times New Roman" w:cs="Times New Roman"/>
          <w:sz w:val="24"/>
          <w:szCs w:val="24"/>
        </w:rPr>
        <w:t xml:space="preserve">Results of </w:t>
      </w:r>
      <w:r w:rsidR="00C462D3" w:rsidRPr="00315A60">
        <w:rPr>
          <w:rFonts w:ascii="Times New Roman" w:hAnsi="Times New Roman" w:cs="Times New Roman"/>
          <w:sz w:val="24"/>
          <w:szCs w:val="24"/>
        </w:rPr>
        <w:t xml:space="preserve">the </w:t>
      </w:r>
      <w:r w:rsidR="009F7FC3" w:rsidRPr="00315A60">
        <w:rPr>
          <w:rFonts w:ascii="Times New Roman" w:hAnsi="Times New Roman" w:cs="Times New Roman"/>
          <w:sz w:val="24"/>
          <w:szCs w:val="24"/>
        </w:rPr>
        <w:t xml:space="preserve">unit root test of harvesting in each prefecture </w:t>
      </w:r>
      <w:r w:rsidR="00C462D3" w:rsidRPr="00315A60">
        <w:rPr>
          <w:rFonts w:ascii="Times New Roman" w:hAnsi="Times New Roman" w:cs="Times New Roman"/>
          <w:sz w:val="24"/>
          <w:szCs w:val="24"/>
        </w:rPr>
        <w:t xml:space="preserve">are </w:t>
      </w:r>
      <w:r w:rsidR="009F7FC3" w:rsidRPr="00315A60">
        <w:rPr>
          <w:rFonts w:ascii="Times New Roman" w:hAnsi="Times New Roman" w:cs="Times New Roman"/>
          <w:sz w:val="24"/>
          <w:szCs w:val="24"/>
        </w:rPr>
        <w:t>shown in Table 2. Because the</w:t>
      </w:r>
      <w:r w:rsidR="00B1769B" w:rsidRPr="00315A60">
        <w:rPr>
          <w:rFonts w:ascii="Times New Roman" w:hAnsi="Times New Roman" w:cs="Times New Roman"/>
          <w:sz w:val="24"/>
          <w:szCs w:val="24"/>
        </w:rPr>
        <w:t xml:space="preserve"> results of the test of</w:t>
      </w:r>
      <w:r w:rsidR="009F7FC3" w:rsidRPr="00315A60">
        <w:rPr>
          <w:rFonts w:ascii="Times New Roman" w:hAnsi="Times New Roman" w:cs="Times New Roman"/>
          <w:sz w:val="24"/>
          <w:szCs w:val="24"/>
        </w:rPr>
        <w:t xml:space="preserve"> harvesting indicated</w:t>
      </w:r>
      <w:r w:rsidR="00B1769B" w:rsidRPr="00315A60">
        <w:rPr>
          <w:rFonts w:ascii="Times New Roman" w:hAnsi="Times New Roman" w:cs="Times New Roman"/>
          <w:sz w:val="24"/>
          <w:szCs w:val="24"/>
        </w:rPr>
        <w:t xml:space="preserve"> the presence of a</w:t>
      </w:r>
      <w:r w:rsidR="009F7FC3" w:rsidRPr="00315A60">
        <w:rPr>
          <w:rFonts w:ascii="Times New Roman" w:hAnsi="Times New Roman" w:cs="Times New Roman"/>
          <w:sz w:val="24"/>
          <w:szCs w:val="24"/>
        </w:rPr>
        <w:t xml:space="preserve"> unit root in all prefecture</w:t>
      </w:r>
      <w:r w:rsidR="00B1769B" w:rsidRPr="00315A60">
        <w:rPr>
          <w:rFonts w:ascii="Times New Roman" w:hAnsi="Times New Roman" w:cs="Times New Roman"/>
          <w:sz w:val="24"/>
          <w:szCs w:val="24"/>
        </w:rPr>
        <w:t>s</w:t>
      </w:r>
      <w:r w:rsidR="009F7FC3" w:rsidRPr="00315A60">
        <w:rPr>
          <w:rFonts w:ascii="Times New Roman" w:hAnsi="Times New Roman" w:cs="Times New Roman"/>
          <w:sz w:val="24"/>
          <w:szCs w:val="24"/>
        </w:rPr>
        <w:t xml:space="preserve">, we </w:t>
      </w:r>
      <w:r w:rsidR="00B1769B" w:rsidRPr="00315A60">
        <w:rPr>
          <w:rFonts w:ascii="Times New Roman" w:hAnsi="Times New Roman" w:cs="Times New Roman"/>
          <w:sz w:val="24"/>
          <w:szCs w:val="24"/>
        </w:rPr>
        <w:t xml:space="preserve">again </w:t>
      </w:r>
      <w:r w:rsidR="009F7FC3" w:rsidRPr="00315A60">
        <w:rPr>
          <w:rFonts w:ascii="Times New Roman" w:hAnsi="Times New Roman" w:cs="Times New Roman"/>
          <w:sz w:val="24"/>
          <w:szCs w:val="24"/>
        </w:rPr>
        <w:t xml:space="preserve">transformed harvesting to delta harvesting </w:t>
      </w:r>
      <m:oMath>
        <m:r>
          <m:rPr>
            <m:sty m:val="p"/>
          </m:rPr>
          <w:rPr>
            <w:rFonts w:ascii="Cambria Math" w:hAnsi="Cambria Math" w:cs="Times New Roman"/>
            <w:sz w:val="24"/>
            <w:szCs w:val="24"/>
          </w:rPr>
          <m:t>∆</m:t>
        </m:r>
        <m:r>
          <w:rPr>
            <w:rFonts w:ascii="Cambria Math" w:hAnsi="Cambria Math" w:cs="Times New Roman"/>
            <w:sz w:val="24"/>
            <w:szCs w:val="24"/>
          </w:rPr>
          <m:t>H</m:t>
        </m:r>
        <m:d>
          <m:dPr>
            <m:ctrlPr>
              <w:rPr>
                <w:rFonts w:ascii="Cambria Math" w:hAnsi="Cambria Math" w:cs="Times New Roman"/>
                <w:i/>
                <w:sz w:val="24"/>
                <w:szCs w:val="24"/>
              </w:rPr>
            </m:ctrlPr>
          </m:dPr>
          <m:e>
            <m:r>
              <w:rPr>
                <w:rFonts w:ascii="Cambria Math" w:hAnsi="Cambria Math" w:cs="Times New Roman"/>
                <w:sz w:val="24"/>
                <w:szCs w:val="24"/>
              </w:rPr>
              <m:t>t,p</m:t>
            </m:r>
          </m:e>
        </m:d>
        <m:r>
          <w:rPr>
            <w:rFonts w:ascii="Cambria Math" w:hAnsi="Cambria Math" w:cs="Times New Roman"/>
            <w:sz w:val="24"/>
            <w:szCs w:val="24"/>
          </w:rPr>
          <m:t>.</m:t>
        </m:r>
      </m:oMath>
      <w:r w:rsidR="009F7FC3" w:rsidRPr="00315A60">
        <w:rPr>
          <w:rFonts w:ascii="Times New Roman" w:hAnsi="Times New Roman" w:cs="Times New Roman"/>
          <w:sz w:val="24"/>
          <w:szCs w:val="24"/>
        </w:rPr>
        <w:t xml:space="preserve"> </w:t>
      </w:r>
      <w:r w:rsidR="00DF45F6" w:rsidRPr="00315A60">
        <w:rPr>
          <w:rFonts w:ascii="Times New Roman" w:hAnsi="Times New Roman" w:cs="Times New Roman"/>
          <w:sz w:val="24"/>
          <w:szCs w:val="24"/>
        </w:rPr>
        <w:t>We conducted VAR model</w:t>
      </w:r>
      <w:r w:rsidR="00C462D3" w:rsidRPr="00315A60">
        <w:rPr>
          <w:rFonts w:ascii="Times New Roman" w:hAnsi="Times New Roman" w:cs="Times New Roman"/>
          <w:sz w:val="24"/>
          <w:szCs w:val="24"/>
        </w:rPr>
        <w:t>ling to</w:t>
      </w:r>
      <w:r w:rsidR="00DF45F6" w:rsidRPr="00315A60">
        <w:rPr>
          <w:rFonts w:ascii="Times New Roman" w:hAnsi="Times New Roman" w:cs="Times New Roman"/>
          <w:sz w:val="24"/>
          <w:szCs w:val="24"/>
        </w:rPr>
        <w:t xml:space="preserve"> evaluat</w:t>
      </w:r>
      <w:r w:rsidR="00C462D3" w:rsidRPr="00315A60">
        <w:rPr>
          <w:rFonts w:ascii="Times New Roman" w:hAnsi="Times New Roman" w:cs="Times New Roman"/>
          <w:sz w:val="24"/>
          <w:szCs w:val="24"/>
        </w:rPr>
        <w:t>e</w:t>
      </w:r>
      <w:r w:rsidR="00DF45F6" w:rsidRPr="00315A60">
        <w:rPr>
          <w:rFonts w:ascii="Times New Roman" w:hAnsi="Times New Roman" w:cs="Times New Roman"/>
          <w:sz w:val="24"/>
          <w:szCs w:val="24"/>
        </w:rPr>
        <w:t xml:space="preserve"> the effects of </w:t>
      </w:r>
      <w:r w:rsidR="00C462D3" w:rsidRPr="00315A60">
        <w:rPr>
          <w:rFonts w:ascii="Times New Roman" w:hAnsi="Times New Roman" w:cs="Times New Roman"/>
          <w:sz w:val="24"/>
          <w:szCs w:val="24"/>
        </w:rPr>
        <w:t xml:space="preserve">delta </w:t>
      </w:r>
      <w:r w:rsidR="009F7FC3" w:rsidRPr="00315A60">
        <w:rPr>
          <w:rFonts w:ascii="Times New Roman" w:hAnsi="Times New Roman" w:cs="Times New Roman"/>
          <w:sz w:val="24"/>
          <w:szCs w:val="24"/>
        </w:rPr>
        <w:t>harvesting</w:t>
      </w:r>
      <w:r w:rsidR="00957454" w:rsidRPr="00315A60">
        <w:rPr>
          <w:rFonts w:ascii="Times New Roman" w:hAnsi="Times New Roman" w:cs="Times New Roman"/>
          <w:sz w:val="24"/>
          <w:szCs w:val="24"/>
        </w:rPr>
        <w:t xml:space="preserve"> </w:t>
      </w:r>
      <m:oMath>
        <m:r>
          <m:rPr>
            <m:sty m:val="p"/>
          </m:rPr>
          <w:rPr>
            <w:rFonts w:ascii="Cambria Math" w:hAnsi="Cambria Math" w:cs="Times New Roman"/>
            <w:sz w:val="24"/>
            <w:szCs w:val="24"/>
          </w:rPr>
          <m:t>∆</m:t>
        </m:r>
        <m:r>
          <w:rPr>
            <w:rFonts w:ascii="Cambria Math" w:hAnsi="Cambria Math" w:cs="Times New Roman"/>
            <w:sz w:val="24"/>
            <w:szCs w:val="24"/>
          </w:rPr>
          <m:t>H</m:t>
        </m:r>
        <m:d>
          <m:dPr>
            <m:ctrlPr>
              <w:rPr>
                <w:rFonts w:ascii="Cambria Math" w:hAnsi="Cambria Math" w:cs="Times New Roman"/>
                <w:i/>
                <w:sz w:val="24"/>
                <w:szCs w:val="24"/>
              </w:rPr>
            </m:ctrlPr>
          </m:dPr>
          <m:e>
            <m:r>
              <w:rPr>
                <w:rFonts w:ascii="Cambria Math" w:hAnsi="Cambria Math" w:cs="Times New Roman"/>
                <w:sz w:val="24"/>
                <w:szCs w:val="24"/>
              </w:rPr>
              <m:t>t-1, p</m:t>
            </m:r>
          </m:e>
        </m:d>
      </m:oMath>
      <w:r w:rsidR="009F7FC3" w:rsidRPr="00315A60">
        <w:rPr>
          <w:rFonts w:ascii="Times New Roman" w:hAnsi="Times New Roman" w:cs="Times New Roman"/>
          <w:sz w:val="24"/>
          <w:szCs w:val="24"/>
        </w:rPr>
        <w:t xml:space="preserve">, </w:t>
      </w:r>
      <w:r w:rsidR="00B6477A" w:rsidRPr="00315A60">
        <w:rPr>
          <w:rFonts w:ascii="Times New Roman" w:hAnsi="Times New Roman" w:cs="Times New Roman"/>
          <w:sz w:val="24"/>
          <w:szCs w:val="24"/>
        </w:rPr>
        <w:t>density dependenc</w:t>
      </w:r>
      <w:r w:rsidR="009D6693" w:rsidRPr="00315A60">
        <w:rPr>
          <w:rFonts w:ascii="Times New Roman" w:hAnsi="Times New Roman" w:cs="Times New Roman"/>
          <w:sz w:val="24"/>
          <w:szCs w:val="24"/>
        </w:rPr>
        <w:t>e</w:t>
      </w:r>
      <w:r w:rsidR="00B6477A" w:rsidRPr="00315A60">
        <w:rPr>
          <w:rFonts w:ascii="Times New Roman" w:hAnsi="Times New Roman" w:cs="Times New Roman"/>
          <w:sz w:val="24"/>
          <w:szCs w:val="24"/>
        </w:rPr>
        <w:t xml:space="preserve"> </w:t>
      </w:r>
      <m:oMath>
        <m:acc>
          <m:accPr>
            <m:ctrlPr>
              <w:rPr>
                <w:rFonts w:ascii="Cambria Math" w:hAnsi="Cambria Math" w:cs="Times New Roman"/>
                <w:i/>
                <w:sz w:val="24"/>
                <w:szCs w:val="24"/>
              </w:rPr>
            </m:ctrlPr>
          </m:accPr>
          <m:e>
            <m:r>
              <w:rPr>
                <w:rFonts w:ascii="Cambria Math" w:hAnsi="Cambria Math" w:cs="Times New Roman"/>
                <w:sz w:val="24"/>
                <w:szCs w:val="24"/>
              </w:rPr>
              <m:t>D</m:t>
            </m:r>
          </m:e>
        </m:acc>
        <m:d>
          <m:dPr>
            <m:ctrlPr>
              <w:rPr>
                <w:rFonts w:ascii="Cambria Math" w:hAnsi="Cambria Math" w:cs="Times New Roman"/>
                <w:i/>
                <w:sz w:val="24"/>
                <w:szCs w:val="24"/>
              </w:rPr>
            </m:ctrlPr>
          </m:dPr>
          <m:e>
            <m:r>
              <w:rPr>
                <w:rFonts w:ascii="Cambria Math" w:hAnsi="Cambria Math" w:cs="Times New Roman"/>
                <w:sz w:val="24"/>
                <w:szCs w:val="24"/>
              </w:rPr>
              <m:t>t-1, p</m:t>
            </m:r>
          </m:e>
        </m:d>
      </m:oMath>
      <w:r w:rsidR="00B6477A" w:rsidRPr="00315A60">
        <w:rPr>
          <w:rFonts w:ascii="Times New Roman" w:hAnsi="Times New Roman" w:cs="Times New Roman"/>
          <w:sz w:val="24"/>
          <w:szCs w:val="24"/>
        </w:rPr>
        <w:t xml:space="preserve">, </w:t>
      </w:r>
      <w:r w:rsidR="009F7FC3" w:rsidRPr="00315A60">
        <w:rPr>
          <w:rFonts w:ascii="Times New Roman" w:hAnsi="Times New Roman" w:cs="Times New Roman"/>
          <w:sz w:val="24"/>
          <w:szCs w:val="24"/>
        </w:rPr>
        <w:t>temperature</w:t>
      </w:r>
      <w:r w:rsidR="00957454" w:rsidRPr="00315A60">
        <w:rPr>
          <w:rFonts w:ascii="Times New Roman" w:hAnsi="Times New Roman" w:cs="Times New Roman"/>
          <w:sz w:val="24"/>
          <w:szCs w:val="24"/>
        </w:rPr>
        <w:t xml:space="preserve"> </w:t>
      </w:r>
      <m:oMath>
        <m:r>
          <w:rPr>
            <w:rFonts w:ascii="Cambria Math" w:hAnsi="Cambria Math" w:cs="Times New Roman"/>
            <w:sz w:val="24"/>
            <w:szCs w:val="24"/>
          </w:rPr>
          <m:t>T</m:t>
        </m:r>
        <m:d>
          <m:dPr>
            <m:ctrlPr>
              <w:rPr>
                <w:rFonts w:ascii="Cambria Math" w:hAnsi="Cambria Math" w:cs="Times New Roman"/>
                <w:i/>
                <w:sz w:val="24"/>
                <w:szCs w:val="24"/>
              </w:rPr>
            </m:ctrlPr>
          </m:dPr>
          <m:e>
            <m:r>
              <w:rPr>
                <w:rFonts w:ascii="Cambria Math" w:hAnsi="Cambria Math" w:cs="Times New Roman"/>
                <w:sz w:val="24"/>
                <w:szCs w:val="24"/>
              </w:rPr>
              <m:t>t-1, p</m:t>
            </m:r>
          </m:e>
        </m:d>
      </m:oMath>
      <w:r w:rsidR="00B1769B" w:rsidRPr="00315A60">
        <w:rPr>
          <w:rFonts w:ascii="Times New Roman" w:hAnsi="Times New Roman" w:cs="Times New Roman"/>
          <w:sz w:val="24"/>
          <w:szCs w:val="24"/>
        </w:rPr>
        <w:t>,</w:t>
      </w:r>
      <w:r w:rsidR="009F7FC3" w:rsidRPr="00315A60">
        <w:rPr>
          <w:rFonts w:ascii="Times New Roman" w:hAnsi="Times New Roman" w:cs="Times New Roman"/>
          <w:sz w:val="24"/>
          <w:szCs w:val="24"/>
        </w:rPr>
        <w:t xml:space="preserve"> and snow depth</w:t>
      </w:r>
      <w:r w:rsidR="00957454" w:rsidRPr="00315A60">
        <w:rPr>
          <w:rFonts w:ascii="Times New Roman" w:hAnsi="Times New Roman" w:cs="Times New Roman"/>
          <w:sz w:val="24"/>
          <w:szCs w:val="24"/>
        </w:rPr>
        <w:t xml:space="preserve"> </w:t>
      </w:r>
      <m:oMath>
        <m:r>
          <w:rPr>
            <w:rFonts w:ascii="Cambria Math" w:hAnsi="Cambria Math" w:cs="Times New Roman"/>
            <w:sz w:val="24"/>
            <w:szCs w:val="24"/>
          </w:rPr>
          <m:t>S</m:t>
        </m:r>
        <m:d>
          <m:dPr>
            <m:ctrlPr>
              <w:rPr>
                <w:rFonts w:ascii="Cambria Math" w:hAnsi="Cambria Math" w:cs="Times New Roman"/>
                <w:i/>
                <w:sz w:val="24"/>
                <w:szCs w:val="24"/>
              </w:rPr>
            </m:ctrlPr>
          </m:dPr>
          <m:e>
            <m:r>
              <w:rPr>
                <w:rFonts w:ascii="Cambria Math" w:hAnsi="Cambria Math" w:cs="Times New Roman"/>
                <w:sz w:val="24"/>
                <w:szCs w:val="24"/>
              </w:rPr>
              <m:t>t-1, p</m:t>
            </m:r>
          </m:e>
        </m:d>
      </m:oMath>
      <w:r w:rsidR="00DF45F6" w:rsidRPr="00315A60">
        <w:rPr>
          <w:rFonts w:ascii="Times New Roman" w:hAnsi="Times New Roman" w:cs="Times New Roman"/>
          <w:sz w:val="24"/>
          <w:szCs w:val="24"/>
        </w:rPr>
        <w:t xml:space="preserve"> on DDI </w:t>
      </w:r>
      <m:oMath>
        <m:acc>
          <m:accPr>
            <m:ctrlPr>
              <w:rPr>
                <w:rFonts w:ascii="Cambria Math" w:hAnsi="Cambria Math" w:cs="Times New Roman"/>
                <w:i/>
                <w:sz w:val="24"/>
                <w:szCs w:val="24"/>
              </w:rPr>
            </m:ctrlPr>
          </m:accPr>
          <m:e>
            <m:r>
              <w:rPr>
                <w:rFonts w:ascii="Cambria Math" w:hAnsi="Cambria Math" w:cs="Times New Roman"/>
                <w:sz w:val="24"/>
                <w:szCs w:val="24"/>
              </w:rPr>
              <m:t>D</m:t>
            </m:r>
          </m:e>
        </m:acc>
        <m:d>
          <m:dPr>
            <m:ctrlPr>
              <w:rPr>
                <w:rFonts w:ascii="Cambria Math" w:hAnsi="Cambria Math" w:cs="Times New Roman"/>
                <w:i/>
                <w:sz w:val="24"/>
                <w:szCs w:val="24"/>
              </w:rPr>
            </m:ctrlPr>
          </m:dPr>
          <m:e>
            <m:r>
              <w:rPr>
                <w:rFonts w:ascii="Cambria Math" w:hAnsi="Cambria Math" w:cs="Times New Roman"/>
                <w:sz w:val="24"/>
                <w:szCs w:val="24"/>
              </w:rPr>
              <m:t>t,p</m:t>
            </m:r>
          </m:e>
        </m:d>
      </m:oMath>
      <w:r w:rsidR="00DF45F6" w:rsidRPr="00315A60">
        <w:rPr>
          <w:rFonts w:ascii="Times New Roman" w:hAnsi="Times New Roman" w:cs="Times New Roman"/>
          <w:sz w:val="24"/>
          <w:szCs w:val="24"/>
        </w:rPr>
        <w:t xml:space="preserve"> </w:t>
      </w:r>
      <w:r w:rsidR="00957454" w:rsidRPr="00315A60">
        <w:rPr>
          <w:rFonts w:ascii="Times New Roman" w:hAnsi="Times New Roman" w:cs="Times New Roman"/>
          <w:sz w:val="24"/>
          <w:szCs w:val="24"/>
        </w:rPr>
        <w:t xml:space="preserve">in year </w:t>
      </w:r>
      <m:oMath>
        <m:r>
          <w:rPr>
            <w:rFonts w:ascii="Cambria Math" w:hAnsi="Cambria Math" w:cs="Times New Roman"/>
            <w:sz w:val="24"/>
            <w:szCs w:val="24"/>
          </w:rPr>
          <m:t>t</m:t>
        </m:r>
      </m:oMath>
      <w:r w:rsidR="00957454" w:rsidRPr="00315A60">
        <w:rPr>
          <w:rFonts w:ascii="Times New Roman" w:hAnsi="Times New Roman" w:cs="Times New Roman"/>
          <w:sz w:val="24"/>
          <w:szCs w:val="24"/>
        </w:rPr>
        <w:t xml:space="preserve"> </w:t>
      </w:r>
      <w:r w:rsidR="00C462D3" w:rsidRPr="00315A60">
        <w:rPr>
          <w:rFonts w:ascii="Times New Roman" w:hAnsi="Times New Roman" w:cs="Times New Roman"/>
          <w:sz w:val="24"/>
          <w:szCs w:val="24"/>
        </w:rPr>
        <w:t xml:space="preserve">in </w:t>
      </w:r>
      <w:r w:rsidR="00DF45F6" w:rsidRPr="00315A60">
        <w:rPr>
          <w:rFonts w:ascii="Times New Roman" w:hAnsi="Times New Roman" w:cs="Times New Roman"/>
          <w:sz w:val="24"/>
          <w:szCs w:val="24"/>
        </w:rPr>
        <w:t xml:space="preserve">prefecture </w:t>
      </w:r>
      <m:oMath>
        <m:r>
          <w:rPr>
            <w:rFonts w:ascii="Cambria Math" w:hAnsi="Cambria Math" w:cs="Times New Roman"/>
            <w:sz w:val="24"/>
            <w:szCs w:val="24"/>
          </w:rPr>
          <m:t>p</m:t>
        </m:r>
      </m:oMath>
      <w:r w:rsidR="00DF45F6" w:rsidRPr="00315A60">
        <w:rPr>
          <w:rFonts w:ascii="Times New Roman" w:hAnsi="Times New Roman" w:cs="Times New Roman"/>
          <w:sz w:val="24"/>
          <w:szCs w:val="24"/>
        </w:rPr>
        <w:t xml:space="preserve"> as follow</w:t>
      </w:r>
      <w:r w:rsidR="00C97C00" w:rsidRPr="00315A60">
        <w:rPr>
          <w:rFonts w:ascii="Times New Roman" w:hAnsi="Times New Roman" w:cs="Times New Roman"/>
          <w:sz w:val="24"/>
          <w:szCs w:val="24"/>
        </w:rPr>
        <w:t>s</w:t>
      </w:r>
      <w:r w:rsidR="00DF45F6" w:rsidRPr="00315A60">
        <w:rPr>
          <w:rFonts w:ascii="Times New Roman" w:hAnsi="Times New Roman" w:cs="Times New Roman"/>
          <w:sz w:val="24"/>
          <w:szCs w:val="24"/>
        </w:rPr>
        <w:t>:</w:t>
      </w:r>
    </w:p>
    <w:p w14:paraId="22CEB057" w14:textId="77777777" w:rsidR="00DF45F6" w:rsidRPr="00315A60" w:rsidRDefault="00DF45F6" w:rsidP="007F6AAE">
      <w:pPr>
        <w:spacing w:line="480" w:lineRule="auto"/>
        <w:rPr>
          <w:rFonts w:ascii="Times New Roman" w:hAnsi="Times New Roman" w:cs="Times New Roman"/>
          <w:sz w:val="24"/>
          <w:szCs w:val="24"/>
        </w:rPr>
      </w:pPr>
      <m:oMathPara>
        <m:oMathParaPr>
          <m:jc m:val="left"/>
        </m:oMathParaPr>
        <m:oMath>
          <m:r>
            <m:rPr>
              <m:sty m:val="p"/>
            </m:rPr>
            <w:rPr>
              <w:rFonts w:ascii="Cambria Math" w:hAnsi="Cambria Math" w:cs="Times New Roman"/>
              <w:sz w:val="24"/>
              <w:szCs w:val="24"/>
            </w:rPr>
            <m:t>∆</m:t>
          </m:r>
          <m:r>
            <w:rPr>
              <w:rFonts w:ascii="Cambria Math" w:hAnsi="Cambria Math" w:cs="Times New Roman"/>
              <w:sz w:val="24"/>
              <w:szCs w:val="24"/>
            </w:rPr>
            <m:t>H</m:t>
          </m:r>
          <m:d>
            <m:dPr>
              <m:ctrlPr>
                <w:rPr>
                  <w:rFonts w:ascii="Cambria Math" w:hAnsi="Cambria Math" w:cs="Times New Roman"/>
                  <w:i/>
                  <w:sz w:val="24"/>
                  <w:szCs w:val="24"/>
                </w:rPr>
              </m:ctrlPr>
            </m:dPr>
            <m:e>
              <m:r>
                <w:rPr>
                  <w:rFonts w:ascii="Cambria Math" w:hAnsi="Cambria Math" w:cs="Times New Roman"/>
                  <w:sz w:val="24"/>
                  <w:szCs w:val="24"/>
                </w:rPr>
                <m:t>t, p</m:t>
              </m:r>
            </m:e>
          </m:d>
          <m:r>
            <w:rPr>
              <w:rFonts w:ascii="Cambria Math" w:hAnsi="Cambria Math" w:cs="Times New Roman"/>
              <w:sz w:val="24"/>
              <w:szCs w:val="24"/>
            </w:rPr>
            <m:t>=H</m:t>
          </m:r>
          <m:d>
            <m:dPr>
              <m:ctrlPr>
                <w:rPr>
                  <w:rFonts w:ascii="Cambria Math" w:hAnsi="Cambria Math" w:cs="Times New Roman"/>
                  <w:i/>
                  <w:sz w:val="24"/>
                  <w:szCs w:val="24"/>
                </w:rPr>
              </m:ctrlPr>
            </m:dPr>
            <m:e>
              <m:r>
                <w:rPr>
                  <w:rFonts w:ascii="Cambria Math" w:hAnsi="Cambria Math" w:cs="Times New Roman"/>
                  <w:sz w:val="24"/>
                  <w:szCs w:val="24"/>
                </w:rPr>
                <m:t>t, p</m:t>
              </m:r>
            </m:e>
          </m:d>
          <m:r>
            <w:rPr>
              <w:rFonts w:ascii="Cambria Math" w:hAnsi="Cambria Math" w:cs="Times New Roman"/>
              <w:sz w:val="24"/>
              <w:szCs w:val="24"/>
            </w:rPr>
            <m:t>-H</m:t>
          </m:r>
          <m:d>
            <m:dPr>
              <m:ctrlPr>
                <w:rPr>
                  <w:rFonts w:ascii="Cambria Math" w:hAnsi="Cambria Math" w:cs="Times New Roman"/>
                  <w:i/>
                  <w:sz w:val="24"/>
                  <w:szCs w:val="24"/>
                </w:rPr>
              </m:ctrlPr>
            </m:dPr>
            <m:e>
              <m:r>
                <w:rPr>
                  <w:rFonts w:ascii="Cambria Math" w:hAnsi="Cambria Math" w:cs="Times New Roman"/>
                  <w:sz w:val="24"/>
                  <w:szCs w:val="24"/>
                </w:rPr>
                <m:t>t-1, p</m:t>
              </m:r>
            </m:e>
          </m:d>
        </m:oMath>
      </m:oMathPara>
    </w:p>
    <w:p w14:paraId="6E4FBA44" w14:textId="08BAC51A" w:rsidR="00DF45F6" w:rsidRPr="00315A60" w:rsidRDefault="00BD7051" w:rsidP="007F6AAE">
      <w:pPr>
        <w:spacing w:line="480" w:lineRule="auto"/>
        <w:rPr>
          <w:rFonts w:ascii="Times New Roman" w:hAnsi="Times New Roman" w:cs="Times New Roman"/>
          <w:sz w:val="24"/>
          <w:szCs w:val="24"/>
        </w:rPr>
      </w:pPr>
      <m:oMath>
        <m:acc>
          <m:accPr>
            <m:ctrlPr>
              <w:rPr>
                <w:rFonts w:ascii="Cambria Math" w:hAnsi="Cambria Math" w:cs="Times New Roman"/>
                <w:i/>
                <w:sz w:val="24"/>
                <w:szCs w:val="24"/>
              </w:rPr>
            </m:ctrlPr>
          </m:accPr>
          <m:e>
            <m:r>
              <w:rPr>
                <w:rFonts w:ascii="Cambria Math" w:hAnsi="Cambria Math" w:cs="Times New Roman"/>
                <w:sz w:val="24"/>
                <w:szCs w:val="24"/>
              </w:rPr>
              <m:t>D</m:t>
            </m:r>
          </m:e>
        </m:acc>
        <m:d>
          <m:dPr>
            <m:ctrlPr>
              <w:rPr>
                <w:rFonts w:ascii="Cambria Math" w:hAnsi="Cambria Math" w:cs="Times New Roman"/>
                <w:i/>
                <w:sz w:val="24"/>
                <w:szCs w:val="24"/>
              </w:rPr>
            </m:ctrlPr>
          </m:dPr>
          <m:e>
            <m:r>
              <w:rPr>
                <w:rFonts w:ascii="Cambria Math" w:hAnsi="Cambria Math" w:cs="Times New Roman"/>
                <w:sz w:val="24"/>
                <w:szCs w:val="24"/>
              </w:rPr>
              <m:t>t, p</m:t>
            </m:r>
          </m:e>
        </m:d>
        <m:r>
          <m:rPr>
            <m:sty m:val="p"/>
          </m:rPr>
          <w:rPr>
            <w:rFonts w:ascii="Cambria Math" w:hAnsi="Cambria Math" w:cs="Times New Roman"/>
            <w:sz w:val="24"/>
            <w:szCs w:val="24"/>
          </w:rPr>
          <m:t>=</m:t>
        </m:r>
        <m:r>
          <w:rPr>
            <w:rFonts w:ascii="Cambria Math" w:hAnsi="Cambria Math" w:cs="Times New Roman"/>
            <w:sz w:val="24"/>
            <w:szCs w:val="24"/>
          </w:rPr>
          <m:t xml:space="preserve"> α+</m:t>
        </m:r>
        <m:acc>
          <m:accPr>
            <m:ctrlPr>
              <w:rPr>
                <w:rFonts w:ascii="Cambria Math" w:hAnsi="Cambria Math" w:cs="Times New Roman"/>
                <w:i/>
                <w:sz w:val="24"/>
                <w:szCs w:val="24"/>
              </w:rPr>
            </m:ctrlPr>
          </m:accPr>
          <m:e>
            <m:r>
              <w:rPr>
                <w:rFonts w:ascii="Cambria Math" w:hAnsi="Cambria Math" w:cs="Times New Roman"/>
                <w:sz w:val="24"/>
                <w:szCs w:val="24"/>
              </w:rPr>
              <m:t>D</m:t>
            </m:r>
          </m:e>
        </m:acc>
        <m:d>
          <m:dPr>
            <m:ctrlPr>
              <w:rPr>
                <w:rFonts w:ascii="Cambria Math" w:hAnsi="Cambria Math" w:cs="Times New Roman"/>
                <w:i/>
                <w:sz w:val="24"/>
                <w:szCs w:val="24"/>
              </w:rPr>
            </m:ctrlPr>
          </m:dPr>
          <m:e>
            <m:r>
              <w:rPr>
                <w:rFonts w:ascii="Cambria Math" w:hAnsi="Cambria Math" w:cs="Times New Roman"/>
                <w:sz w:val="24"/>
                <w:szCs w:val="24"/>
              </w:rPr>
              <m:t>t-1, p</m:t>
            </m:r>
          </m:e>
        </m:d>
        <m:r>
          <w:rPr>
            <w:rFonts w:ascii="Cambria Math" w:hAnsi="Cambria Math" w:cs="Times New Roman"/>
            <w:sz w:val="24"/>
            <w:szCs w:val="24"/>
          </w:rPr>
          <m:t>+∆H</m:t>
        </m:r>
        <m:d>
          <m:dPr>
            <m:ctrlPr>
              <w:rPr>
                <w:rFonts w:ascii="Cambria Math" w:hAnsi="Cambria Math" w:cs="Times New Roman"/>
                <w:i/>
                <w:sz w:val="24"/>
                <w:szCs w:val="24"/>
              </w:rPr>
            </m:ctrlPr>
          </m:dPr>
          <m:e>
            <m:r>
              <w:rPr>
                <w:rFonts w:ascii="Cambria Math" w:hAnsi="Cambria Math" w:cs="Times New Roman"/>
                <w:sz w:val="24"/>
                <w:szCs w:val="24"/>
              </w:rPr>
              <m:t>t-1, p</m:t>
            </m:r>
          </m:e>
        </m:d>
        <m:r>
          <w:rPr>
            <w:rFonts w:ascii="Cambria Math" w:hAnsi="Cambria Math" w:cs="Times New Roman"/>
            <w:sz w:val="24"/>
            <w:szCs w:val="24"/>
          </w:rPr>
          <m:t>+T</m:t>
        </m:r>
        <m:d>
          <m:dPr>
            <m:ctrlPr>
              <w:rPr>
                <w:rFonts w:ascii="Cambria Math" w:hAnsi="Cambria Math" w:cs="Times New Roman"/>
                <w:i/>
                <w:sz w:val="24"/>
                <w:szCs w:val="24"/>
              </w:rPr>
            </m:ctrlPr>
          </m:dPr>
          <m:e>
            <m:r>
              <w:rPr>
                <w:rFonts w:ascii="Cambria Math" w:hAnsi="Cambria Math" w:cs="Times New Roman"/>
                <w:sz w:val="24"/>
                <w:szCs w:val="24"/>
              </w:rPr>
              <m:t>t-1, p</m:t>
            </m:r>
          </m:e>
        </m:d>
        <m:r>
          <w:rPr>
            <w:rFonts w:ascii="Cambria Math" w:hAnsi="Cambria Math" w:cs="Times New Roman"/>
            <w:sz w:val="24"/>
            <w:szCs w:val="24"/>
          </w:rPr>
          <m:t>+S</m:t>
        </m:r>
        <m:d>
          <m:dPr>
            <m:ctrlPr>
              <w:rPr>
                <w:rFonts w:ascii="Cambria Math" w:hAnsi="Cambria Math" w:cs="Times New Roman"/>
                <w:i/>
                <w:sz w:val="24"/>
                <w:szCs w:val="24"/>
              </w:rPr>
            </m:ctrlPr>
          </m:dPr>
          <m:e>
            <m:r>
              <w:rPr>
                <w:rFonts w:ascii="Cambria Math" w:hAnsi="Cambria Math" w:cs="Times New Roman"/>
                <w:sz w:val="24"/>
                <w:szCs w:val="24"/>
              </w:rPr>
              <m:t>t-1, p</m:t>
            </m:r>
          </m:e>
        </m:d>
        <m:r>
          <w:rPr>
            <w:rFonts w:ascii="Cambria Math" w:hAnsi="Cambria Math" w:cs="Times New Roman"/>
            <w:sz w:val="24"/>
            <w:szCs w:val="24"/>
          </w:rPr>
          <m:t>+γ(t,p)</m:t>
        </m:r>
      </m:oMath>
      <w:r w:rsidR="00E57A67" w:rsidRPr="00315A60">
        <w:rPr>
          <w:rFonts w:ascii="Times New Roman" w:hAnsi="Times New Roman" w:cs="Times New Roman"/>
          <w:sz w:val="24"/>
          <w:szCs w:val="24"/>
        </w:rPr>
        <w:t xml:space="preserve"> ,</w:t>
      </w:r>
    </w:p>
    <w:p w14:paraId="03A9B98B" w14:textId="713C70FF" w:rsidR="00957454" w:rsidRPr="00315A60" w:rsidRDefault="00957454" w:rsidP="007F6AAE">
      <w:pPr>
        <w:spacing w:line="480" w:lineRule="auto"/>
        <w:rPr>
          <w:rFonts w:ascii="Times New Roman" w:hAnsi="Times New Roman" w:cs="Times New Roman"/>
          <w:sz w:val="24"/>
          <w:szCs w:val="24"/>
        </w:rPr>
      </w:pPr>
      <w:r w:rsidRPr="00315A60">
        <w:rPr>
          <w:rFonts w:ascii="Times New Roman" w:hAnsi="Times New Roman" w:cs="Times New Roman"/>
          <w:sz w:val="24"/>
          <w:szCs w:val="24"/>
        </w:rPr>
        <w:t xml:space="preserve">where </w:t>
      </w:r>
      <m:oMath>
        <m:r>
          <m:rPr>
            <m:sty m:val="p"/>
          </m:rPr>
          <w:rPr>
            <w:rFonts w:ascii="Cambria Math" w:hAnsi="Cambria Math" w:cs="Times New Roman"/>
            <w:sz w:val="24"/>
            <w:szCs w:val="24"/>
          </w:rPr>
          <m:t>α</m:t>
        </m:r>
      </m:oMath>
      <w:r w:rsidRPr="00315A60">
        <w:rPr>
          <w:rFonts w:ascii="Times New Roman" w:hAnsi="Times New Roman" w:cs="Times New Roman"/>
          <w:sz w:val="24"/>
          <w:szCs w:val="24"/>
        </w:rPr>
        <w:t xml:space="preserve"> is the intercept</w:t>
      </w:r>
      <w:r w:rsidR="00E57A67" w:rsidRPr="00315A60">
        <w:rPr>
          <w:rFonts w:ascii="Times New Roman" w:hAnsi="Times New Roman" w:cs="Times New Roman"/>
          <w:sz w:val="24"/>
          <w:szCs w:val="24"/>
        </w:rPr>
        <w:t>,</w:t>
      </w:r>
      <w:r w:rsidRPr="00315A60">
        <w:rPr>
          <w:rFonts w:ascii="Times New Roman" w:hAnsi="Times New Roman" w:cs="Times New Roman"/>
          <w:sz w:val="24"/>
          <w:szCs w:val="24"/>
        </w:rPr>
        <w:t xml:space="preserve"> and </w:t>
      </w:r>
      <m:oMath>
        <m:r>
          <w:rPr>
            <w:rFonts w:ascii="Cambria Math" w:hAnsi="Cambria Math" w:cs="Times New Roman"/>
            <w:sz w:val="24"/>
            <w:szCs w:val="24"/>
          </w:rPr>
          <m:t>γ(t,p)</m:t>
        </m:r>
      </m:oMath>
      <w:r w:rsidRPr="00315A60">
        <w:rPr>
          <w:rFonts w:ascii="Times New Roman" w:hAnsi="Times New Roman" w:cs="Times New Roman"/>
          <w:sz w:val="24"/>
          <w:szCs w:val="24"/>
        </w:rPr>
        <w:t xml:space="preserve"> is white noise in year </w:t>
      </w:r>
      <m:oMath>
        <m:r>
          <w:rPr>
            <w:rFonts w:ascii="Cambria Math" w:hAnsi="Cambria Math" w:cs="Times New Roman"/>
            <w:sz w:val="24"/>
            <w:szCs w:val="24"/>
          </w:rPr>
          <m:t>t</m:t>
        </m:r>
      </m:oMath>
      <w:r w:rsidRPr="00315A60">
        <w:rPr>
          <w:rFonts w:ascii="Times New Roman" w:hAnsi="Times New Roman" w:cs="Times New Roman"/>
          <w:sz w:val="24"/>
          <w:szCs w:val="24"/>
        </w:rPr>
        <w:t xml:space="preserve"> </w:t>
      </w:r>
      <w:r w:rsidR="00C462D3" w:rsidRPr="00315A60">
        <w:rPr>
          <w:rFonts w:ascii="Times New Roman" w:hAnsi="Times New Roman" w:cs="Times New Roman"/>
          <w:sz w:val="24"/>
          <w:szCs w:val="24"/>
        </w:rPr>
        <w:t xml:space="preserve">in </w:t>
      </w:r>
      <w:r w:rsidRPr="00315A60">
        <w:rPr>
          <w:rFonts w:ascii="Times New Roman" w:hAnsi="Times New Roman" w:cs="Times New Roman"/>
          <w:sz w:val="24"/>
          <w:szCs w:val="24"/>
        </w:rPr>
        <w:t xml:space="preserve">prefecture </w:t>
      </w:r>
      <m:oMath>
        <m:r>
          <w:rPr>
            <w:rFonts w:ascii="Cambria Math" w:hAnsi="Cambria Math" w:cs="Times New Roman"/>
            <w:sz w:val="24"/>
            <w:szCs w:val="24"/>
          </w:rPr>
          <m:t>p</m:t>
        </m:r>
      </m:oMath>
      <w:r w:rsidRPr="00315A60">
        <w:rPr>
          <w:rFonts w:ascii="Times New Roman" w:hAnsi="Times New Roman" w:cs="Times New Roman"/>
          <w:sz w:val="24"/>
          <w:szCs w:val="24"/>
        </w:rPr>
        <w:t>.</w:t>
      </w:r>
    </w:p>
    <w:p w14:paraId="213FC045" w14:textId="521287F3" w:rsidR="00521253" w:rsidRPr="00315A60" w:rsidRDefault="00DA53F9" w:rsidP="007F6AAE">
      <w:pPr>
        <w:spacing w:line="480" w:lineRule="auto"/>
        <w:rPr>
          <w:rFonts w:ascii="Times New Roman" w:hAnsi="Times New Roman" w:cs="Times New Roman"/>
          <w:sz w:val="24"/>
          <w:szCs w:val="24"/>
        </w:rPr>
      </w:pPr>
      <w:r w:rsidRPr="00315A60">
        <w:rPr>
          <w:rFonts w:ascii="Times New Roman" w:hAnsi="Times New Roman" w:cs="Times New Roman"/>
          <w:sz w:val="24"/>
          <w:szCs w:val="24"/>
        </w:rPr>
        <w:t xml:space="preserve">Parameters in the VAR model were estimated by </w:t>
      </w:r>
      <w:r w:rsidR="00C462D3" w:rsidRPr="00315A60">
        <w:rPr>
          <w:rFonts w:ascii="Times New Roman" w:hAnsi="Times New Roman" w:cs="Times New Roman"/>
          <w:sz w:val="24"/>
          <w:szCs w:val="24"/>
        </w:rPr>
        <w:t>the va</w:t>
      </w:r>
      <w:r w:rsidRPr="00315A60">
        <w:rPr>
          <w:rFonts w:ascii="Times New Roman" w:hAnsi="Times New Roman" w:cs="Times New Roman"/>
          <w:sz w:val="24"/>
          <w:szCs w:val="24"/>
        </w:rPr>
        <w:t>r</w:t>
      </w:r>
      <w:r w:rsidR="00C97C00" w:rsidRPr="00315A60">
        <w:rPr>
          <w:rFonts w:ascii="Times New Roman" w:hAnsi="Times New Roman" w:cs="Times New Roman"/>
          <w:sz w:val="24"/>
          <w:szCs w:val="24"/>
        </w:rPr>
        <w:t>s</w:t>
      </w:r>
      <w:r w:rsidRPr="00315A60">
        <w:rPr>
          <w:rFonts w:ascii="Times New Roman" w:hAnsi="Times New Roman" w:cs="Times New Roman"/>
          <w:sz w:val="24"/>
          <w:szCs w:val="24"/>
        </w:rPr>
        <w:t xml:space="preserve"> package</w:t>
      </w:r>
      <w:r w:rsidR="00B1769B" w:rsidRPr="00315A60">
        <w:rPr>
          <w:rFonts w:ascii="Times New Roman" w:hAnsi="Times New Roman" w:cs="Times New Roman"/>
          <w:sz w:val="24"/>
          <w:szCs w:val="24"/>
        </w:rPr>
        <w:t xml:space="preserve"> in R</w:t>
      </w:r>
      <w:r w:rsidR="00C462D3" w:rsidRPr="00315A60">
        <w:rPr>
          <w:rFonts w:ascii="Times New Roman" w:hAnsi="Times New Roman" w:cs="Times New Roman"/>
          <w:sz w:val="24"/>
          <w:szCs w:val="24"/>
        </w:rPr>
        <w:t>, and the</w:t>
      </w:r>
      <w:r w:rsidR="007C6021" w:rsidRPr="00315A60">
        <w:rPr>
          <w:rFonts w:ascii="Times New Roman" w:hAnsi="Times New Roman" w:cs="Times New Roman"/>
          <w:sz w:val="24"/>
          <w:szCs w:val="24"/>
        </w:rPr>
        <w:t xml:space="preserve"> </w:t>
      </w:r>
      <w:r w:rsidR="006C0034" w:rsidRPr="00315A60">
        <w:rPr>
          <w:rFonts w:ascii="Times New Roman" w:hAnsi="Times New Roman" w:cs="Times New Roman"/>
          <w:sz w:val="24"/>
          <w:szCs w:val="24"/>
        </w:rPr>
        <w:t xml:space="preserve">VAR </w:t>
      </w:r>
      <w:r w:rsidR="007C6021" w:rsidRPr="00315A60">
        <w:rPr>
          <w:rFonts w:ascii="Times New Roman" w:hAnsi="Times New Roman" w:cs="Times New Roman"/>
          <w:sz w:val="24"/>
          <w:szCs w:val="24"/>
        </w:rPr>
        <w:t>model</w:t>
      </w:r>
      <w:r w:rsidR="006C0034" w:rsidRPr="00315A60">
        <w:rPr>
          <w:rFonts w:ascii="Times New Roman" w:hAnsi="Times New Roman" w:cs="Times New Roman"/>
          <w:sz w:val="24"/>
          <w:szCs w:val="24"/>
        </w:rPr>
        <w:t>s</w:t>
      </w:r>
      <w:r w:rsidR="007C6021" w:rsidRPr="00315A60">
        <w:rPr>
          <w:rFonts w:ascii="Times New Roman" w:hAnsi="Times New Roman" w:cs="Times New Roman"/>
          <w:sz w:val="24"/>
          <w:szCs w:val="24"/>
        </w:rPr>
        <w:t xml:space="preserve"> </w:t>
      </w:r>
      <w:r w:rsidR="006C0034" w:rsidRPr="00315A60">
        <w:rPr>
          <w:rFonts w:ascii="Times New Roman" w:hAnsi="Times New Roman" w:cs="Times New Roman"/>
          <w:sz w:val="24"/>
          <w:szCs w:val="24"/>
        </w:rPr>
        <w:t>were</w:t>
      </w:r>
      <w:r w:rsidR="007C6021" w:rsidRPr="00315A60">
        <w:rPr>
          <w:rFonts w:ascii="Times New Roman" w:hAnsi="Times New Roman" w:cs="Times New Roman"/>
          <w:sz w:val="24"/>
          <w:szCs w:val="24"/>
        </w:rPr>
        <w:t xml:space="preserve"> run in R 3.5.2 (R </w:t>
      </w:r>
      <w:r w:rsidR="009E7E1E" w:rsidRPr="00315A60">
        <w:rPr>
          <w:rFonts w:ascii="Times New Roman" w:hAnsi="Times New Roman" w:cs="Times New Roman"/>
          <w:sz w:val="24"/>
          <w:szCs w:val="24"/>
        </w:rPr>
        <w:t xml:space="preserve">Development </w:t>
      </w:r>
      <w:r w:rsidR="007C6021" w:rsidRPr="00315A60">
        <w:rPr>
          <w:rFonts w:ascii="Times New Roman" w:hAnsi="Times New Roman" w:cs="Times New Roman"/>
          <w:sz w:val="24"/>
          <w:szCs w:val="24"/>
        </w:rPr>
        <w:t>Core Team</w:t>
      </w:r>
      <w:r w:rsidR="00AA1520" w:rsidRPr="00315A60">
        <w:rPr>
          <w:rFonts w:ascii="Times New Roman" w:hAnsi="Times New Roman" w:cs="Times New Roman"/>
          <w:sz w:val="24"/>
          <w:szCs w:val="24"/>
        </w:rPr>
        <w:t>,</w:t>
      </w:r>
      <w:r w:rsidR="007C6021" w:rsidRPr="00315A60">
        <w:rPr>
          <w:rFonts w:ascii="Times New Roman" w:hAnsi="Times New Roman" w:cs="Times New Roman"/>
          <w:sz w:val="24"/>
          <w:szCs w:val="24"/>
        </w:rPr>
        <w:t xml:space="preserve"> 2018)</w:t>
      </w:r>
      <w:r w:rsidR="00C462D3" w:rsidRPr="00315A60">
        <w:rPr>
          <w:rFonts w:ascii="Times New Roman" w:hAnsi="Times New Roman" w:cs="Times New Roman"/>
          <w:sz w:val="24"/>
          <w:szCs w:val="24"/>
        </w:rPr>
        <w:t>.</w:t>
      </w:r>
      <w:r w:rsidR="006C0034" w:rsidRPr="00315A60">
        <w:rPr>
          <w:rFonts w:ascii="Times New Roman" w:hAnsi="Times New Roman" w:cs="Times New Roman"/>
          <w:sz w:val="24"/>
          <w:szCs w:val="24"/>
        </w:rPr>
        <w:t xml:space="preserve"> </w:t>
      </w:r>
      <w:r w:rsidR="00C462D3" w:rsidRPr="00315A60">
        <w:rPr>
          <w:rFonts w:ascii="Times New Roman" w:hAnsi="Times New Roman" w:cs="Times New Roman"/>
          <w:sz w:val="24"/>
          <w:szCs w:val="24"/>
        </w:rPr>
        <w:t>W</w:t>
      </w:r>
      <w:r w:rsidR="006C0034" w:rsidRPr="00315A60">
        <w:rPr>
          <w:rFonts w:ascii="Times New Roman" w:hAnsi="Times New Roman" w:cs="Times New Roman"/>
          <w:sz w:val="24"/>
          <w:szCs w:val="24"/>
        </w:rPr>
        <w:t xml:space="preserve">e selected </w:t>
      </w:r>
      <w:r w:rsidR="00C462D3" w:rsidRPr="00315A60">
        <w:rPr>
          <w:rFonts w:ascii="Times New Roman" w:hAnsi="Times New Roman" w:cs="Times New Roman"/>
          <w:sz w:val="24"/>
          <w:szCs w:val="24"/>
        </w:rPr>
        <w:t xml:space="preserve">the </w:t>
      </w:r>
      <w:r w:rsidR="006C0034" w:rsidRPr="00315A60">
        <w:rPr>
          <w:rFonts w:ascii="Times New Roman" w:hAnsi="Times New Roman" w:cs="Times New Roman"/>
          <w:sz w:val="24"/>
          <w:szCs w:val="24"/>
        </w:rPr>
        <w:t>model with</w:t>
      </w:r>
      <w:r w:rsidR="00C462D3" w:rsidRPr="00315A60">
        <w:rPr>
          <w:rFonts w:ascii="Times New Roman" w:hAnsi="Times New Roman" w:cs="Times New Roman"/>
          <w:sz w:val="24"/>
          <w:szCs w:val="24"/>
        </w:rPr>
        <w:t xml:space="preserve"> the</w:t>
      </w:r>
      <w:r w:rsidR="006C0034" w:rsidRPr="00315A60">
        <w:rPr>
          <w:rFonts w:ascii="Times New Roman" w:hAnsi="Times New Roman" w:cs="Times New Roman"/>
          <w:sz w:val="24"/>
          <w:szCs w:val="24"/>
        </w:rPr>
        <w:t xml:space="preserve"> minimum</w:t>
      </w:r>
      <w:r w:rsidR="00B1769B" w:rsidRPr="00315A60">
        <w:rPr>
          <w:rFonts w:ascii="Times New Roman" w:hAnsi="Times New Roman" w:cs="Times New Roman"/>
          <w:sz w:val="24"/>
          <w:szCs w:val="24"/>
        </w:rPr>
        <w:t xml:space="preserve"> Akaike information criterion (</w:t>
      </w:r>
      <w:r w:rsidR="006C0034" w:rsidRPr="00315A60">
        <w:rPr>
          <w:rFonts w:ascii="Times New Roman" w:hAnsi="Times New Roman" w:cs="Times New Roman"/>
          <w:sz w:val="24"/>
          <w:szCs w:val="24"/>
        </w:rPr>
        <w:t>AIC</w:t>
      </w:r>
      <w:r w:rsidR="00B1769B" w:rsidRPr="00315A60">
        <w:rPr>
          <w:rFonts w:ascii="Times New Roman" w:hAnsi="Times New Roman" w:cs="Times New Roman"/>
          <w:sz w:val="24"/>
          <w:szCs w:val="24"/>
        </w:rPr>
        <w:t>)</w:t>
      </w:r>
      <w:r w:rsidR="006C0034" w:rsidRPr="00315A60">
        <w:rPr>
          <w:rFonts w:ascii="Times New Roman" w:hAnsi="Times New Roman" w:cs="Times New Roman"/>
          <w:sz w:val="24"/>
          <w:szCs w:val="24"/>
        </w:rPr>
        <w:t xml:space="preserve"> </w:t>
      </w:r>
      <w:r w:rsidR="001D2550" w:rsidRPr="00315A60">
        <w:rPr>
          <w:rFonts w:ascii="Times New Roman" w:hAnsi="Times New Roman" w:cs="Times New Roman"/>
          <w:sz w:val="24"/>
          <w:szCs w:val="24"/>
        </w:rPr>
        <w:t xml:space="preserve">and smallest number of the variables in models less than 2 ∆AIC </w:t>
      </w:r>
      <w:r w:rsidR="006C0034" w:rsidRPr="00315A60">
        <w:rPr>
          <w:rFonts w:ascii="Times New Roman" w:hAnsi="Times New Roman" w:cs="Times New Roman"/>
          <w:sz w:val="24"/>
          <w:szCs w:val="24"/>
        </w:rPr>
        <w:t>as</w:t>
      </w:r>
      <w:r w:rsidR="009E5E21" w:rsidRPr="00315A60">
        <w:rPr>
          <w:rFonts w:ascii="Times New Roman" w:hAnsi="Times New Roman" w:cs="Times New Roman"/>
          <w:sz w:val="24"/>
          <w:szCs w:val="24"/>
        </w:rPr>
        <w:t xml:space="preserve"> the</w:t>
      </w:r>
      <w:r w:rsidR="006C0034" w:rsidRPr="00315A60">
        <w:rPr>
          <w:rFonts w:ascii="Times New Roman" w:hAnsi="Times New Roman" w:cs="Times New Roman"/>
          <w:sz w:val="24"/>
          <w:szCs w:val="24"/>
        </w:rPr>
        <w:t xml:space="preserve"> best model</w:t>
      </w:r>
      <w:r w:rsidR="007C6021" w:rsidRPr="00315A60">
        <w:rPr>
          <w:rFonts w:ascii="Times New Roman" w:hAnsi="Times New Roman" w:cs="Times New Roman"/>
          <w:sz w:val="24"/>
          <w:szCs w:val="24"/>
        </w:rPr>
        <w:t>.</w:t>
      </w:r>
      <w:r w:rsidR="00E513E4" w:rsidRPr="00315A60">
        <w:rPr>
          <w:rFonts w:ascii="Times New Roman" w:hAnsi="Times New Roman" w:cs="Times New Roman"/>
          <w:sz w:val="24"/>
          <w:szCs w:val="24"/>
        </w:rPr>
        <w:t xml:space="preserve"> </w:t>
      </w:r>
      <w:r w:rsidR="009E5E21" w:rsidRPr="00315A60">
        <w:rPr>
          <w:rFonts w:ascii="Times New Roman" w:hAnsi="Times New Roman" w:cs="Times New Roman"/>
          <w:sz w:val="24"/>
          <w:szCs w:val="24"/>
        </w:rPr>
        <w:t>T</w:t>
      </w:r>
      <w:r w:rsidR="009D6693" w:rsidRPr="00315A60">
        <w:rPr>
          <w:rFonts w:ascii="Times New Roman" w:hAnsi="Times New Roman" w:cs="Times New Roman"/>
          <w:sz w:val="24"/>
          <w:szCs w:val="24"/>
        </w:rPr>
        <w:t>he effect of density dependence</w:t>
      </w:r>
      <w:r w:rsidR="00E513E4" w:rsidRPr="00315A60">
        <w:rPr>
          <w:rFonts w:ascii="Times New Roman" w:hAnsi="Times New Roman" w:cs="Times New Roman"/>
          <w:sz w:val="24"/>
          <w:szCs w:val="24"/>
        </w:rPr>
        <w:t xml:space="preserve"> was included in all models</w:t>
      </w:r>
      <w:r w:rsidR="00006598" w:rsidRPr="00315A60">
        <w:rPr>
          <w:rFonts w:ascii="Times New Roman" w:hAnsi="Times New Roman" w:cs="Times New Roman"/>
          <w:sz w:val="24"/>
          <w:szCs w:val="24"/>
        </w:rPr>
        <w:t xml:space="preserve"> due to the</w:t>
      </w:r>
      <w:r w:rsidR="00E513E4" w:rsidRPr="00315A60">
        <w:rPr>
          <w:rFonts w:ascii="Times New Roman" w:hAnsi="Times New Roman" w:cs="Times New Roman"/>
          <w:sz w:val="24"/>
          <w:szCs w:val="24"/>
        </w:rPr>
        <w:t xml:space="preserve"> </w:t>
      </w:r>
      <w:r w:rsidR="00006598" w:rsidRPr="00315A60">
        <w:rPr>
          <w:rFonts w:ascii="Times New Roman" w:hAnsi="Times New Roman" w:cs="Times New Roman"/>
          <w:sz w:val="24"/>
          <w:szCs w:val="24"/>
        </w:rPr>
        <w:t xml:space="preserve">structure of </w:t>
      </w:r>
      <w:r w:rsidR="00727472" w:rsidRPr="00315A60">
        <w:rPr>
          <w:rFonts w:ascii="Times New Roman" w:hAnsi="Times New Roman" w:cs="Times New Roman"/>
          <w:sz w:val="24"/>
          <w:szCs w:val="24"/>
        </w:rPr>
        <w:t xml:space="preserve">the </w:t>
      </w:r>
      <w:r w:rsidR="00006598" w:rsidRPr="00315A60">
        <w:rPr>
          <w:rFonts w:ascii="Times New Roman" w:hAnsi="Times New Roman" w:cs="Times New Roman"/>
          <w:sz w:val="24"/>
          <w:szCs w:val="24"/>
        </w:rPr>
        <w:t xml:space="preserve">VAR model. </w:t>
      </w:r>
    </w:p>
    <w:p w14:paraId="25BFE871" w14:textId="77777777" w:rsidR="007C6021" w:rsidRPr="00315A60" w:rsidRDefault="007C6021" w:rsidP="007F6AAE">
      <w:pPr>
        <w:spacing w:line="480" w:lineRule="auto"/>
        <w:rPr>
          <w:rFonts w:ascii="Times New Roman" w:hAnsi="Times New Roman" w:cs="Times New Roman"/>
          <w:sz w:val="24"/>
          <w:szCs w:val="24"/>
        </w:rPr>
      </w:pPr>
      <w:r w:rsidRPr="00315A60">
        <w:rPr>
          <w:rFonts w:ascii="Times New Roman" w:hAnsi="Times New Roman" w:cs="Times New Roman"/>
          <w:sz w:val="24"/>
          <w:szCs w:val="24"/>
        </w:rPr>
        <w:br w:type="page"/>
      </w:r>
    </w:p>
    <w:p w14:paraId="4E44F491" w14:textId="77777777" w:rsidR="00D2770A" w:rsidRPr="00315A60" w:rsidRDefault="007C6021" w:rsidP="007F6AAE">
      <w:pPr>
        <w:pStyle w:val="ad"/>
        <w:numPr>
          <w:ilvl w:val="0"/>
          <w:numId w:val="1"/>
        </w:numPr>
        <w:spacing w:line="480" w:lineRule="auto"/>
        <w:ind w:leftChars="0"/>
        <w:rPr>
          <w:rFonts w:ascii="Times New Roman" w:hAnsi="Times New Roman" w:cs="Times New Roman"/>
          <w:b/>
          <w:sz w:val="24"/>
          <w:szCs w:val="24"/>
        </w:rPr>
      </w:pPr>
      <w:r w:rsidRPr="00315A60">
        <w:rPr>
          <w:rFonts w:ascii="Times New Roman" w:hAnsi="Times New Roman" w:cs="Times New Roman"/>
          <w:b/>
          <w:sz w:val="24"/>
          <w:szCs w:val="24"/>
        </w:rPr>
        <w:lastRenderedPageBreak/>
        <w:t>Results</w:t>
      </w:r>
    </w:p>
    <w:p w14:paraId="46673D63" w14:textId="64C19A99" w:rsidR="00B301D8" w:rsidRPr="00315A60" w:rsidRDefault="00B301D8" w:rsidP="007F6AAE">
      <w:pPr>
        <w:pStyle w:val="ad"/>
        <w:numPr>
          <w:ilvl w:val="1"/>
          <w:numId w:val="1"/>
        </w:numPr>
        <w:spacing w:line="480" w:lineRule="auto"/>
        <w:ind w:leftChars="0"/>
        <w:rPr>
          <w:rFonts w:ascii="Times New Roman" w:hAnsi="Times New Roman" w:cs="Times New Roman"/>
          <w:sz w:val="24"/>
          <w:szCs w:val="24"/>
        </w:rPr>
      </w:pPr>
      <w:r w:rsidRPr="00315A60">
        <w:rPr>
          <w:rFonts w:ascii="Times New Roman" w:hAnsi="Times New Roman" w:cs="Times New Roman"/>
          <w:i/>
          <w:sz w:val="24"/>
          <w:szCs w:val="24"/>
        </w:rPr>
        <w:t>Deer density fluctuation</w:t>
      </w:r>
      <w:r w:rsidR="00177D5F" w:rsidRPr="00315A60">
        <w:rPr>
          <w:rFonts w:ascii="Times New Roman" w:hAnsi="Times New Roman" w:cs="Times New Roman"/>
          <w:i/>
          <w:sz w:val="24"/>
          <w:szCs w:val="24"/>
        </w:rPr>
        <w:t>s</w:t>
      </w:r>
      <w:r w:rsidRPr="00315A60">
        <w:rPr>
          <w:rFonts w:ascii="Times New Roman" w:hAnsi="Times New Roman" w:cs="Times New Roman"/>
          <w:i/>
          <w:sz w:val="24"/>
          <w:szCs w:val="24"/>
        </w:rPr>
        <w:t xml:space="preserve"> and</w:t>
      </w:r>
      <w:r w:rsidR="00A87B6E" w:rsidRPr="00315A60">
        <w:rPr>
          <w:rFonts w:ascii="Times New Roman" w:hAnsi="Times New Roman" w:cs="Times New Roman"/>
          <w:i/>
          <w:sz w:val="24"/>
          <w:szCs w:val="24"/>
        </w:rPr>
        <w:t xml:space="preserve"> location of</w:t>
      </w:r>
      <w:r w:rsidRPr="00315A60">
        <w:rPr>
          <w:rFonts w:ascii="Times New Roman" w:hAnsi="Times New Roman" w:cs="Times New Roman"/>
          <w:i/>
          <w:sz w:val="24"/>
          <w:szCs w:val="24"/>
        </w:rPr>
        <w:t xml:space="preserve"> </w:t>
      </w:r>
      <w:r w:rsidR="00177D5F" w:rsidRPr="00315A60">
        <w:rPr>
          <w:rFonts w:ascii="Times New Roman" w:hAnsi="Times New Roman" w:cs="Times New Roman"/>
          <w:i/>
          <w:sz w:val="24"/>
          <w:szCs w:val="24"/>
        </w:rPr>
        <w:t xml:space="preserve">high-density </w:t>
      </w:r>
      <w:r w:rsidR="00A87B6E" w:rsidRPr="00315A60">
        <w:rPr>
          <w:rFonts w:ascii="Times New Roman" w:hAnsi="Times New Roman" w:cs="Times New Roman"/>
          <w:i/>
          <w:sz w:val="24"/>
          <w:szCs w:val="24"/>
        </w:rPr>
        <w:t>core areas</w:t>
      </w:r>
      <w:r w:rsidRPr="00315A60">
        <w:rPr>
          <w:rFonts w:ascii="Times New Roman" w:hAnsi="Times New Roman" w:cs="Times New Roman"/>
          <w:sz w:val="24"/>
          <w:szCs w:val="24"/>
        </w:rPr>
        <w:t xml:space="preserve"> </w:t>
      </w:r>
    </w:p>
    <w:p w14:paraId="01AAC939" w14:textId="3126BCB3" w:rsidR="00B301D8" w:rsidRPr="00315A60" w:rsidRDefault="005B10F9" w:rsidP="007F6AAE">
      <w:pPr>
        <w:spacing w:line="480" w:lineRule="auto"/>
        <w:ind w:firstLine="708"/>
        <w:rPr>
          <w:rFonts w:ascii="Times New Roman" w:hAnsi="Times New Roman" w:cs="Times New Roman"/>
          <w:sz w:val="24"/>
          <w:szCs w:val="24"/>
        </w:rPr>
      </w:pPr>
      <w:r w:rsidRPr="00315A60">
        <w:rPr>
          <w:rFonts w:ascii="Times New Roman" w:hAnsi="Times New Roman" w:cs="Times New Roman"/>
          <w:sz w:val="24"/>
          <w:szCs w:val="24"/>
        </w:rPr>
        <w:t>The DDI estimated from VAST over Kyushu Island fluctuated inter-annually</w:t>
      </w:r>
      <w:r w:rsidR="00B05F90" w:rsidRPr="00315A60">
        <w:rPr>
          <w:rFonts w:ascii="Times New Roman" w:hAnsi="Times New Roman" w:cs="Times New Roman"/>
          <w:sz w:val="24"/>
          <w:szCs w:val="24"/>
        </w:rPr>
        <w:t>, but there was no increasing or decreasing trend over time (Fig. 2)</w:t>
      </w:r>
      <w:r w:rsidRPr="00315A60">
        <w:rPr>
          <w:rFonts w:ascii="Times New Roman" w:hAnsi="Times New Roman" w:cs="Times New Roman"/>
          <w:sz w:val="24"/>
          <w:szCs w:val="24"/>
        </w:rPr>
        <w:t xml:space="preserve">. </w:t>
      </w:r>
    </w:p>
    <w:p w14:paraId="0FF64369" w14:textId="00D72D89" w:rsidR="00A87B6E" w:rsidRPr="00315A60" w:rsidRDefault="00B05F90" w:rsidP="007F6AAE">
      <w:pPr>
        <w:spacing w:line="480" w:lineRule="auto"/>
        <w:ind w:firstLine="708"/>
        <w:rPr>
          <w:rFonts w:ascii="Times New Roman" w:hAnsi="Times New Roman" w:cs="Times New Roman"/>
          <w:sz w:val="24"/>
          <w:szCs w:val="24"/>
        </w:rPr>
      </w:pPr>
      <w:r w:rsidRPr="00315A60">
        <w:rPr>
          <w:rFonts w:ascii="Times New Roman" w:hAnsi="Times New Roman" w:cs="Times New Roman"/>
          <w:sz w:val="24"/>
          <w:szCs w:val="24"/>
        </w:rPr>
        <w:t xml:space="preserve">Figure 3 presents DDI </w:t>
      </w:r>
      <w:r w:rsidR="00A87B6E" w:rsidRPr="00315A60">
        <w:rPr>
          <w:rFonts w:ascii="Times New Roman" w:hAnsi="Times New Roman" w:cs="Times New Roman"/>
          <w:sz w:val="24"/>
          <w:szCs w:val="24"/>
        </w:rPr>
        <w:t>maps</w:t>
      </w:r>
      <w:r w:rsidRPr="00315A60">
        <w:rPr>
          <w:rFonts w:ascii="Times New Roman" w:hAnsi="Times New Roman" w:cs="Times New Roman"/>
          <w:sz w:val="24"/>
          <w:szCs w:val="24"/>
        </w:rPr>
        <w:t xml:space="preserve"> for each year</w:t>
      </w:r>
      <w:r w:rsidR="00A87B6E" w:rsidRPr="00315A60">
        <w:rPr>
          <w:rFonts w:ascii="Times New Roman" w:hAnsi="Times New Roman" w:cs="Times New Roman"/>
          <w:sz w:val="24"/>
          <w:szCs w:val="24"/>
        </w:rPr>
        <w:t xml:space="preserve"> </w:t>
      </w:r>
      <w:r w:rsidR="00BE42FD" w:rsidRPr="00315A60">
        <w:rPr>
          <w:rFonts w:ascii="Times New Roman" w:hAnsi="Times New Roman" w:cs="Times New Roman"/>
          <w:sz w:val="24"/>
          <w:szCs w:val="24"/>
        </w:rPr>
        <w:t>ba</w:t>
      </w:r>
      <w:r w:rsidR="00A87B6E" w:rsidRPr="00315A60">
        <w:rPr>
          <w:rFonts w:ascii="Times New Roman" w:hAnsi="Times New Roman" w:cs="Times New Roman"/>
          <w:sz w:val="24"/>
          <w:szCs w:val="24"/>
        </w:rPr>
        <w:t xml:space="preserve">sed on </w:t>
      </w:r>
      <w:r w:rsidRPr="00315A60">
        <w:rPr>
          <w:rFonts w:ascii="Times New Roman" w:hAnsi="Times New Roman" w:cs="Times New Roman"/>
          <w:sz w:val="24"/>
          <w:szCs w:val="24"/>
        </w:rPr>
        <w:t xml:space="preserve">the </w:t>
      </w:r>
      <w:r w:rsidR="00A87B6E" w:rsidRPr="00315A60">
        <w:rPr>
          <w:rFonts w:ascii="Times New Roman" w:hAnsi="Times New Roman" w:cs="Times New Roman"/>
          <w:sz w:val="24"/>
          <w:szCs w:val="24"/>
        </w:rPr>
        <w:t xml:space="preserve">VAST model </w:t>
      </w:r>
      <w:r w:rsidRPr="00315A60">
        <w:rPr>
          <w:rFonts w:ascii="Times New Roman" w:hAnsi="Times New Roman" w:cs="Times New Roman"/>
          <w:sz w:val="24"/>
          <w:szCs w:val="24"/>
        </w:rPr>
        <w:t>estimates</w:t>
      </w:r>
      <w:r w:rsidR="00A87B6E" w:rsidRPr="00315A60">
        <w:rPr>
          <w:rFonts w:ascii="Times New Roman" w:hAnsi="Times New Roman" w:cs="Times New Roman"/>
          <w:sz w:val="24"/>
          <w:szCs w:val="24"/>
        </w:rPr>
        <w:t>. In 1995</w:t>
      </w:r>
      <w:r w:rsidRPr="00315A60">
        <w:rPr>
          <w:rFonts w:ascii="Times New Roman" w:hAnsi="Times New Roman" w:cs="Times New Roman"/>
          <w:sz w:val="24"/>
          <w:szCs w:val="24"/>
        </w:rPr>
        <w:t>,</w:t>
      </w:r>
      <w:r w:rsidR="00A87B6E" w:rsidRPr="00315A60">
        <w:rPr>
          <w:rFonts w:ascii="Times New Roman" w:hAnsi="Times New Roman" w:cs="Times New Roman"/>
          <w:sz w:val="24"/>
          <w:szCs w:val="24"/>
        </w:rPr>
        <w:t xml:space="preserve"> </w:t>
      </w:r>
      <w:r w:rsidRPr="00315A60">
        <w:rPr>
          <w:rFonts w:ascii="Times New Roman" w:hAnsi="Times New Roman" w:cs="Times New Roman"/>
          <w:sz w:val="24"/>
          <w:szCs w:val="24"/>
        </w:rPr>
        <w:t xml:space="preserve">the </w:t>
      </w:r>
      <w:r w:rsidR="00A87B6E" w:rsidRPr="00315A60">
        <w:rPr>
          <w:rFonts w:ascii="Times New Roman" w:hAnsi="Times New Roman" w:cs="Times New Roman"/>
          <w:sz w:val="24"/>
          <w:szCs w:val="24"/>
        </w:rPr>
        <w:t xml:space="preserve">first survey year, four </w:t>
      </w:r>
      <w:r w:rsidRPr="00315A60">
        <w:rPr>
          <w:rFonts w:ascii="Times New Roman" w:hAnsi="Times New Roman" w:cs="Times New Roman"/>
          <w:sz w:val="24"/>
          <w:szCs w:val="24"/>
        </w:rPr>
        <w:t>high-density (</w:t>
      </w:r>
      <w:r w:rsidRPr="00315A60">
        <w:rPr>
          <w:rFonts w:ascii="Times New Roman" w:eastAsia="ＭＳ 明朝" w:hAnsi="Times New Roman" w:cs="Times New Roman"/>
          <w:sz w:val="24"/>
          <w:szCs w:val="24"/>
        </w:rPr>
        <w:t>≥1.5</w:t>
      </w:r>
      <w:r w:rsidRPr="00315A60">
        <w:rPr>
          <w:rFonts w:ascii="Times New Roman" w:hAnsi="Times New Roman" w:cs="Times New Roman"/>
          <w:sz w:val="24"/>
          <w:szCs w:val="24"/>
        </w:rPr>
        <w:t xml:space="preserve">) </w:t>
      </w:r>
      <w:r w:rsidR="00A87B6E" w:rsidRPr="00315A60">
        <w:rPr>
          <w:rFonts w:ascii="Times New Roman" w:hAnsi="Times New Roman" w:cs="Times New Roman"/>
          <w:sz w:val="24"/>
          <w:szCs w:val="24"/>
        </w:rPr>
        <w:t xml:space="preserve">core areas were </w:t>
      </w:r>
      <w:r w:rsidRPr="00315A60">
        <w:rPr>
          <w:rFonts w:ascii="Times New Roman" w:hAnsi="Times New Roman" w:cs="Times New Roman"/>
          <w:sz w:val="24"/>
          <w:szCs w:val="24"/>
        </w:rPr>
        <w:t>identified:</w:t>
      </w:r>
      <w:r w:rsidR="00A87B6E" w:rsidRPr="00315A60">
        <w:rPr>
          <w:rFonts w:ascii="Times New Roman" w:hAnsi="Times New Roman" w:cs="Times New Roman"/>
          <w:sz w:val="24"/>
          <w:szCs w:val="24"/>
        </w:rPr>
        <w:t xml:space="preserve"> </w:t>
      </w:r>
      <w:r w:rsidRPr="00315A60">
        <w:rPr>
          <w:rFonts w:ascii="Times New Roman" w:hAnsi="Times New Roman" w:cs="Times New Roman"/>
          <w:sz w:val="24"/>
          <w:szCs w:val="24"/>
        </w:rPr>
        <w:t xml:space="preserve">core areas A </w:t>
      </w:r>
      <w:r w:rsidR="00C47D3C" w:rsidRPr="00315A60">
        <w:rPr>
          <w:rFonts w:ascii="Times New Roman" w:hAnsi="Times New Roman" w:cs="Times New Roman"/>
          <w:sz w:val="24"/>
          <w:szCs w:val="24"/>
        </w:rPr>
        <w:t xml:space="preserve">and B </w:t>
      </w:r>
      <w:r w:rsidRPr="00315A60">
        <w:rPr>
          <w:rFonts w:ascii="Times New Roman" w:hAnsi="Times New Roman" w:cs="Times New Roman"/>
          <w:sz w:val="24"/>
          <w:szCs w:val="24"/>
        </w:rPr>
        <w:t xml:space="preserve">in the </w:t>
      </w:r>
      <w:r w:rsidR="00185BD4" w:rsidRPr="00315A60">
        <w:rPr>
          <w:rFonts w:ascii="Times New Roman" w:hAnsi="Times New Roman" w:cs="Times New Roman"/>
          <w:sz w:val="24"/>
          <w:szCs w:val="24"/>
        </w:rPr>
        <w:t>north</w:t>
      </w:r>
      <w:r w:rsidR="00A87B6E" w:rsidRPr="00315A60">
        <w:rPr>
          <w:rFonts w:ascii="Times New Roman" w:hAnsi="Times New Roman" w:cs="Times New Roman"/>
          <w:sz w:val="24"/>
          <w:szCs w:val="24"/>
        </w:rPr>
        <w:t>west</w:t>
      </w:r>
      <w:r w:rsidR="00185BD4" w:rsidRPr="00315A60">
        <w:rPr>
          <w:rFonts w:ascii="Times New Roman" w:hAnsi="Times New Roman" w:cs="Times New Roman"/>
          <w:sz w:val="24"/>
          <w:szCs w:val="24"/>
        </w:rPr>
        <w:t xml:space="preserve">ern </w:t>
      </w:r>
      <w:r w:rsidR="00A87B6E" w:rsidRPr="00315A60">
        <w:rPr>
          <w:rFonts w:ascii="Times New Roman" w:hAnsi="Times New Roman" w:cs="Times New Roman"/>
          <w:sz w:val="24"/>
          <w:szCs w:val="24"/>
        </w:rPr>
        <w:t xml:space="preserve">and </w:t>
      </w:r>
      <w:r w:rsidR="00185BD4" w:rsidRPr="00315A60">
        <w:rPr>
          <w:rFonts w:ascii="Times New Roman" w:hAnsi="Times New Roman" w:cs="Times New Roman"/>
          <w:sz w:val="24"/>
          <w:szCs w:val="24"/>
        </w:rPr>
        <w:t>north</w:t>
      </w:r>
      <w:r w:rsidR="00A87B6E" w:rsidRPr="00315A60">
        <w:rPr>
          <w:rFonts w:ascii="Times New Roman" w:hAnsi="Times New Roman" w:cs="Times New Roman"/>
          <w:sz w:val="24"/>
          <w:szCs w:val="24"/>
        </w:rPr>
        <w:t>east</w:t>
      </w:r>
      <w:r w:rsidR="00185BD4" w:rsidRPr="00315A60">
        <w:rPr>
          <w:rFonts w:ascii="Times New Roman" w:hAnsi="Times New Roman" w:cs="Times New Roman"/>
          <w:sz w:val="24"/>
          <w:szCs w:val="24"/>
        </w:rPr>
        <w:t>ern</w:t>
      </w:r>
      <w:r w:rsidR="00A87B6E" w:rsidRPr="00315A60">
        <w:rPr>
          <w:rFonts w:ascii="Times New Roman" w:hAnsi="Times New Roman" w:cs="Times New Roman"/>
          <w:sz w:val="24"/>
          <w:szCs w:val="24"/>
        </w:rPr>
        <w:t xml:space="preserve"> areas</w:t>
      </w:r>
      <w:r w:rsidR="00C47D3C" w:rsidRPr="00315A60">
        <w:rPr>
          <w:rFonts w:ascii="Times New Roman" w:hAnsi="Times New Roman" w:cs="Times New Roman"/>
          <w:sz w:val="24"/>
          <w:szCs w:val="24"/>
        </w:rPr>
        <w:t>, respectively</w:t>
      </w:r>
      <w:r w:rsidR="0034789B" w:rsidRPr="00315A60">
        <w:rPr>
          <w:rFonts w:ascii="Times New Roman" w:hAnsi="Times New Roman" w:cs="Times New Roman"/>
          <w:sz w:val="24"/>
          <w:szCs w:val="24"/>
        </w:rPr>
        <w:t>,</w:t>
      </w:r>
      <w:r w:rsidR="00A87B6E" w:rsidRPr="00315A60">
        <w:rPr>
          <w:rFonts w:ascii="Times New Roman" w:hAnsi="Times New Roman" w:cs="Times New Roman"/>
          <w:sz w:val="24"/>
          <w:szCs w:val="24"/>
        </w:rPr>
        <w:t xml:space="preserve"> around 33.5°N, </w:t>
      </w:r>
      <w:r w:rsidR="00C47D3C" w:rsidRPr="00315A60">
        <w:rPr>
          <w:rFonts w:ascii="Times New Roman" w:hAnsi="Times New Roman" w:cs="Times New Roman"/>
          <w:sz w:val="24"/>
          <w:szCs w:val="24"/>
        </w:rPr>
        <w:t xml:space="preserve">area C in the </w:t>
      </w:r>
      <w:r w:rsidR="00185BD4" w:rsidRPr="00315A60">
        <w:rPr>
          <w:rFonts w:ascii="Times New Roman" w:hAnsi="Times New Roman" w:cs="Times New Roman"/>
          <w:sz w:val="24"/>
          <w:szCs w:val="24"/>
        </w:rPr>
        <w:t xml:space="preserve">middle </w:t>
      </w:r>
      <w:r w:rsidR="00A87B6E" w:rsidRPr="00315A60">
        <w:rPr>
          <w:rFonts w:ascii="Times New Roman" w:hAnsi="Times New Roman" w:cs="Times New Roman"/>
          <w:sz w:val="24"/>
          <w:szCs w:val="24"/>
        </w:rPr>
        <w:t>east</w:t>
      </w:r>
      <w:r w:rsidR="00185BD4" w:rsidRPr="00315A60">
        <w:rPr>
          <w:rFonts w:ascii="Times New Roman" w:hAnsi="Times New Roman" w:cs="Times New Roman"/>
          <w:sz w:val="24"/>
          <w:szCs w:val="24"/>
        </w:rPr>
        <w:t>e</w:t>
      </w:r>
      <w:r w:rsidR="00787CDC" w:rsidRPr="00315A60">
        <w:rPr>
          <w:rFonts w:ascii="Times New Roman" w:hAnsi="Times New Roman" w:cs="Times New Roman"/>
          <w:sz w:val="24"/>
          <w:szCs w:val="24"/>
        </w:rPr>
        <w:t>r</w:t>
      </w:r>
      <w:r w:rsidR="00185BD4" w:rsidRPr="00315A60">
        <w:rPr>
          <w:rFonts w:ascii="Times New Roman" w:hAnsi="Times New Roman" w:cs="Times New Roman"/>
          <w:sz w:val="24"/>
          <w:szCs w:val="24"/>
        </w:rPr>
        <w:t>n</w:t>
      </w:r>
      <w:r w:rsidR="00A87B6E" w:rsidRPr="00315A60">
        <w:rPr>
          <w:rFonts w:ascii="Times New Roman" w:hAnsi="Times New Roman" w:cs="Times New Roman"/>
          <w:sz w:val="24"/>
          <w:szCs w:val="24"/>
        </w:rPr>
        <w:t xml:space="preserve"> area around 33.0°N, and </w:t>
      </w:r>
      <w:r w:rsidR="00C47D3C" w:rsidRPr="00315A60">
        <w:rPr>
          <w:rFonts w:ascii="Times New Roman" w:hAnsi="Times New Roman" w:cs="Times New Roman"/>
          <w:sz w:val="24"/>
          <w:szCs w:val="24"/>
        </w:rPr>
        <w:t xml:space="preserve">area D in </w:t>
      </w:r>
      <w:r w:rsidR="00185BD4" w:rsidRPr="00315A60">
        <w:rPr>
          <w:rFonts w:ascii="Times New Roman" w:hAnsi="Times New Roman" w:cs="Times New Roman"/>
          <w:sz w:val="24"/>
          <w:szCs w:val="24"/>
        </w:rPr>
        <w:t>south</w:t>
      </w:r>
      <w:r w:rsidR="0034789B" w:rsidRPr="00315A60">
        <w:rPr>
          <w:rFonts w:ascii="Times New Roman" w:hAnsi="Times New Roman" w:cs="Times New Roman"/>
          <w:sz w:val="24"/>
          <w:szCs w:val="24"/>
        </w:rPr>
        <w:t>ern</w:t>
      </w:r>
      <w:r w:rsidR="00185BD4" w:rsidRPr="00315A60">
        <w:rPr>
          <w:rFonts w:ascii="Times New Roman" w:hAnsi="Times New Roman" w:cs="Times New Roman"/>
          <w:sz w:val="24"/>
          <w:szCs w:val="24"/>
        </w:rPr>
        <w:t xml:space="preserve"> area</w:t>
      </w:r>
      <w:r w:rsidR="00A87B6E" w:rsidRPr="00315A60">
        <w:rPr>
          <w:rFonts w:ascii="Times New Roman" w:hAnsi="Times New Roman" w:cs="Times New Roman"/>
          <w:sz w:val="24"/>
          <w:szCs w:val="24"/>
        </w:rPr>
        <w:t xml:space="preserve"> around 32.5°N (</w:t>
      </w:r>
      <w:r w:rsidR="00C47D3C" w:rsidRPr="00315A60">
        <w:rPr>
          <w:rFonts w:ascii="Times New Roman" w:hAnsi="Times New Roman" w:cs="Times New Roman"/>
          <w:sz w:val="24"/>
          <w:szCs w:val="24"/>
        </w:rPr>
        <w:t>Fig. 3, 1995</w:t>
      </w:r>
      <w:r w:rsidR="00A87B6E" w:rsidRPr="00315A60">
        <w:rPr>
          <w:rFonts w:ascii="Times New Roman" w:hAnsi="Times New Roman" w:cs="Times New Roman"/>
          <w:sz w:val="24"/>
          <w:szCs w:val="24"/>
        </w:rPr>
        <w:t xml:space="preserve">). </w:t>
      </w:r>
      <w:r w:rsidR="00C47D3C" w:rsidRPr="00315A60">
        <w:rPr>
          <w:rFonts w:ascii="Times New Roman" w:hAnsi="Times New Roman" w:cs="Times New Roman"/>
          <w:sz w:val="24"/>
          <w:szCs w:val="24"/>
        </w:rPr>
        <w:t xml:space="preserve">Although the </w:t>
      </w:r>
      <w:r w:rsidR="00A50352" w:rsidRPr="00315A60">
        <w:rPr>
          <w:rFonts w:ascii="Times New Roman" w:hAnsi="Times New Roman" w:cs="Times New Roman"/>
          <w:sz w:val="24"/>
          <w:szCs w:val="24"/>
        </w:rPr>
        <w:t xml:space="preserve">core area D was unclear in 1999 </w:t>
      </w:r>
      <w:r w:rsidR="00C47D3C" w:rsidRPr="00315A60">
        <w:rPr>
          <w:rFonts w:ascii="Times New Roman" w:hAnsi="Times New Roman" w:cs="Times New Roman"/>
          <w:sz w:val="24"/>
          <w:szCs w:val="24"/>
        </w:rPr>
        <w:t xml:space="preserve">(a </w:t>
      </w:r>
      <w:r w:rsidR="00A50352" w:rsidRPr="00315A60">
        <w:rPr>
          <w:rFonts w:ascii="Times New Roman" w:hAnsi="Times New Roman" w:cs="Times New Roman"/>
          <w:sz w:val="24"/>
          <w:szCs w:val="24"/>
        </w:rPr>
        <w:t>low</w:t>
      </w:r>
      <w:r w:rsidR="00E57A67" w:rsidRPr="00315A60">
        <w:rPr>
          <w:rFonts w:ascii="Times New Roman" w:hAnsi="Times New Roman" w:cs="Times New Roman"/>
          <w:sz w:val="24"/>
          <w:szCs w:val="24"/>
        </w:rPr>
        <w:t>-</w:t>
      </w:r>
      <w:r w:rsidR="00A50352" w:rsidRPr="00315A60">
        <w:rPr>
          <w:rFonts w:ascii="Times New Roman" w:hAnsi="Times New Roman" w:cs="Times New Roman"/>
          <w:sz w:val="24"/>
          <w:szCs w:val="24"/>
        </w:rPr>
        <w:t>density year</w:t>
      </w:r>
      <w:r w:rsidR="00C47D3C" w:rsidRPr="00315A60">
        <w:rPr>
          <w:rFonts w:ascii="Times New Roman" w:hAnsi="Times New Roman" w:cs="Times New Roman"/>
          <w:sz w:val="24"/>
          <w:szCs w:val="24"/>
        </w:rPr>
        <w:t>,</w:t>
      </w:r>
      <w:r w:rsidR="00185BD4" w:rsidRPr="00315A60">
        <w:rPr>
          <w:rFonts w:ascii="Times New Roman" w:hAnsi="Times New Roman" w:cs="Times New Roman"/>
          <w:sz w:val="24"/>
          <w:szCs w:val="24"/>
        </w:rPr>
        <w:t xml:space="preserve"> Fig. 2)</w:t>
      </w:r>
      <w:r w:rsidR="00A50352" w:rsidRPr="00315A60">
        <w:rPr>
          <w:rFonts w:ascii="Times New Roman" w:hAnsi="Times New Roman" w:cs="Times New Roman"/>
          <w:sz w:val="24"/>
          <w:szCs w:val="24"/>
        </w:rPr>
        <w:t xml:space="preserve">, these core areas basically </w:t>
      </w:r>
      <w:r w:rsidR="00C47D3C" w:rsidRPr="00315A60">
        <w:rPr>
          <w:rFonts w:ascii="Times New Roman" w:hAnsi="Times New Roman" w:cs="Times New Roman"/>
          <w:sz w:val="24"/>
          <w:szCs w:val="24"/>
        </w:rPr>
        <w:t xml:space="preserve">had a </w:t>
      </w:r>
      <w:r w:rsidR="00A50352" w:rsidRPr="00315A60">
        <w:rPr>
          <w:rFonts w:ascii="Times New Roman" w:hAnsi="Times New Roman" w:cs="Times New Roman"/>
          <w:sz w:val="24"/>
          <w:szCs w:val="24"/>
        </w:rPr>
        <w:t>relatively high density throughout the study period. Three c</w:t>
      </w:r>
      <w:r w:rsidR="00A87B6E" w:rsidRPr="00315A60">
        <w:rPr>
          <w:rFonts w:ascii="Times New Roman" w:hAnsi="Times New Roman" w:cs="Times New Roman"/>
          <w:sz w:val="24"/>
          <w:szCs w:val="24"/>
        </w:rPr>
        <w:t>ore areas</w:t>
      </w:r>
      <w:r w:rsidR="00A50352" w:rsidRPr="00315A60">
        <w:rPr>
          <w:rFonts w:ascii="Times New Roman" w:hAnsi="Times New Roman" w:cs="Times New Roman"/>
          <w:sz w:val="24"/>
          <w:szCs w:val="24"/>
        </w:rPr>
        <w:t xml:space="preserve"> </w:t>
      </w:r>
      <w:r w:rsidR="00A87B6E" w:rsidRPr="00315A60">
        <w:rPr>
          <w:rFonts w:ascii="Times New Roman" w:hAnsi="Times New Roman" w:cs="Times New Roman"/>
          <w:sz w:val="24"/>
          <w:szCs w:val="24"/>
        </w:rPr>
        <w:t xml:space="preserve">were located across multiple prefectures: </w:t>
      </w:r>
      <w:r w:rsidR="00C47D3C" w:rsidRPr="00315A60">
        <w:rPr>
          <w:rFonts w:ascii="Times New Roman" w:hAnsi="Times New Roman" w:cs="Times New Roman"/>
          <w:sz w:val="24"/>
          <w:szCs w:val="24"/>
        </w:rPr>
        <w:t xml:space="preserve">area </w:t>
      </w:r>
      <w:r w:rsidR="00A87B6E" w:rsidRPr="00315A60">
        <w:rPr>
          <w:rFonts w:ascii="Times New Roman" w:hAnsi="Times New Roman" w:cs="Times New Roman"/>
          <w:sz w:val="24"/>
          <w:szCs w:val="24"/>
        </w:rPr>
        <w:t xml:space="preserve">A </w:t>
      </w:r>
      <w:r w:rsidR="00C47D3C" w:rsidRPr="00315A60">
        <w:rPr>
          <w:rFonts w:ascii="Times New Roman" w:hAnsi="Times New Roman" w:cs="Times New Roman"/>
          <w:sz w:val="24"/>
          <w:szCs w:val="24"/>
        </w:rPr>
        <w:t>was in</w:t>
      </w:r>
      <w:r w:rsidR="00A87B6E" w:rsidRPr="00315A60">
        <w:rPr>
          <w:rFonts w:ascii="Times New Roman" w:hAnsi="Times New Roman" w:cs="Times New Roman"/>
          <w:sz w:val="24"/>
          <w:szCs w:val="24"/>
        </w:rPr>
        <w:t xml:space="preserve"> Fukuoka and Oita prefectures; </w:t>
      </w:r>
      <w:r w:rsidR="00C47D3C" w:rsidRPr="00315A60">
        <w:rPr>
          <w:rFonts w:ascii="Times New Roman" w:hAnsi="Times New Roman" w:cs="Times New Roman"/>
          <w:sz w:val="24"/>
          <w:szCs w:val="24"/>
        </w:rPr>
        <w:t xml:space="preserve">area </w:t>
      </w:r>
      <w:r w:rsidR="00A87B6E" w:rsidRPr="00315A60">
        <w:rPr>
          <w:rFonts w:ascii="Times New Roman" w:hAnsi="Times New Roman" w:cs="Times New Roman"/>
          <w:sz w:val="24"/>
          <w:szCs w:val="24"/>
        </w:rPr>
        <w:t xml:space="preserve">C </w:t>
      </w:r>
      <w:r w:rsidR="00185BD4" w:rsidRPr="00315A60">
        <w:rPr>
          <w:rFonts w:ascii="Times New Roman" w:hAnsi="Times New Roman" w:cs="Times New Roman"/>
          <w:sz w:val="24"/>
          <w:szCs w:val="24"/>
        </w:rPr>
        <w:t>was</w:t>
      </w:r>
      <w:r w:rsidR="00A87B6E" w:rsidRPr="00315A60">
        <w:rPr>
          <w:rFonts w:ascii="Times New Roman" w:hAnsi="Times New Roman" w:cs="Times New Roman"/>
          <w:sz w:val="24"/>
          <w:szCs w:val="24"/>
        </w:rPr>
        <w:t xml:space="preserve"> </w:t>
      </w:r>
      <w:r w:rsidR="00C47D3C" w:rsidRPr="00315A60">
        <w:rPr>
          <w:rFonts w:ascii="Times New Roman" w:hAnsi="Times New Roman" w:cs="Times New Roman"/>
          <w:sz w:val="24"/>
          <w:szCs w:val="24"/>
        </w:rPr>
        <w:t xml:space="preserve">in </w:t>
      </w:r>
      <w:r w:rsidR="00A87B6E" w:rsidRPr="00315A60">
        <w:rPr>
          <w:rFonts w:ascii="Times New Roman" w:hAnsi="Times New Roman" w:cs="Times New Roman"/>
          <w:sz w:val="24"/>
          <w:szCs w:val="24"/>
        </w:rPr>
        <w:t xml:space="preserve">Oita and Miyazaki prefectures; </w:t>
      </w:r>
      <w:r w:rsidR="00C47D3C" w:rsidRPr="00315A60">
        <w:rPr>
          <w:rFonts w:ascii="Times New Roman" w:hAnsi="Times New Roman" w:cs="Times New Roman"/>
          <w:sz w:val="24"/>
          <w:szCs w:val="24"/>
        </w:rPr>
        <w:t xml:space="preserve">and area </w:t>
      </w:r>
      <w:r w:rsidR="00A87B6E" w:rsidRPr="00315A60">
        <w:rPr>
          <w:rFonts w:ascii="Times New Roman" w:hAnsi="Times New Roman" w:cs="Times New Roman"/>
          <w:sz w:val="24"/>
          <w:szCs w:val="24"/>
        </w:rPr>
        <w:t xml:space="preserve">D was </w:t>
      </w:r>
      <w:r w:rsidR="00C47D3C" w:rsidRPr="00315A60">
        <w:rPr>
          <w:rFonts w:ascii="Times New Roman" w:hAnsi="Times New Roman" w:cs="Times New Roman"/>
          <w:sz w:val="24"/>
          <w:szCs w:val="24"/>
        </w:rPr>
        <w:t xml:space="preserve">in </w:t>
      </w:r>
      <w:r w:rsidR="00A87B6E" w:rsidRPr="00315A60">
        <w:rPr>
          <w:rFonts w:ascii="Times New Roman" w:hAnsi="Times New Roman" w:cs="Times New Roman"/>
          <w:sz w:val="24"/>
          <w:szCs w:val="24"/>
        </w:rPr>
        <w:t>Kumamoto, Miyazaki, and Kagoshima prefectures.</w:t>
      </w:r>
      <w:r w:rsidR="00BE42FD" w:rsidRPr="00315A60">
        <w:rPr>
          <w:rFonts w:ascii="Times New Roman" w:hAnsi="Times New Roman" w:cs="Times New Roman"/>
          <w:sz w:val="24"/>
          <w:szCs w:val="24"/>
        </w:rPr>
        <w:t xml:space="preserve"> </w:t>
      </w:r>
    </w:p>
    <w:p w14:paraId="7584D35C" w14:textId="77777777" w:rsidR="004F5F69" w:rsidRPr="00315A60" w:rsidRDefault="004F5F69" w:rsidP="007F6AAE">
      <w:pPr>
        <w:spacing w:line="480" w:lineRule="auto"/>
        <w:rPr>
          <w:rFonts w:ascii="Times New Roman" w:hAnsi="Times New Roman" w:cs="Times New Roman"/>
          <w:sz w:val="24"/>
          <w:szCs w:val="24"/>
        </w:rPr>
      </w:pPr>
    </w:p>
    <w:p w14:paraId="03AD5475" w14:textId="77777777" w:rsidR="004F5F69" w:rsidRPr="00315A60" w:rsidRDefault="004F5F69" w:rsidP="007F6AAE">
      <w:pPr>
        <w:pStyle w:val="ad"/>
        <w:numPr>
          <w:ilvl w:val="1"/>
          <w:numId w:val="1"/>
        </w:numPr>
        <w:spacing w:line="480" w:lineRule="auto"/>
        <w:ind w:leftChars="0"/>
        <w:rPr>
          <w:rFonts w:ascii="Times New Roman" w:hAnsi="Times New Roman" w:cs="Times New Roman"/>
          <w:sz w:val="24"/>
          <w:szCs w:val="24"/>
        </w:rPr>
      </w:pPr>
      <w:r w:rsidRPr="00315A60">
        <w:rPr>
          <w:rFonts w:ascii="Times New Roman" w:hAnsi="Times New Roman" w:cs="Times New Roman"/>
          <w:i/>
          <w:sz w:val="24"/>
          <w:szCs w:val="24"/>
        </w:rPr>
        <w:t>Effects of harvesting</w:t>
      </w:r>
      <w:r w:rsidR="009D6693" w:rsidRPr="00315A60">
        <w:rPr>
          <w:rFonts w:ascii="Times New Roman" w:hAnsi="Times New Roman" w:cs="Times New Roman"/>
          <w:i/>
          <w:sz w:val="24"/>
          <w:szCs w:val="24"/>
        </w:rPr>
        <w:t xml:space="preserve"> and density dependence </w:t>
      </w:r>
      <w:r w:rsidR="00746DCC" w:rsidRPr="00315A60">
        <w:rPr>
          <w:rFonts w:ascii="Times New Roman" w:hAnsi="Times New Roman" w:cs="Times New Roman"/>
          <w:i/>
          <w:sz w:val="24"/>
          <w:szCs w:val="24"/>
        </w:rPr>
        <w:t>over Kyushu Island</w:t>
      </w:r>
    </w:p>
    <w:p w14:paraId="2B8DAC80" w14:textId="4206FA59" w:rsidR="004F5F69" w:rsidRPr="00315A60" w:rsidRDefault="00A50352" w:rsidP="007F6AAE">
      <w:pPr>
        <w:spacing w:line="480" w:lineRule="auto"/>
        <w:ind w:firstLine="708"/>
        <w:rPr>
          <w:rFonts w:ascii="Times New Roman" w:hAnsi="Times New Roman" w:cs="Times New Roman"/>
          <w:sz w:val="24"/>
          <w:szCs w:val="24"/>
        </w:rPr>
      </w:pPr>
      <w:r w:rsidRPr="00315A60">
        <w:rPr>
          <w:rFonts w:ascii="Times New Roman" w:hAnsi="Times New Roman" w:cs="Times New Roman"/>
          <w:sz w:val="24"/>
          <w:szCs w:val="24"/>
        </w:rPr>
        <w:t>H</w:t>
      </w:r>
      <w:r w:rsidR="00CF3B14" w:rsidRPr="00315A60">
        <w:rPr>
          <w:rFonts w:ascii="Times New Roman" w:hAnsi="Times New Roman" w:cs="Times New Roman"/>
          <w:sz w:val="24"/>
          <w:szCs w:val="24"/>
        </w:rPr>
        <w:t>arvests of sika deer increased</w:t>
      </w:r>
      <w:r w:rsidR="00C47D3C" w:rsidRPr="00315A60">
        <w:rPr>
          <w:rFonts w:ascii="Times New Roman" w:hAnsi="Times New Roman" w:cs="Times New Roman"/>
          <w:sz w:val="24"/>
          <w:szCs w:val="24"/>
        </w:rPr>
        <w:t xml:space="preserve"> continuously f</w:t>
      </w:r>
      <w:r w:rsidR="00CF3B14" w:rsidRPr="00315A60">
        <w:rPr>
          <w:rFonts w:ascii="Times New Roman" w:hAnsi="Times New Roman" w:cs="Times New Roman"/>
          <w:sz w:val="24"/>
          <w:szCs w:val="24"/>
        </w:rPr>
        <w:t xml:space="preserve">rom 1995 to 2014 and </w:t>
      </w:r>
      <w:r w:rsidR="00C47D3C" w:rsidRPr="00315A60">
        <w:rPr>
          <w:rFonts w:ascii="Times New Roman" w:hAnsi="Times New Roman" w:cs="Times New Roman"/>
          <w:sz w:val="24"/>
          <w:szCs w:val="24"/>
        </w:rPr>
        <w:t xml:space="preserve">stabilized </w:t>
      </w:r>
      <w:r w:rsidR="00CF3B14" w:rsidRPr="00315A60">
        <w:rPr>
          <w:rFonts w:ascii="Times New Roman" w:hAnsi="Times New Roman" w:cs="Times New Roman"/>
          <w:sz w:val="24"/>
          <w:szCs w:val="24"/>
        </w:rPr>
        <w:t xml:space="preserve">after 2014 </w:t>
      </w:r>
      <w:r w:rsidR="00C47D3C" w:rsidRPr="00315A60">
        <w:rPr>
          <w:rFonts w:ascii="Times New Roman" w:hAnsi="Times New Roman" w:cs="Times New Roman"/>
          <w:sz w:val="24"/>
          <w:szCs w:val="24"/>
        </w:rPr>
        <w:t xml:space="preserve">at about </w:t>
      </w:r>
      <w:r w:rsidR="00CF3B14" w:rsidRPr="00315A60">
        <w:rPr>
          <w:rFonts w:ascii="Times New Roman" w:hAnsi="Times New Roman" w:cs="Times New Roman"/>
          <w:sz w:val="24"/>
          <w:szCs w:val="24"/>
        </w:rPr>
        <w:t>110,000</w:t>
      </w:r>
      <w:r w:rsidR="00CB05B9" w:rsidRPr="00315A60">
        <w:rPr>
          <w:rFonts w:ascii="Times New Roman" w:hAnsi="Times New Roman" w:cs="Times New Roman"/>
          <w:sz w:val="24"/>
          <w:szCs w:val="24"/>
        </w:rPr>
        <w:t xml:space="preserve"> (Fig.</w:t>
      </w:r>
      <w:r w:rsidR="002A6C35" w:rsidRPr="00315A60">
        <w:rPr>
          <w:rFonts w:ascii="Times New Roman" w:hAnsi="Times New Roman" w:cs="Times New Roman"/>
          <w:sz w:val="24"/>
          <w:szCs w:val="24"/>
        </w:rPr>
        <w:t xml:space="preserve"> 2</w:t>
      </w:r>
      <w:r w:rsidR="00CB05B9" w:rsidRPr="00315A60">
        <w:rPr>
          <w:rFonts w:ascii="Times New Roman" w:hAnsi="Times New Roman" w:cs="Times New Roman"/>
          <w:sz w:val="24"/>
          <w:szCs w:val="24"/>
        </w:rPr>
        <w:t>).</w:t>
      </w:r>
      <w:r w:rsidR="00CF3B14" w:rsidRPr="00315A60">
        <w:rPr>
          <w:rFonts w:ascii="Times New Roman" w:hAnsi="Times New Roman" w:cs="Times New Roman"/>
          <w:sz w:val="24"/>
          <w:szCs w:val="24"/>
        </w:rPr>
        <w:t xml:space="preserve"> </w:t>
      </w:r>
      <w:r w:rsidR="002A6C35" w:rsidRPr="00315A60">
        <w:rPr>
          <w:rFonts w:ascii="Times New Roman" w:hAnsi="Times New Roman" w:cs="Times New Roman"/>
          <w:sz w:val="24"/>
          <w:szCs w:val="24"/>
        </w:rPr>
        <w:t>In contrast, DDI did not decline</w:t>
      </w:r>
      <w:r w:rsidR="00E57A67" w:rsidRPr="00315A60">
        <w:rPr>
          <w:rFonts w:ascii="Times New Roman" w:hAnsi="Times New Roman" w:cs="Times New Roman"/>
          <w:sz w:val="24"/>
          <w:szCs w:val="24"/>
        </w:rPr>
        <w:t>,</w:t>
      </w:r>
      <w:r w:rsidR="002A6C35" w:rsidRPr="00315A60">
        <w:rPr>
          <w:rFonts w:ascii="Times New Roman" w:hAnsi="Times New Roman" w:cs="Times New Roman"/>
          <w:sz w:val="24"/>
          <w:szCs w:val="24"/>
        </w:rPr>
        <w:t xml:space="preserve"> and </w:t>
      </w:r>
      <w:r w:rsidR="00C47D3C" w:rsidRPr="00315A60">
        <w:rPr>
          <w:rFonts w:ascii="Times New Roman" w:hAnsi="Times New Roman" w:cs="Times New Roman"/>
          <w:sz w:val="24"/>
          <w:szCs w:val="24"/>
        </w:rPr>
        <w:t xml:space="preserve">the </w:t>
      </w:r>
      <w:r w:rsidR="00CB05B9" w:rsidRPr="00315A60">
        <w:rPr>
          <w:rFonts w:ascii="Times New Roman" w:hAnsi="Times New Roman" w:cs="Times New Roman"/>
          <w:sz w:val="24"/>
          <w:szCs w:val="24"/>
        </w:rPr>
        <w:t>VAR model (</w:t>
      </w:r>
      <w:r w:rsidR="00212401" w:rsidRPr="00315A60">
        <w:rPr>
          <w:rFonts w:ascii="Times New Roman" w:hAnsi="Times New Roman" w:cs="Times New Roman"/>
          <w:sz w:val="24"/>
          <w:szCs w:val="24"/>
        </w:rPr>
        <w:t xml:space="preserve">Table 3, </w:t>
      </w:r>
      <w:proofErr w:type="gramStart"/>
      <w:r w:rsidR="00CB05B9" w:rsidRPr="00315A60">
        <w:rPr>
          <w:rFonts w:ascii="Times New Roman" w:hAnsi="Times New Roman" w:cs="Times New Roman"/>
          <w:i/>
          <w:sz w:val="24"/>
          <w:szCs w:val="24"/>
        </w:rPr>
        <w:t>F</w:t>
      </w:r>
      <w:r w:rsidR="00CB05B9" w:rsidRPr="00315A60">
        <w:rPr>
          <w:rFonts w:ascii="Times New Roman" w:hAnsi="Times New Roman" w:cs="Times New Roman"/>
          <w:sz w:val="24"/>
          <w:szCs w:val="24"/>
          <w:vertAlign w:val="subscript"/>
        </w:rPr>
        <w:t>(</w:t>
      </w:r>
      <w:proofErr w:type="gramEnd"/>
      <w:r w:rsidR="00CB05B9" w:rsidRPr="00315A60">
        <w:rPr>
          <w:rFonts w:ascii="Times New Roman" w:hAnsi="Times New Roman" w:cs="Times New Roman"/>
          <w:sz w:val="24"/>
          <w:szCs w:val="24"/>
          <w:vertAlign w:val="subscript"/>
        </w:rPr>
        <w:t>2, 21)</w:t>
      </w:r>
      <w:r w:rsidR="00CB05B9" w:rsidRPr="00315A60">
        <w:rPr>
          <w:rFonts w:ascii="Times New Roman" w:hAnsi="Times New Roman" w:cs="Times New Roman"/>
          <w:sz w:val="24"/>
          <w:szCs w:val="24"/>
        </w:rPr>
        <w:t xml:space="preserve"> = </w:t>
      </w:r>
      <w:r w:rsidR="001119D1" w:rsidRPr="00315A60">
        <w:rPr>
          <w:rFonts w:ascii="Times New Roman" w:hAnsi="Times New Roman" w:cs="Times New Roman"/>
          <w:sz w:val="24"/>
          <w:szCs w:val="24"/>
        </w:rPr>
        <w:t>0</w:t>
      </w:r>
      <w:r w:rsidR="00CB05B9" w:rsidRPr="00315A60">
        <w:rPr>
          <w:rFonts w:ascii="Times New Roman" w:hAnsi="Times New Roman" w:cs="Times New Roman"/>
          <w:sz w:val="24"/>
          <w:szCs w:val="24"/>
        </w:rPr>
        <w:t>.5</w:t>
      </w:r>
      <w:r w:rsidR="001119D1" w:rsidRPr="00315A60">
        <w:rPr>
          <w:rFonts w:ascii="Times New Roman" w:hAnsi="Times New Roman" w:cs="Times New Roman"/>
          <w:sz w:val="24"/>
          <w:szCs w:val="24"/>
        </w:rPr>
        <w:t>3</w:t>
      </w:r>
      <w:r w:rsidR="00CB05B9" w:rsidRPr="00315A60">
        <w:rPr>
          <w:rFonts w:ascii="Times New Roman" w:hAnsi="Times New Roman" w:cs="Times New Roman"/>
          <w:sz w:val="24"/>
          <w:szCs w:val="24"/>
        </w:rPr>
        <w:t xml:space="preserve">, </w:t>
      </w:r>
      <w:r w:rsidR="00CB05B9" w:rsidRPr="00315A60">
        <w:rPr>
          <w:rFonts w:ascii="Times New Roman" w:hAnsi="Times New Roman" w:cs="Times New Roman"/>
          <w:i/>
          <w:sz w:val="24"/>
          <w:szCs w:val="24"/>
        </w:rPr>
        <w:t>p</w:t>
      </w:r>
      <w:r w:rsidR="00CB05B9" w:rsidRPr="00315A60">
        <w:rPr>
          <w:rFonts w:ascii="Times New Roman" w:hAnsi="Times New Roman" w:cs="Times New Roman"/>
          <w:sz w:val="24"/>
          <w:szCs w:val="24"/>
        </w:rPr>
        <w:t xml:space="preserve"> = 0.5</w:t>
      </w:r>
      <w:r w:rsidR="001119D1" w:rsidRPr="00315A60">
        <w:rPr>
          <w:rFonts w:ascii="Times New Roman" w:hAnsi="Times New Roman" w:cs="Times New Roman"/>
          <w:sz w:val="24"/>
          <w:szCs w:val="24"/>
        </w:rPr>
        <w:t>9</w:t>
      </w:r>
      <w:r w:rsidR="00CB05B9" w:rsidRPr="00315A60">
        <w:rPr>
          <w:rFonts w:ascii="Times New Roman" w:hAnsi="Times New Roman" w:cs="Times New Roman"/>
          <w:sz w:val="24"/>
          <w:szCs w:val="24"/>
        </w:rPr>
        <w:t>) showed no effect</w:t>
      </w:r>
      <w:r w:rsidR="002A6C35" w:rsidRPr="00315A60">
        <w:rPr>
          <w:rFonts w:ascii="Times New Roman" w:hAnsi="Times New Roman" w:cs="Times New Roman"/>
          <w:sz w:val="24"/>
          <w:szCs w:val="24"/>
        </w:rPr>
        <w:t>s</w:t>
      </w:r>
      <w:r w:rsidR="00CB05B9" w:rsidRPr="00315A60">
        <w:rPr>
          <w:rFonts w:ascii="Times New Roman" w:hAnsi="Times New Roman" w:cs="Times New Roman"/>
          <w:sz w:val="24"/>
          <w:szCs w:val="24"/>
        </w:rPr>
        <w:t xml:space="preserve"> of the harvests on DDI</w:t>
      </w:r>
      <w:r w:rsidR="0082004F" w:rsidRPr="00315A60">
        <w:rPr>
          <w:rFonts w:ascii="Times New Roman" w:hAnsi="Times New Roman" w:cs="Times New Roman"/>
          <w:sz w:val="24"/>
          <w:szCs w:val="24"/>
        </w:rPr>
        <w:t xml:space="preserve"> dynamics</w:t>
      </w:r>
      <w:r w:rsidR="00CB05B9" w:rsidRPr="00315A60">
        <w:rPr>
          <w:rFonts w:ascii="Times New Roman" w:hAnsi="Times New Roman" w:cs="Times New Roman"/>
          <w:sz w:val="24"/>
          <w:szCs w:val="24"/>
        </w:rPr>
        <w:t xml:space="preserve">. </w:t>
      </w:r>
      <w:r w:rsidR="002A6C35" w:rsidRPr="00315A60">
        <w:rPr>
          <w:rFonts w:ascii="Times New Roman" w:hAnsi="Times New Roman" w:cs="Times New Roman"/>
          <w:sz w:val="24"/>
          <w:szCs w:val="24"/>
        </w:rPr>
        <w:t xml:space="preserve">In </w:t>
      </w:r>
      <w:r w:rsidR="002A6C35" w:rsidRPr="00315A60">
        <w:rPr>
          <w:rFonts w:ascii="Times New Roman" w:hAnsi="Times New Roman" w:cs="Times New Roman"/>
          <w:sz w:val="24"/>
          <w:szCs w:val="24"/>
        </w:rPr>
        <w:lastRenderedPageBreak/>
        <w:t xml:space="preserve">addition, the densities in </w:t>
      </w:r>
      <w:r w:rsidR="00C47D3C" w:rsidRPr="00315A60">
        <w:rPr>
          <w:rFonts w:ascii="Times New Roman" w:hAnsi="Times New Roman" w:cs="Times New Roman"/>
          <w:sz w:val="24"/>
          <w:szCs w:val="24"/>
        </w:rPr>
        <w:t xml:space="preserve">the previous </w:t>
      </w:r>
      <w:r w:rsidR="002A6C35" w:rsidRPr="00315A60">
        <w:rPr>
          <w:rFonts w:ascii="Times New Roman" w:hAnsi="Times New Roman" w:cs="Times New Roman"/>
          <w:sz w:val="24"/>
          <w:szCs w:val="24"/>
        </w:rPr>
        <w:t>year had little effect</w:t>
      </w:r>
      <w:r w:rsidR="00C47D3C" w:rsidRPr="00315A60">
        <w:rPr>
          <w:rFonts w:ascii="Times New Roman" w:hAnsi="Times New Roman" w:cs="Times New Roman"/>
          <w:sz w:val="24"/>
          <w:szCs w:val="24"/>
        </w:rPr>
        <w:t xml:space="preserve"> on the current year’s values</w:t>
      </w:r>
      <w:r w:rsidR="002A6C35" w:rsidRPr="00315A60">
        <w:rPr>
          <w:rFonts w:ascii="Times New Roman" w:hAnsi="Times New Roman" w:cs="Times New Roman"/>
          <w:sz w:val="24"/>
          <w:szCs w:val="24"/>
        </w:rPr>
        <w:t xml:space="preserve">. </w:t>
      </w:r>
      <w:r w:rsidR="00C47D3C" w:rsidRPr="00315A60">
        <w:rPr>
          <w:rFonts w:ascii="Times New Roman" w:hAnsi="Times New Roman" w:cs="Times New Roman"/>
          <w:sz w:val="24"/>
          <w:szCs w:val="24"/>
        </w:rPr>
        <w:t>In summary</w:t>
      </w:r>
      <w:r w:rsidR="00CB05B9" w:rsidRPr="00315A60">
        <w:rPr>
          <w:rFonts w:ascii="Times New Roman" w:hAnsi="Times New Roman" w:cs="Times New Roman"/>
          <w:sz w:val="24"/>
          <w:szCs w:val="24"/>
        </w:rPr>
        <w:t>,</w:t>
      </w:r>
      <w:r w:rsidR="00C47D3C" w:rsidRPr="00315A60">
        <w:rPr>
          <w:rFonts w:ascii="Times New Roman" w:hAnsi="Times New Roman" w:cs="Times New Roman"/>
          <w:sz w:val="24"/>
          <w:szCs w:val="24"/>
        </w:rPr>
        <w:t xml:space="preserve"> fluctuations in the</w:t>
      </w:r>
      <w:r w:rsidR="00CB05B9" w:rsidRPr="00315A60">
        <w:rPr>
          <w:rFonts w:ascii="Times New Roman" w:hAnsi="Times New Roman" w:cs="Times New Roman"/>
          <w:sz w:val="24"/>
          <w:szCs w:val="24"/>
        </w:rPr>
        <w:t xml:space="preserve"> sika deer population </w:t>
      </w:r>
      <w:r w:rsidR="00C47D3C" w:rsidRPr="00315A60">
        <w:rPr>
          <w:rFonts w:ascii="Times New Roman" w:hAnsi="Times New Roman" w:cs="Times New Roman"/>
          <w:sz w:val="24"/>
          <w:szCs w:val="24"/>
        </w:rPr>
        <w:t>o</w:t>
      </w:r>
      <w:r w:rsidR="00CB05B9" w:rsidRPr="00315A60">
        <w:rPr>
          <w:rFonts w:ascii="Times New Roman" w:hAnsi="Times New Roman" w:cs="Times New Roman"/>
          <w:sz w:val="24"/>
          <w:szCs w:val="24"/>
        </w:rPr>
        <w:t>n Kyushu Island</w:t>
      </w:r>
      <w:r w:rsidR="00F22B70" w:rsidRPr="00315A60">
        <w:rPr>
          <w:rFonts w:ascii="Times New Roman" w:hAnsi="Times New Roman" w:cs="Times New Roman"/>
          <w:sz w:val="24"/>
          <w:szCs w:val="24"/>
        </w:rPr>
        <w:t xml:space="preserve"> </w:t>
      </w:r>
      <w:r w:rsidR="00C47D3C" w:rsidRPr="00315A60">
        <w:rPr>
          <w:rFonts w:ascii="Times New Roman" w:hAnsi="Times New Roman" w:cs="Times New Roman"/>
          <w:sz w:val="24"/>
          <w:szCs w:val="24"/>
        </w:rPr>
        <w:t xml:space="preserve">were not related to the </w:t>
      </w:r>
      <w:r w:rsidR="00F22B70" w:rsidRPr="00315A60">
        <w:rPr>
          <w:rFonts w:ascii="Times New Roman" w:hAnsi="Times New Roman" w:cs="Times New Roman"/>
          <w:sz w:val="24"/>
          <w:szCs w:val="24"/>
        </w:rPr>
        <w:t>harvest</w:t>
      </w:r>
      <w:r w:rsidR="00C47D3C" w:rsidRPr="00315A60">
        <w:rPr>
          <w:rFonts w:ascii="Times New Roman" w:hAnsi="Times New Roman" w:cs="Times New Roman"/>
          <w:sz w:val="24"/>
          <w:szCs w:val="24"/>
        </w:rPr>
        <w:t xml:space="preserve"> number</w:t>
      </w:r>
      <w:r w:rsidR="0034789B" w:rsidRPr="00315A60">
        <w:rPr>
          <w:rFonts w:ascii="Times New Roman" w:hAnsi="Times New Roman" w:cs="Times New Roman"/>
          <w:sz w:val="24"/>
          <w:szCs w:val="24"/>
        </w:rPr>
        <w:t>,</w:t>
      </w:r>
      <w:r w:rsidR="00C47D3C" w:rsidRPr="00315A60">
        <w:rPr>
          <w:rFonts w:ascii="Times New Roman" w:hAnsi="Times New Roman" w:cs="Times New Roman"/>
          <w:sz w:val="24"/>
          <w:szCs w:val="24"/>
        </w:rPr>
        <w:t xml:space="preserve"> </w:t>
      </w:r>
      <w:r w:rsidR="00F22B70" w:rsidRPr="00315A60">
        <w:rPr>
          <w:rFonts w:ascii="Times New Roman" w:hAnsi="Times New Roman" w:cs="Times New Roman"/>
          <w:sz w:val="24"/>
          <w:szCs w:val="24"/>
        </w:rPr>
        <w:t xml:space="preserve">and </w:t>
      </w:r>
      <w:r w:rsidR="002A6C35" w:rsidRPr="00315A60">
        <w:rPr>
          <w:rFonts w:ascii="Times New Roman" w:hAnsi="Times New Roman" w:cs="Times New Roman"/>
          <w:sz w:val="24"/>
          <w:szCs w:val="24"/>
        </w:rPr>
        <w:t>the effect of density dependence was very small</w:t>
      </w:r>
      <w:r w:rsidR="00CB05B9" w:rsidRPr="00315A60">
        <w:rPr>
          <w:rFonts w:ascii="Times New Roman" w:hAnsi="Times New Roman" w:cs="Times New Roman"/>
          <w:sz w:val="24"/>
          <w:szCs w:val="24"/>
        </w:rPr>
        <w:t>.</w:t>
      </w:r>
    </w:p>
    <w:p w14:paraId="751F737A" w14:textId="77777777" w:rsidR="00CF3B14" w:rsidRPr="00315A60" w:rsidRDefault="00CF3B14" w:rsidP="007F6AAE">
      <w:pPr>
        <w:spacing w:line="480" w:lineRule="auto"/>
        <w:ind w:firstLine="708"/>
        <w:rPr>
          <w:rFonts w:ascii="Times New Roman" w:hAnsi="Times New Roman" w:cs="Times New Roman"/>
          <w:sz w:val="24"/>
          <w:szCs w:val="24"/>
        </w:rPr>
      </w:pPr>
    </w:p>
    <w:p w14:paraId="529E0C60" w14:textId="77777777" w:rsidR="00746DCC" w:rsidRPr="00315A60" w:rsidRDefault="00746DCC" w:rsidP="007F6AAE">
      <w:pPr>
        <w:pStyle w:val="ad"/>
        <w:numPr>
          <w:ilvl w:val="1"/>
          <w:numId w:val="1"/>
        </w:numPr>
        <w:spacing w:line="480" w:lineRule="auto"/>
        <w:ind w:leftChars="0"/>
        <w:rPr>
          <w:rFonts w:ascii="Times New Roman" w:hAnsi="Times New Roman" w:cs="Times New Roman"/>
          <w:sz w:val="24"/>
          <w:szCs w:val="24"/>
        </w:rPr>
      </w:pPr>
      <w:r w:rsidRPr="00315A60">
        <w:rPr>
          <w:rFonts w:ascii="Times New Roman" w:hAnsi="Times New Roman" w:cs="Times New Roman"/>
          <w:i/>
          <w:sz w:val="24"/>
          <w:szCs w:val="24"/>
        </w:rPr>
        <w:t>Effects of harvesting and climates in each prefecture</w:t>
      </w:r>
    </w:p>
    <w:p w14:paraId="144D9EDC" w14:textId="4B4D3B10" w:rsidR="00612E0F" w:rsidRPr="00315A60" w:rsidRDefault="00F12BAA" w:rsidP="007F6AAE">
      <w:pPr>
        <w:spacing w:line="480" w:lineRule="auto"/>
        <w:ind w:firstLine="708"/>
        <w:rPr>
          <w:rFonts w:ascii="Times New Roman" w:hAnsi="Times New Roman" w:cs="Times New Roman"/>
          <w:sz w:val="24"/>
          <w:szCs w:val="24"/>
        </w:rPr>
      </w:pPr>
      <w:r w:rsidRPr="00315A60">
        <w:rPr>
          <w:rFonts w:ascii="Times New Roman" w:hAnsi="Times New Roman" w:cs="Times New Roman"/>
          <w:sz w:val="24"/>
          <w:szCs w:val="24"/>
        </w:rPr>
        <w:t xml:space="preserve">DDIs were relatively stable </w:t>
      </w:r>
      <w:r w:rsidR="00717F6C" w:rsidRPr="00315A60">
        <w:rPr>
          <w:rFonts w:ascii="Times New Roman" w:hAnsi="Times New Roman" w:cs="Times New Roman"/>
          <w:sz w:val="24"/>
          <w:szCs w:val="24"/>
        </w:rPr>
        <w:t xml:space="preserve">in each prefecture </w:t>
      </w:r>
      <w:r w:rsidRPr="00315A60">
        <w:rPr>
          <w:rFonts w:ascii="Times New Roman" w:hAnsi="Times New Roman" w:cs="Times New Roman"/>
          <w:sz w:val="24"/>
          <w:szCs w:val="24"/>
        </w:rPr>
        <w:t>through</w:t>
      </w:r>
      <w:r w:rsidR="00C47D3C" w:rsidRPr="00315A60">
        <w:rPr>
          <w:rFonts w:ascii="Times New Roman" w:hAnsi="Times New Roman" w:cs="Times New Roman"/>
          <w:sz w:val="24"/>
          <w:szCs w:val="24"/>
        </w:rPr>
        <w:t>out</w:t>
      </w:r>
      <w:r w:rsidRPr="00315A60">
        <w:rPr>
          <w:rFonts w:ascii="Times New Roman" w:hAnsi="Times New Roman" w:cs="Times New Roman"/>
          <w:sz w:val="24"/>
          <w:szCs w:val="24"/>
        </w:rPr>
        <w:t xml:space="preserve"> the study period (Fig. </w:t>
      </w:r>
      <w:r w:rsidR="008C34AE" w:rsidRPr="00315A60">
        <w:rPr>
          <w:rFonts w:ascii="Times New Roman" w:hAnsi="Times New Roman" w:cs="Times New Roman"/>
          <w:sz w:val="24"/>
          <w:szCs w:val="24"/>
        </w:rPr>
        <w:t>4</w:t>
      </w:r>
      <w:r w:rsidRPr="00315A60">
        <w:rPr>
          <w:rFonts w:ascii="Times New Roman" w:hAnsi="Times New Roman" w:cs="Times New Roman"/>
          <w:sz w:val="24"/>
          <w:szCs w:val="24"/>
        </w:rPr>
        <w:t>).</w:t>
      </w:r>
      <w:r w:rsidR="00C3226E" w:rsidRPr="00315A60">
        <w:rPr>
          <w:rFonts w:ascii="Times New Roman" w:hAnsi="Times New Roman" w:cs="Times New Roman"/>
          <w:sz w:val="24"/>
          <w:szCs w:val="24"/>
        </w:rPr>
        <w:t xml:space="preserve"> Results of the</w:t>
      </w:r>
      <w:r w:rsidRPr="00315A60">
        <w:rPr>
          <w:rFonts w:ascii="Times New Roman" w:hAnsi="Times New Roman" w:cs="Times New Roman"/>
          <w:sz w:val="24"/>
          <w:szCs w:val="24"/>
        </w:rPr>
        <w:t xml:space="preserve"> </w:t>
      </w:r>
      <w:r w:rsidR="00C3226E" w:rsidRPr="00315A60">
        <w:rPr>
          <w:rFonts w:ascii="Times New Roman" w:hAnsi="Times New Roman" w:cs="Times New Roman"/>
          <w:sz w:val="24"/>
          <w:szCs w:val="24"/>
        </w:rPr>
        <w:t>m</w:t>
      </w:r>
      <w:r w:rsidR="00111B12" w:rsidRPr="00315A60">
        <w:rPr>
          <w:rFonts w:ascii="Times New Roman" w:hAnsi="Times New Roman" w:cs="Times New Roman"/>
          <w:sz w:val="24"/>
          <w:szCs w:val="24"/>
        </w:rPr>
        <w:t xml:space="preserve">odel selection and </w:t>
      </w:r>
      <w:r w:rsidR="00C3226E" w:rsidRPr="00315A60">
        <w:rPr>
          <w:rFonts w:ascii="Times New Roman" w:hAnsi="Times New Roman" w:cs="Times New Roman"/>
          <w:sz w:val="24"/>
          <w:szCs w:val="24"/>
        </w:rPr>
        <w:t>summaries</w:t>
      </w:r>
      <w:r w:rsidR="0035568A" w:rsidRPr="00315A60">
        <w:rPr>
          <w:rFonts w:ascii="Times New Roman" w:hAnsi="Times New Roman" w:cs="Times New Roman"/>
          <w:sz w:val="24"/>
          <w:szCs w:val="24"/>
        </w:rPr>
        <w:t xml:space="preserve"> of</w:t>
      </w:r>
      <w:r w:rsidR="00717F6C" w:rsidRPr="00315A60">
        <w:rPr>
          <w:rFonts w:ascii="Times New Roman" w:hAnsi="Times New Roman" w:cs="Times New Roman"/>
          <w:sz w:val="24"/>
          <w:szCs w:val="24"/>
        </w:rPr>
        <w:t xml:space="preserve"> the</w:t>
      </w:r>
      <w:r w:rsidR="0035568A" w:rsidRPr="00315A60">
        <w:rPr>
          <w:rFonts w:ascii="Times New Roman" w:hAnsi="Times New Roman" w:cs="Times New Roman"/>
          <w:sz w:val="24"/>
          <w:szCs w:val="24"/>
        </w:rPr>
        <w:t xml:space="preserve"> VAR model</w:t>
      </w:r>
      <w:r w:rsidR="00111B12" w:rsidRPr="00315A60">
        <w:rPr>
          <w:rFonts w:ascii="Times New Roman" w:hAnsi="Times New Roman" w:cs="Times New Roman"/>
          <w:sz w:val="24"/>
          <w:szCs w:val="24"/>
        </w:rPr>
        <w:t xml:space="preserve">s </w:t>
      </w:r>
      <w:r w:rsidR="00717F6C" w:rsidRPr="00315A60">
        <w:rPr>
          <w:rFonts w:ascii="Times New Roman" w:hAnsi="Times New Roman" w:cs="Times New Roman"/>
          <w:sz w:val="24"/>
          <w:szCs w:val="24"/>
        </w:rPr>
        <w:t xml:space="preserve">for </w:t>
      </w:r>
      <w:r w:rsidR="0035568A" w:rsidRPr="00315A60">
        <w:rPr>
          <w:rFonts w:ascii="Times New Roman" w:hAnsi="Times New Roman" w:cs="Times New Roman"/>
          <w:sz w:val="24"/>
          <w:szCs w:val="24"/>
        </w:rPr>
        <w:t xml:space="preserve">each prefecture </w:t>
      </w:r>
      <w:r w:rsidR="00717F6C" w:rsidRPr="00315A60">
        <w:rPr>
          <w:rFonts w:ascii="Times New Roman" w:hAnsi="Times New Roman" w:cs="Times New Roman"/>
          <w:sz w:val="24"/>
          <w:szCs w:val="24"/>
        </w:rPr>
        <w:t>are</w:t>
      </w:r>
      <w:r w:rsidR="00111B12" w:rsidRPr="00315A60">
        <w:rPr>
          <w:rFonts w:ascii="Times New Roman" w:hAnsi="Times New Roman" w:cs="Times New Roman"/>
          <w:sz w:val="24"/>
          <w:szCs w:val="24"/>
        </w:rPr>
        <w:t xml:space="preserve"> </w:t>
      </w:r>
      <w:r w:rsidR="0035568A" w:rsidRPr="00315A60">
        <w:rPr>
          <w:rFonts w:ascii="Times New Roman" w:hAnsi="Times New Roman" w:cs="Times New Roman"/>
          <w:sz w:val="24"/>
          <w:szCs w:val="24"/>
        </w:rPr>
        <w:t>show</w:t>
      </w:r>
      <w:r w:rsidR="00717F6C" w:rsidRPr="00315A60">
        <w:rPr>
          <w:rFonts w:ascii="Times New Roman" w:hAnsi="Times New Roman" w:cs="Times New Roman"/>
          <w:sz w:val="24"/>
          <w:szCs w:val="24"/>
        </w:rPr>
        <w:t>n</w:t>
      </w:r>
      <w:r w:rsidR="0035568A" w:rsidRPr="00315A60">
        <w:rPr>
          <w:rFonts w:ascii="Times New Roman" w:hAnsi="Times New Roman" w:cs="Times New Roman"/>
          <w:sz w:val="24"/>
          <w:szCs w:val="24"/>
        </w:rPr>
        <w:t xml:space="preserve"> in Table</w:t>
      </w:r>
      <w:r w:rsidR="008D5F63" w:rsidRPr="00315A60">
        <w:rPr>
          <w:rFonts w:ascii="Times New Roman" w:hAnsi="Times New Roman" w:cs="Times New Roman"/>
          <w:sz w:val="24"/>
          <w:szCs w:val="24"/>
        </w:rPr>
        <w:t>s</w:t>
      </w:r>
      <w:r w:rsidR="0035568A" w:rsidRPr="00315A60">
        <w:rPr>
          <w:rFonts w:ascii="Times New Roman" w:hAnsi="Times New Roman" w:cs="Times New Roman"/>
          <w:sz w:val="24"/>
          <w:szCs w:val="24"/>
        </w:rPr>
        <w:t xml:space="preserve"> </w:t>
      </w:r>
      <w:r w:rsidR="006C0034" w:rsidRPr="00315A60">
        <w:rPr>
          <w:rFonts w:ascii="Times New Roman" w:hAnsi="Times New Roman" w:cs="Times New Roman"/>
          <w:sz w:val="24"/>
          <w:szCs w:val="24"/>
        </w:rPr>
        <w:t>4</w:t>
      </w:r>
      <w:r w:rsidR="00111B12" w:rsidRPr="00315A60">
        <w:rPr>
          <w:rFonts w:ascii="Times New Roman" w:hAnsi="Times New Roman" w:cs="Times New Roman"/>
          <w:sz w:val="24"/>
          <w:szCs w:val="24"/>
        </w:rPr>
        <w:t xml:space="preserve"> and 5, respectively</w:t>
      </w:r>
      <w:r w:rsidR="0035568A" w:rsidRPr="00315A60">
        <w:rPr>
          <w:rFonts w:ascii="Times New Roman" w:hAnsi="Times New Roman" w:cs="Times New Roman"/>
          <w:sz w:val="24"/>
          <w:szCs w:val="24"/>
        </w:rPr>
        <w:t xml:space="preserve">. </w:t>
      </w:r>
      <w:r w:rsidR="00E57A67" w:rsidRPr="00315A60">
        <w:rPr>
          <w:rFonts w:ascii="Times New Roman" w:hAnsi="Times New Roman" w:cs="Times New Roman"/>
          <w:sz w:val="24"/>
          <w:szCs w:val="24"/>
        </w:rPr>
        <w:t xml:space="preserve">Although </w:t>
      </w:r>
      <w:r w:rsidR="008D5F63" w:rsidRPr="00315A60">
        <w:rPr>
          <w:rFonts w:ascii="Times New Roman" w:hAnsi="Times New Roman" w:cs="Times New Roman"/>
          <w:sz w:val="24"/>
          <w:szCs w:val="24"/>
        </w:rPr>
        <w:t xml:space="preserve">harvests tended to increase in all prefectures (Fig. </w:t>
      </w:r>
      <w:r w:rsidR="00D622AB" w:rsidRPr="00315A60">
        <w:rPr>
          <w:rFonts w:ascii="Times New Roman" w:hAnsi="Times New Roman" w:cs="Times New Roman"/>
          <w:sz w:val="24"/>
          <w:szCs w:val="24"/>
        </w:rPr>
        <w:t>5</w:t>
      </w:r>
      <w:r w:rsidR="008D5F63" w:rsidRPr="00315A60">
        <w:rPr>
          <w:rFonts w:ascii="Times New Roman" w:hAnsi="Times New Roman" w:cs="Times New Roman"/>
          <w:sz w:val="24"/>
          <w:szCs w:val="24"/>
        </w:rPr>
        <w:t xml:space="preserve">), </w:t>
      </w:r>
      <w:r w:rsidR="00B12B81" w:rsidRPr="00315A60">
        <w:rPr>
          <w:rFonts w:ascii="Times New Roman" w:hAnsi="Times New Roman" w:cs="Times New Roman"/>
          <w:sz w:val="24"/>
          <w:szCs w:val="24"/>
        </w:rPr>
        <w:t>delta harvesting was selected</w:t>
      </w:r>
      <w:r w:rsidR="00E57A67" w:rsidRPr="00315A60">
        <w:rPr>
          <w:rFonts w:ascii="Times New Roman" w:hAnsi="Times New Roman" w:cs="Times New Roman"/>
          <w:sz w:val="24"/>
          <w:szCs w:val="24"/>
        </w:rPr>
        <w:t xml:space="preserve"> only</w:t>
      </w:r>
      <w:r w:rsidR="00B12B81" w:rsidRPr="00315A60">
        <w:rPr>
          <w:rFonts w:ascii="Times New Roman" w:hAnsi="Times New Roman" w:cs="Times New Roman"/>
          <w:sz w:val="24"/>
          <w:szCs w:val="24"/>
        </w:rPr>
        <w:t xml:space="preserve"> in the best models of Kumamoto and Miyazaki </w:t>
      </w:r>
      <w:r w:rsidR="00717F6C" w:rsidRPr="00315A60">
        <w:rPr>
          <w:rFonts w:ascii="Times New Roman" w:hAnsi="Times New Roman" w:cs="Times New Roman"/>
          <w:sz w:val="24"/>
          <w:szCs w:val="24"/>
        </w:rPr>
        <w:t>p</w:t>
      </w:r>
      <w:r w:rsidR="00B12B81" w:rsidRPr="00315A60">
        <w:rPr>
          <w:rFonts w:ascii="Times New Roman" w:hAnsi="Times New Roman" w:cs="Times New Roman"/>
          <w:sz w:val="24"/>
          <w:szCs w:val="24"/>
        </w:rPr>
        <w:t>refectures</w:t>
      </w:r>
      <w:r w:rsidR="008D5F63" w:rsidRPr="00315A60">
        <w:rPr>
          <w:rFonts w:ascii="Times New Roman" w:hAnsi="Times New Roman" w:cs="Times New Roman"/>
          <w:sz w:val="24"/>
          <w:szCs w:val="24"/>
        </w:rPr>
        <w:t xml:space="preserve">. </w:t>
      </w:r>
      <w:r w:rsidR="00717F6C" w:rsidRPr="00315A60">
        <w:rPr>
          <w:rFonts w:ascii="Times New Roman" w:hAnsi="Times New Roman" w:cs="Times New Roman"/>
          <w:sz w:val="24"/>
          <w:szCs w:val="24"/>
        </w:rPr>
        <w:t>Each prefecture had a n</w:t>
      </w:r>
      <w:r w:rsidR="008D5F63" w:rsidRPr="00315A60">
        <w:rPr>
          <w:rFonts w:ascii="Times New Roman" w:hAnsi="Times New Roman" w:cs="Times New Roman"/>
          <w:sz w:val="24"/>
          <w:szCs w:val="24"/>
        </w:rPr>
        <w:t xml:space="preserve">egative coefficient </w:t>
      </w:r>
      <w:r w:rsidR="00717F6C" w:rsidRPr="00315A60">
        <w:rPr>
          <w:rFonts w:ascii="Times New Roman" w:hAnsi="Times New Roman" w:cs="Times New Roman"/>
          <w:sz w:val="24"/>
          <w:szCs w:val="24"/>
        </w:rPr>
        <w:t xml:space="preserve">for </w:t>
      </w:r>
      <w:r w:rsidR="008D5F63" w:rsidRPr="00315A60">
        <w:rPr>
          <w:rFonts w:ascii="Times New Roman" w:hAnsi="Times New Roman" w:cs="Times New Roman"/>
          <w:sz w:val="24"/>
          <w:szCs w:val="24"/>
        </w:rPr>
        <w:t xml:space="preserve">delta harvesting, but </w:t>
      </w:r>
      <w:r w:rsidR="00717F6C" w:rsidRPr="00315A60">
        <w:rPr>
          <w:rFonts w:ascii="Times New Roman" w:hAnsi="Times New Roman" w:cs="Times New Roman"/>
          <w:sz w:val="24"/>
          <w:szCs w:val="24"/>
        </w:rPr>
        <w:t xml:space="preserve">the </w:t>
      </w:r>
      <w:r w:rsidR="008D5F63" w:rsidRPr="00315A60">
        <w:rPr>
          <w:rFonts w:ascii="Times New Roman" w:hAnsi="Times New Roman" w:cs="Times New Roman"/>
          <w:sz w:val="24"/>
          <w:szCs w:val="24"/>
        </w:rPr>
        <w:t>effect was</w:t>
      </w:r>
      <w:r w:rsidR="00EB66ED" w:rsidRPr="00315A60">
        <w:rPr>
          <w:rFonts w:ascii="Times New Roman" w:hAnsi="Times New Roman" w:cs="Times New Roman"/>
          <w:sz w:val="24"/>
          <w:szCs w:val="24"/>
        </w:rPr>
        <w:t xml:space="preserve"> </w:t>
      </w:r>
      <w:r w:rsidR="00212401" w:rsidRPr="00315A60">
        <w:rPr>
          <w:rFonts w:ascii="Times New Roman" w:hAnsi="Times New Roman" w:cs="Times New Roman"/>
          <w:sz w:val="24"/>
          <w:szCs w:val="24"/>
        </w:rPr>
        <w:t>not significant</w:t>
      </w:r>
      <w:r w:rsidR="00B12B81" w:rsidRPr="00315A60">
        <w:rPr>
          <w:rFonts w:ascii="Times New Roman" w:hAnsi="Times New Roman" w:cs="Times New Roman"/>
          <w:sz w:val="24"/>
          <w:szCs w:val="24"/>
        </w:rPr>
        <w:t xml:space="preserve">. </w:t>
      </w:r>
      <w:r w:rsidR="00717F6C" w:rsidRPr="00315A60">
        <w:rPr>
          <w:rFonts w:ascii="Times New Roman" w:hAnsi="Times New Roman" w:cs="Times New Roman"/>
          <w:sz w:val="24"/>
          <w:szCs w:val="24"/>
        </w:rPr>
        <w:t>D</w:t>
      </w:r>
      <w:r w:rsidR="003B3726" w:rsidRPr="00315A60">
        <w:rPr>
          <w:rFonts w:ascii="Times New Roman" w:hAnsi="Times New Roman" w:cs="Times New Roman"/>
          <w:sz w:val="24"/>
          <w:szCs w:val="24"/>
        </w:rPr>
        <w:t xml:space="preserve">ensity dependency did not affect DDI in all prefectures. </w:t>
      </w:r>
      <w:r w:rsidR="00C3226E" w:rsidRPr="00315A60">
        <w:rPr>
          <w:rFonts w:ascii="Times New Roman" w:hAnsi="Times New Roman" w:cs="Times New Roman"/>
          <w:sz w:val="24"/>
          <w:szCs w:val="24"/>
        </w:rPr>
        <w:t xml:space="preserve">Climatic conditions such as snow depth and temperature were included in the best models of all prefectures </w:t>
      </w:r>
      <w:r w:rsidR="00717F6C" w:rsidRPr="00315A60">
        <w:rPr>
          <w:rFonts w:ascii="Times New Roman" w:hAnsi="Times New Roman" w:cs="Times New Roman"/>
          <w:sz w:val="24"/>
          <w:szCs w:val="24"/>
        </w:rPr>
        <w:t xml:space="preserve">except </w:t>
      </w:r>
      <w:r w:rsidR="00C3226E" w:rsidRPr="00315A60">
        <w:rPr>
          <w:rFonts w:ascii="Times New Roman" w:hAnsi="Times New Roman" w:cs="Times New Roman"/>
          <w:sz w:val="24"/>
          <w:szCs w:val="24"/>
        </w:rPr>
        <w:t xml:space="preserve">Miyazaki. </w:t>
      </w:r>
      <w:r w:rsidR="00717F6C" w:rsidRPr="00315A60">
        <w:rPr>
          <w:rFonts w:ascii="Times New Roman" w:hAnsi="Times New Roman" w:cs="Times New Roman"/>
          <w:sz w:val="24"/>
          <w:szCs w:val="24"/>
        </w:rPr>
        <w:t>S</w:t>
      </w:r>
      <w:r w:rsidR="00C3226E" w:rsidRPr="00315A60">
        <w:rPr>
          <w:rFonts w:ascii="Times New Roman" w:hAnsi="Times New Roman" w:cs="Times New Roman"/>
          <w:sz w:val="24"/>
          <w:szCs w:val="24"/>
        </w:rPr>
        <w:t xml:space="preserve">now depth negatively </w:t>
      </w:r>
      <w:r w:rsidR="005B365D" w:rsidRPr="00315A60">
        <w:rPr>
          <w:rFonts w:ascii="Times New Roman" w:hAnsi="Times New Roman" w:cs="Times New Roman"/>
          <w:sz w:val="24"/>
          <w:szCs w:val="24"/>
        </w:rPr>
        <w:t>affected</w:t>
      </w:r>
      <w:r w:rsidR="00C3226E" w:rsidRPr="00315A60">
        <w:rPr>
          <w:rFonts w:ascii="Times New Roman" w:hAnsi="Times New Roman" w:cs="Times New Roman"/>
          <w:sz w:val="24"/>
          <w:szCs w:val="24"/>
        </w:rPr>
        <w:t xml:space="preserve"> DDI dynamics</w:t>
      </w:r>
      <w:r w:rsidR="008D5F63" w:rsidRPr="00315A60">
        <w:rPr>
          <w:rFonts w:ascii="Times New Roman" w:hAnsi="Times New Roman" w:cs="Times New Roman"/>
          <w:sz w:val="24"/>
          <w:szCs w:val="24"/>
        </w:rPr>
        <w:t xml:space="preserve"> in Fukuoka </w:t>
      </w:r>
      <w:r w:rsidR="00717F6C" w:rsidRPr="00315A60">
        <w:rPr>
          <w:rFonts w:ascii="Times New Roman" w:hAnsi="Times New Roman" w:cs="Times New Roman"/>
          <w:sz w:val="24"/>
          <w:szCs w:val="24"/>
        </w:rPr>
        <w:t>P</w:t>
      </w:r>
      <w:r w:rsidR="008D5F63" w:rsidRPr="00315A60">
        <w:rPr>
          <w:rFonts w:ascii="Times New Roman" w:hAnsi="Times New Roman" w:cs="Times New Roman"/>
          <w:sz w:val="24"/>
          <w:szCs w:val="24"/>
        </w:rPr>
        <w:t>refecture.</w:t>
      </w:r>
      <w:r w:rsidR="00717F6C" w:rsidRPr="00315A60">
        <w:rPr>
          <w:rFonts w:ascii="Times New Roman" w:hAnsi="Times New Roman" w:cs="Times New Roman"/>
          <w:sz w:val="24"/>
          <w:szCs w:val="24"/>
        </w:rPr>
        <w:t xml:space="preserve"> H</w:t>
      </w:r>
      <w:r w:rsidR="008D5F63" w:rsidRPr="00315A60">
        <w:rPr>
          <w:rFonts w:ascii="Times New Roman" w:hAnsi="Times New Roman" w:cs="Times New Roman"/>
          <w:sz w:val="24"/>
          <w:szCs w:val="24"/>
        </w:rPr>
        <w:t xml:space="preserve">eavy snow decreased DDI </w:t>
      </w:r>
      <w:r w:rsidR="00717F6C" w:rsidRPr="00315A60">
        <w:rPr>
          <w:rFonts w:ascii="Times New Roman" w:hAnsi="Times New Roman" w:cs="Times New Roman"/>
          <w:sz w:val="24"/>
          <w:szCs w:val="24"/>
        </w:rPr>
        <w:t xml:space="preserve">in the following </w:t>
      </w:r>
      <w:r w:rsidR="008D5F63" w:rsidRPr="00315A60">
        <w:rPr>
          <w:rFonts w:ascii="Times New Roman" w:hAnsi="Times New Roman" w:cs="Times New Roman"/>
          <w:sz w:val="24"/>
          <w:szCs w:val="24"/>
        </w:rPr>
        <w:t xml:space="preserve">year (Figs. </w:t>
      </w:r>
      <w:r w:rsidR="00212401" w:rsidRPr="00315A60">
        <w:rPr>
          <w:rFonts w:ascii="Times New Roman" w:hAnsi="Times New Roman" w:cs="Times New Roman"/>
          <w:sz w:val="24"/>
          <w:szCs w:val="24"/>
        </w:rPr>
        <w:t>4</w:t>
      </w:r>
      <w:r w:rsidR="008D5F63" w:rsidRPr="00315A60">
        <w:rPr>
          <w:rFonts w:ascii="Times New Roman" w:hAnsi="Times New Roman" w:cs="Times New Roman"/>
          <w:sz w:val="24"/>
          <w:szCs w:val="24"/>
        </w:rPr>
        <w:t xml:space="preserve"> and </w:t>
      </w:r>
      <w:r w:rsidR="00D622AB" w:rsidRPr="00315A60">
        <w:rPr>
          <w:rFonts w:ascii="Times New Roman" w:hAnsi="Times New Roman" w:cs="Times New Roman"/>
          <w:sz w:val="24"/>
          <w:szCs w:val="24"/>
        </w:rPr>
        <w:t>6</w:t>
      </w:r>
      <w:r w:rsidR="008D5F63" w:rsidRPr="00315A60">
        <w:rPr>
          <w:rFonts w:ascii="Times New Roman" w:hAnsi="Times New Roman" w:cs="Times New Roman"/>
          <w:sz w:val="24"/>
          <w:szCs w:val="24"/>
        </w:rPr>
        <w:t>). In contrast,</w:t>
      </w:r>
      <w:r w:rsidR="00C3226E" w:rsidRPr="00315A60">
        <w:rPr>
          <w:rFonts w:ascii="Times New Roman" w:hAnsi="Times New Roman" w:cs="Times New Roman"/>
          <w:sz w:val="24"/>
          <w:szCs w:val="24"/>
        </w:rPr>
        <w:t xml:space="preserve"> </w:t>
      </w:r>
      <w:r w:rsidR="00CD1EAB" w:rsidRPr="00315A60">
        <w:rPr>
          <w:rFonts w:ascii="Times New Roman" w:hAnsi="Times New Roman" w:cs="Times New Roman"/>
          <w:sz w:val="24"/>
          <w:szCs w:val="24"/>
        </w:rPr>
        <w:t>winter temperatures</w:t>
      </w:r>
      <w:r w:rsidR="0034789B" w:rsidRPr="00315A60">
        <w:rPr>
          <w:rFonts w:ascii="Times New Roman" w:hAnsi="Times New Roman" w:cs="Times New Roman"/>
          <w:sz w:val="24"/>
          <w:szCs w:val="24"/>
        </w:rPr>
        <w:t xml:space="preserve"> had little effect</w:t>
      </w:r>
      <w:r w:rsidR="00C3226E" w:rsidRPr="00315A60">
        <w:rPr>
          <w:rFonts w:ascii="Times New Roman" w:hAnsi="Times New Roman" w:cs="Times New Roman"/>
          <w:sz w:val="24"/>
          <w:szCs w:val="24"/>
        </w:rPr>
        <w:t xml:space="preserve"> </w:t>
      </w:r>
      <w:r w:rsidR="0034789B" w:rsidRPr="00315A60">
        <w:rPr>
          <w:rFonts w:ascii="Times New Roman" w:hAnsi="Times New Roman" w:cs="Times New Roman"/>
          <w:sz w:val="24"/>
          <w:szCs w:val="24"/>
        </w:rPr>
        <w:t>i</w:t>
      </w:r>
      <w:r w:rsidR="008D5F63" w:rsidRPr="00315A60">
        <w:rPr>
          <w:rFonts w:ascii="Times New Roman" w:hAnsi="Times New Roman" w:cs="Times New Roman"/>
          <w:sz w:val="24"/>
          <w:szCs w:val="24"/>
        </w:rPr>
        <w:t xml:space="preserve">n </w:t>
      </w:r>
      <w:r w:rsidR="00CD1EAB" w:rsidRPr="00315A60">
        <w:rPr>
          <w:rFonts w:ascii="Times New Roman" w:hAnsi="Times New Roman" w:cs="Times New Roman"/>
          <w:sz w:val="24"/>
          <w:szCs w:val="24"/>
        </w:rPr>
        <w:t>all</w:t>
      </w:r>
      <w:r w:rsidR="008D5F63" w:rsidRPr="00315A60">
        <w:rPr>
          <w:rFonts w:ascii="Times New Roman" w:hAnsi="Times New Roman" w:cs="Times New Roman"/>
          <w:sz w:val="24"/>
          <w:szCs w:val="24"/>
        </w:rPr>
        <w:t xml:space="preserve"> prefectures</w:t>
      </w:r>
      <w:r w:rsidR="00CD1EAB" w:rsidRPr="00315A60">
        <w:rPr>
          <w:rFonts w:ascii="Times New Roman" w:hAnsi="Times New Roman" w:cs="Times New Roman"/>
          <w:sz w:val="24"/>
          <w:szCs w:val="24"/>
        </w:rPr>
        <w:t xml:space="preserve"> (</w:t>
      </w:r>
      <w:r w:rsidR="00212401" w:rsidRPr="00315A60">
        <w:rPr>
          <w:rFonts w:ascii="Times New Roman" w:hAnsi="Times New Roman" w:cs="Times New Roman"/>
          <w:sz w:val="24"/>
          <w:szCs w:val="24"/>
        </w:rPr>
        <w:t xml:space="preserve">Figs. 4 and </w:t>
      </w:r>
      <w:r w:rsidR="00CD1EAB" w:rsidRPr="00315A60">
        <w:rPr>
          <w:rFonts w:ascii="Times New Roman" w:hAnsi="Times New Roman" w:cs="Times New Roman"/>
          <w:sz w:val="24"/>
          <w:szCs w:val="24"/>
        </w:rPr>
        <w:t>7)</w:t>
      </w:r>
      <w:r w:rsidR="00C3226E" w:rsidRPr="00315A60">
        <w:rPr>
          <w:rFonts w:ascii="Times New Roman" w:hAnsi="Times New Roman" w:cs="Times New Roman"/>
          <w:sz w:val="24"/>
          <w:szCs w:val="24"/>
        </w:rPr>
        <w:t xml:space="preserve">. </w:t>
      </w:r>
      <w:r w:rsidR="00612E0F" w:rsidRPr="00315A60">
        <w:rPr>
          <w:rFonts w:ascii="Times New Roman" w:hAnsi="Times New Roman" w:cs="Times New Roman"/>
          <w:sz w:val="24"/>
          <w:szCs w:val="24"/>
        </w:rPr>
        <w:br w:type="page"/>
      </w:r>
    </w:p>
    <w:p w14:paraId="00D42B8D" w14:textId="77777777" w:rsidR="007C6021" w:rsidRPr="00315A60" w:rsidRDefault="002920FD" w:rsidP="007F6AAE">
      <w:pPr>
        <w:pStyle w:val="ad"/>
        <w:numPr>
          <w:ilvl w:val="0"/>
          <w:numId w:val="1"/>
        </w:numPr>
        <w:spacing w:line="480" w:lineRule="auto"/>
        <w:ind w:leftChars="0"/>
        <w:rPr>
          <w:rFonts w:ascii="Times New Roman" w:hAnsi="Times New Roman" w:cs="Times New Roman"/>
          <w:b/>
          <w:sz w:val="24"/>
          <w:szCs w:val="24"/>
        </w:rPr>
      </w:pPr>
      <w:r w:rsidRPr="00315A60">
        <w:rPr>
          <w:rFonts w:ascii="Times New Roman" w:hAnsi="Times New Roman" w:cs="Times New Roman"/>
          <w:b/>
          <w:sz w:val="24"/>
          <w:szCs w:val="24"/>
        </w:rPr>
        <w:lastRenderedPageBreak/>
        <w:t>Discussion</w:t>
      </w:r>
    </w:p>
    <w:p w14:paraId="66977A97" w14:textId="32AE4694" w:rsidR="007B4D67" w:rsidRPr="00315A60" w:rsidRDefault="00A6481F" w:rsidP="007F6AAE">
      <w:pPr>
        <w:pStyle w:val="ad"/>
        <w:numPr>
          <w:ilvl w:val="1"/>
          <w:numId w:val="1"/>
        </w:numPr>
        <w:spacing w:line="480" w:lineRule="auto"/>
        <w:ind w:leftChars="0"/>
        <w:rPr>
          <w:rFonts w:ascii="Times New Roman" w:hAnsi="Times New Roman" w:cs="Times New Roman"/>
          <w:i/>
          <w:sz w:val="24"/>
          <w:szCs w:val="24"/>
        </w:rPr>
      </w:pPr>
      <w:r w:rsidRPr="00315A60">
        <w:rPr>
          <w:rFonts w:ascii="Times New Roman" w:hAnsi="Times New Roman" w:cs="Times New Roman"/>
          <w:i/>
          <w:sz w:val="24"/>
          <w:szCs w:val="24"/>
        </w:rPr>
        <w:t>Estimation of</w:t>
      </w:r>
      <w:r w:rsidR="005F457F" w:rsidRPr="00315A60">
        <w:rPr>
          <w:rFonts w:ascii="Times New Roman" w:hAnsi="Times New Roman" w:cs="Times New Roman"/>
          <w:i/>
          <w:sz w:val="24"/>
          <w:szCs w:val="24"/>
        </w:rPr>
        <w:t xml:space="preserve"> the</w:t>
      </w:r>
      <w:r w:rsidRPr="00315A60">
        <w:rPr>
          <w:rFonts w:ascii="Times New Roman" w:hAnsi="Times New Roman" w:cs="Times New Roman"/>
          <w:i/>
          <w:sz w:val="24"/>
          <w:szCs w:val="24"/>
        </w:rPr>
        <w:t xml:space="preserve"> sika deer</w:t>
      </w:r>
      <w:r w:rsidR="00B6477A" w:rsidRPr="00315A60">
        <w:rPr>
          <w:rFonts w:ascii="Times New Roman" w:hAnsi="Times New Roman" w:cs="Times New Roman"/>
          <w:i/>
          <w:sz w:val="24"/>
          <w:szCs w:val="24"/>
        </w:rPr>
        <w:t xml:space="preserve"> population</w:t>
      </w:r>
      <w:r w:rsidRPr="00315A60">
        <w:rPr>
          <w:rFonts w:ascii="Times New Roman" w:hAnsi="Times New Roman" w:cs="Times New Roman"/>
          <w:i/>
          <w:sz w:val="24"/>
          <w:szCs w:val="24"/>
        </w:rPr>
        <w:t xml:space="preserve"> </w:t>
      </w:r>
      <w:r w:rsidR="00B6477A" w:rsidRPr="00315A60">
        <w:rPr>
          <w:rFonts w:ascii="Times New Roman" w:hAnsi="Times New Roman" w:cs="Times New Roman"/>
          <w:i/>
          <w:sz w:val="24"/>
          <w:szCs w:val="24"/>
        </w:rPr>
        <w:t xml:space="preserve">and </w:t>
      </w:r>
      <w:r w:rsidR="00EB64A7" w:rsidRPr="00315A60">
        <w:rPr>
          <w:rFonts w:ascii="Times New Roman" w:hAnsi="Times New Roman" w:cs="Times New Roman"/>
          <w:i/>
          <w:sz w:val="24"/>
          <w:szCs w:val="24"/>
        </w:rPr>
        <w:t xml:space="preserve">factors affecting </w:t>
      </w:r>
      <w:r w:rsidR="005F457F" w:rsidRPr="00315A60">
        <w:rPr>
          <w:rFonts w:ascii="Times New Roman" w:hAnsi="Times New Roman" w:cs="Times New Roman"/>
          <w:i/>
          <w:sz w:val="24"/>
          <w:szCs w:val="24"/>
        </w:rPr>
        <w:t xml:space="preserve">the </w:t>
      </w:r>
      <w:r w:rsidR="00EB64A7" w:rsidRPr="00315A60">
        <w:rPr>
          <w:rFonts w:ascii="Times New Roman" w:hAnsi="Times New Roman" w:cs="Times New Roman"/>
          <w:i/>
          <w:sz w:val="24"/>
          <w:szCs w:val="24"/>
        </w:rPr>
        <w:t>population</w:t>
      </w:r>
    </w:p>
    <w:p w14:paraId="5C46DFCD" w14:textId="061FED20" w:rsidR="004427D2" w:rsidRPr="00315A60" w:rsidRDefault="00EB66ED" w:rsidP="007F6AAE">
      <w:pPr>
        <w:spacing w:line="480" w:lineRule="auto"/>
        <w:ind w:firstLineChars="354" w:firstLine="850"/>
        <w:rPr>
          <w:rFonts w:ascii="Times New Roman" w:hAnsi="Times New Roman" w:cs="Times New Roman"/>
          <w:sz w:val="24"/>
          <w:szCs w:val="24"/>
        </w:rPr>
      </w:pPr>
      <w:r w:rsidRPr="00315A60">
        <w:rPr>
          <w:rFonts w:ascii="Times New Roman" w:hAnsi="Times New Roman" w:cs="Times New Roman"/>
          <w:sz w:val="24"/>
          <w:szCs w:val="24"/>
        </w:rPr>
        <w:t xml:space="preserve">In this study, we estimated </w:t>
      </w:r>
      <w:r w:rsidR="005F457F" w:rsidRPr="00315A60">
        <w:rPr>
          <w:rFonts w:ascii="Times New Roman" w:hAnsi="Times New Roman" w:cs="Times New Roman"/>
          <w:sz w:val="24"/>
          <w:szCs w:val="24"/>
        </w:rPr>
        <w:t xml:space="preserve">the </w:t>
      </w:r>
      <w:r w:rsidRPr="00315A60">
        <w:rPr>
          <w:rFonts w:ascii="Times New Roman" w:hAnsi="Times New Roman" w:cs="Times New Roman"/>
          <w:sz w:val="24"/>
          <w:szCs w:val="24"/>
        </w:rPr>
        <w:t xml:space="preserve">population dynamics of sika deer </w:t>
      </w:r>
      <w:r w:rsidR="005F457F" w:rsidRPr="00315A60">
        <w:rPr>
          <w:rFonts w:ascii="Times New Roman" w:hAnsi="Times New Roman" w:cs="Times New Roman"/>
          <w:sz w:val="24"/>
          <w:szCs w:val="24"/>
        </w:rPr>
        <w:t xml:space="preserve">on a very large scale with the </w:t>
      </w:r>
      <w:r w:rsidRPr="00315A60">
        <w:rPr>
          <w:rFonts w:ascii="Times New Roman" w:hAnsi="Times New Roman" w:cs="Times New Roman"/>
          <w:sz w:val="24"/>
          <w:szCs w:val="24"/>
        </w:rPr>
        <w:t xml:space="preserve">VAST model. </w:t>
      </w:r>
      <w:r w:rsidR="00A13B11" w:rsidRPr="00315A60">
        <w:rPr>
          <w:rFonts w:ascii="Times New Roman" w:hAnsi="Times New Roman" w:cs="Times New Roman"/>
          <w:sz w:val="24"/>
          <w:szCs w:val="24"/>
        </w:rPr>
        <w:t>Continuing l</w:t>
      </w:r>
      <w:r w:rsidR="005F457F" w:rsidRPr="00315A60">
        <w:rPr>
          <w:rFonts w:ascii="Times New Roman" w:hAnsi="Times New Roman" w:cs="Times New Roman"/>
          <w:sz w:val="24"/>
          <w:szCs w:val="24"/>
        </w:rPr>
        <w:t xml:space="preserve">arge-scale </w:t>
      </w:r>
      <w:r w:rsidRPr="00315A60">
        <w:rPr>
          <w:rFonts w:ascii="Times New Roman" w:hAnsi="Times New Roman" w:cs="Times New Roman"/>
          <w:sz w:val="24"/>
          <w:szCs w:val="24"/>
        </w:rPr>
        <w:t>estimati</w:t>
      </w:r>
      <w:r w:rsidR="005F457F" w:rsidRPr="00315A60">
        <w:rPr>
          <w:rFonts w:ascii="Times New Roman" w:hAnsi="Times New Roman" w:cs="Times New Roman"/>
          <w:sz w:val="24"/>
          <w:szCs w:val="24"/>
        </w:rPr>
        <w:t>o</w:t>
      </w:r>
      <w:r w:rsidRPr="00315A60">
        <w:rPr>
          <w:rFonts w:ascii="Times New Roman" w:hAnsi="Times New Roman" w:cs="Times New Roman"/>
          <w:sz w:val="24"/>
          <w:szCs w:val="24"/>
        </w:rPr>
        <w:t>n</w:t>
      </w:r>
      <w:r w:rsidR="005F457F" w:rsidRPr="00315A60">
        <w:rPr>
          <w:rFonts w:ascii="Times New Roman" w:hAnsi="Times New Roman" w:cs="Times New Roman"/>
          <w:sz w:val="24"/>
          <w:szCs w:val="24"/>
        </w:rPr>
        <w:t>s</w:t>
      </w:r>
      <w:r w:rsidRPr="00315A60">
        <w:rPr>
          <w:rFonts w:ascii="Times New Roman" w:hAnsi="Times New Roman" w:cs="Times New Roman"/>
          <w:sz w:val="24"/>
          <w:szCs w:val="24"/>
        </w:rPr>
        <w:t xml:space="preserve"> </w:t>
      </w:r>
      <w:r w:rsidR="005F457F" w:rsidRPr="00315A60">
        <w:rPr>
          <w:rFonts w:ascii="Times New Roman" w:hAnsi="Times New Roman" w:cs="Times New Roman"/>
          <w:sz w:val="24"/>
          <w:szCs w:val="24"/>
        </w:rPr>
        <w:t xml:space="preserve">of the </w:t>
      </w:r>
      <w:r w:rsidRPr="00315A60">
        <w:rPr>
          <w:rFonts w:ascii="Times New Roman" w:hAnsi="Times New Roman" w:cs="Times New Roman"/>
          <w:sz w:val="24"/>
          <w:szCs w:val="24"/>
        </w:rPr>
        <w:t xml:space="preserve">density of large herbivores </w:t>
      </w:r>
      <w:r w:rsidR="005F457F" w:rsidRPr="00315A60">
        <w:rPr>
          <w:rFonts w:ascii="Times New Roman" w:hAnsi="Times New Roman" w:cs="Times New Roman"/>
          <w:sz w:val="24"/>
          <w:szCs w:val="24"/>
        </w:rPr>
        <w:t>are</w:t>
      </w:r>
      <w:r w:rsidRPr="00315A60">
        <w:rPr>
          <w:rFonts w:ascii="Times New Roman" w:hAnsi="Times New Roman" w:cs="Times New Roman"/>
          <w:sz w:val="24"/>
          <w:szCs w:val="24"/>
        </w:rPr>
        <w:t xml:space="preserve"> usually both </w:t>
      </w:r>
      <w:r w:rsidR="005F457F" w:rsidRPr="00315A60">
        <w:rPr>
          <w:rFonts w:ascii="Times New Roman" w:hAnsi="Times New Roman" w:cs="Times New Roman"/>
          <w:sz w:val="24"/>
          <w:szCs w:val="24"/>
        </w:rPr>
        <w:t xml:space="preserve">costly </w:t>
      </w:r>
      <w:r w:rsidRPr="00315A60">
        <w:rPr>
          <w:rFonts w:ascii="Times New Roman" w:hAnsi="Times New Roman" w:cs="Times New Roman"/>
          <w:sz w:val="24"/>
          <w:szCs w:val="24"/>
        </w:rPr>
        <w:t>and labor</w:t>
      </w:r>
      <w:r w:rsidR="00E57A67" w:rsidRPr="00315A60">
        <w:rPr>
          <w:rFonts w:ascii="Times New Roman" w:hAnsi="Times New Roman" w:cs="Times New Roman"/>
          <w:sz w:val="24"/>
          <w:szCs w:val="24"/>
        </w:rPr>
        <w:t>-</w:t>
      </w:r>
      <w:r w:rsidR="005F457F" w:rsidRPr="00315A60">
        <w:rPr>
          <w:rFonts w:ascii="Times New Roman" w:hAnsi="Times New Roman" w:cs="Times New Roman"/>
          <w:sz w:val="24"/>
          <w:szCs w:val="24"/>
        </w:rPr>
        <w:t>intensive</w:t>
      </w:r>
      <w:r w:rsidR="00A13B11" w:rsidRPr="00315A60">
        <w:rPr>
          <w:rFonts w:ascii="Times New Roman" w:hAnsi="Times New Roman" w:cs="Times New Roman"/>
          <w:sz w:val="24"/>
          <w:szCs w:val="24"/>
        </w:rPr>
        <w:t xml:space="preserve">, and the data </w:t>
      </w:r>
      <w:r w:rsidR="002F5C47" w:rsidRPr="00315A60">
        <w:rPr>
          <w:rFonts w:ascii="Times New Roman" w:hAnsi="Times New Roman" w:cs="Times New Roman"/>
          <w:sz w:val="24"/>
          <w:szCs w:val="24"/>
        </w:rPr>
        <w:t xml:space="preserve">gap often occurs </w:t>
      </w:r>
      <w:proofErr w:type="spellStart"/>
      <w:r w:rsidR="002F5C47" w:rsidRPr="00315A60">
        <w:rPr>
          <w:rFonts w:ascii="Times New Roman" w:hAnsi="Times New Roman" w:cs="Times New Roman"/>
          <w:sz w:val="24"/>
          <w:szCs w:val="24"/>
        </w:rPr>
        <w:t>spatio</w:t>
      </w:r>
      <w:proofErr w:type="spellEnd"/>
      <w:r w:rsidR="002F5C47" w:rsidRPr="00315A60">
        <w:rPr>
          <w:rFonts w:ascii="Times New Roman" w:hAnsi="Times New Roman" w:cs="Times New Roman"/>
          <w:sz w:val="24"/>
          <w:szCs w:val="24"/>
        </w:rPr>
        <w:t>-temporally</w:t>
      </w:r>
      <w:r w:rsidR="00641376" w:rsidRPr="00315A60">
        <w:rPr>
          <w:rFonts w:ascii="Times New Roman" w:hAnsi="Times New Roman" w:cs="Times New Roman"/>
          <w:sz w:val="24"/>
          <w:szCs w:val="24"/>
        </w:rPr>
        <w:t xml:space="preserve"> as a result of differences in the budget and management enthusiasm of each unit. </w:t>
      </w:r>
      <w:r w:rsidR="005F457F" w:rsidRPr="00315A60">
        <w:rPr>
          <w:rFonts w:ascii="Times New Roman" w:hAnsi="Times New Roman" w:cs="Times New Roman"/>
          <w:sz w:val="24"/>
          <w:szCs w:val="24"/>
        </w:rPr>
        <w:t xml:space="preserve">Use of the </w:t>
      </w:r>
      <w:r w:rsidRPr="00315A60">
        <w:rPr>
          <w:rFonts w:ascii="Times New Roman" w:hAnsi="Times New Roman" w:cs="Times New Roman"/>
          <w:sz w:val="24"/>
          <w:szCs w:val="24"/>
        </w:rPr>
        <w:t>VAST model resolved th</w:t>
      </w:r>
      <w:r w:rsidR="005F457F" w:rsidRPr="00315A60">
        <w:rPr>
          <w:rFonts w:ascii="Times New Roman" w:hAnsi="Times New Roman" w:cs="Times New Roman"/>
          <w:sz w:val="24"/>
          <w:szCs w:val="24"/>
        </w:rPr>
        <w:t xml:space="preserve">ese </w:t>
      </w:r>
      <w:r w:rsidRPr="00315A60">
        <w:rPr>
          <w:rFonts w:ascii="Times New Roman" w:hAnsi="Times New Roman" w:cs="Times New Roman"/>
          <w:sz w:val="24"/>
          <w:szCs w:val="24"/>
        </w:rPr>
        <w:t>problem</w:t>
      </w:r>
      <w:r w:rsidR="005F457F" w:rsidRPr="00315A60">
        <w:rPr>
          <w:rFonts w:ascii="Times New Roman" w:hAnsi="Times New Roman" w:cs="Times New Roman"/>
          <w:sz w:val="24"/>
          <w:szCs w:val="24"/>
        </w:rPr>
        <w:t>s</w:t>
      </w:r>
      <w:r w:rsidRPr="00315A60">
        <w:rPr>
          <w:rFonts w:ascii="Times New Roman" w:hAnsi="Times New Roman" w:cs="Times New Roman"/>
          <w:sz w:val="24"/>
          <w:szCs w:val="24"/>
        </w:rPr>
        <w:t xml:space="preserve"> by accounting for </w:t>
      </w:r>
      <w:proofErr w:type="spellStart"/>
      <w:r w:rsidRPr="00315A60">
        <w:rPr>
          <w:rFonts w:ascii="Times New Roman" w:hAnsi="Times New Roman" w:cs="Times New Roman"/>
          <w:sz w:val="24"/>
          <w:szCs w:val="24"/>
        </w:rPr>
        <w:t>spatio</w:t>
      </w:r>
      <w:proofErr w:type="spellEnd"/>
      <w:r w:rsidRPr="00315A60">
        <w:rPr>
          <w:rFonts w:ascii="Times New Roman" w:hAnsi="Times New Roman" w:cs="Times New Roman"/>
          <w:sz w:val="24"/>
          <w:szCs w:val="24"/>
        </w:rPr>
        <w:t xml:space="preserve">-temporal </w:t>
      </w:r>
      <w:r w:rsidR="00DE4CC6" w:rsidRPr="00315A60">
        <w:rPr>
          <w:rFonts w:ascii="Times New Roman" w:hAnsi="Times New Roman" w:cs="Times New Roman"/>
          <w:sz w:val="24"/>
          <w:szCs w:val="24"/>
        </w:rPr>
        <w:t xml:space="preserve">differences </w:t>
      </w:r>
      <w:r w:rsidRPr="00315A60">
        <w:rPr>
          <w:rFonts w:ascii="Times New Roman" w:hAnsi="Times New Roman" w:cs="Times New Roman"/>
          <w:sz w:val="24"/>
          <w:szCs w:val="24"/>
        </w:rPr>
        <w:t xml:space="preserve">in </w:t>
      </w:r>
      <w:r w:rsidR="00315E04" w:rsidRPr="00315A60">
        <w:rPr>
          <w:rFonts w:ascii="Times New Roman" w:hAnsi="Times New Roman" w:cs="Times New Roman"/>
          <w:sz w:val="24"/>
          <w:szCs w:val="24"/>
        </w:rPr>
        <w:t xml:space="preserve">the </w:t>
      </w:r>
      <w:r w:rsidRPr="00315A60">
        <w:rPr>
          <w:rFonts w:ascii="Times New Roman" w:hAnsi="Times New Roman" w:cs="Times New Roman"/>
          <w:sz w:val="24"/>
          <w:szCs w:val="24"/>
        </w:rPr>
        <w:t>survey design.</w:t>
      </w:r>
      <w:r w:rsidR="00800948" w:rsidRPr="00315A60">
        <w:rPr>
          <w:rFonts w:ascii="Times New Roman" w:hAnsi="Times New Roman" w:cs="Times New Roman"/>
          <w:sz w:val="24"/>
          <w:szCs w:val="24"/>
        </w:rPr>
        <w:t xml:space="preserve"> </w:t>
      </w:r>
      <w:r w:rsidR="006C1E0A" w:rsidRPr="00315A60">
        <w:rPr>
          <w:rFonts w:ascii="Times New Roman" w:hAnsi="Times New Roman" w:cs="Times New Roman"/>
          <w:sz w:val="24"/>
          <w:szCs w:val="24"/>
        </w:rPr>
        <w:t xml:space="preserve">Although </w:t>
      </w:r>
      <w:r w:rsidR="00315E04" w:rsidRPr="00315A60">
        <w:rPr>
          <w:rFonts w:ascii="Times New Roman" w:hAnsi="Times New Roman" w:cs="Times New Roman"/>
          <w:sz w:val="24"/>
          <w:szCs w:val="24"/>
        </w:rPr>
        <w:t xml:space="preserve">the </w:t>
      </w:r>
      <w:r w:rsidR="006C1E0A" w:rsidRPr="00315A60">
        <w:rPr>
          <w:rFonts w:ascii="Times New Roman" w:hAnsi="Times New Roman" w:cs="Times New Roman"/>
          <w:sz w:val="24"/>
          <w:szCs w:val="24"/>
        </w:rPr>
        <w:t>c</w:t>
      </w:r>
      <w:r w:rsidR="004427D2" w:rsidRPr="00315A60">
        <w:rPr>
          <w:rFonts w:ascii="Times New Roman" w:hAnsi="Times New Roman" w:cs="Times New Roman"/>
          <w:sz w:val="24"/>
          <w:szCs w:val="24"/>
        </w:rPr>
        <w:t xml:space="preserve">onfidence intervals were relatively large in some years (Fig. 2), </w:t>
      </w:r>
      <w:r w:rsidR="006C1E0A" w:rsidRPr="00315A60">
        <w:rPr>
          <w:rFonts w:ascii="Times New Roman" w:hAnsi="Times New Roman" w:cs="Times New Roman"/>
          <w:sz w:val="24"/>
          <w:szCs w:val="24"/>
        </w:rPr>
        <w:t xml:space="preserve">this may </w:t>
      </w:r>
      <w:r w:rsidR="00315E04" w:rsidRPr="00315A60">
        <w:rPr>
          <w:rFonts w:ascii="Times New Roman" w:hAnsi="Times New Roman" w:cs="Times New Roman"/>
          <w:sz w:val="24"/>
          <w:szCs w:val="24"/>
        </w:rPr>
        <w:t xml:space="preserve">have </w:t>
      </w:r>
      <w:r w:rsidR="006C1E0A" w:rsidRPr="00315A60">
        <w:rPr>
          <w:rFonts w:ascii="Times New Roman" w:hAnsi="Times New Roman" w:cs="Times New Roman"/>
          <w:sz w:val="24"/>
          <w:szCs w:val="24"/>
        </w:rPr>
        <w:t>be</w:t>
      </w:r>
      <w:r w:rsidR="00315E04" w:rsidRPr="00315A60">
        <w:rPr>
          <w:rFonts w:ascii="Times New Roman" w:hAnsi="Times New Roman" w:cs="Times New Roman"/>
          <w:sz w:val="24"/>
          <w:szCs w:val="24"/>
        </w:rPr>
        <w:t xml:space="preserve">en a result of the </w:t>
      </w:r>
      <w:r w:rsidR="004427D2" w:rsidRPr="00315A60">
        <w:rPr>
          <w:rFonts w:ascii="Times New Roman" w:hAnsi="Times New Roman" w:cs="Times New Roman"/>
          <w:sz w:val="24"/>
          <w:szCs w:val="24"/>
        </w:rPr>
        <w:t xml:space="preserve">small number of survey plots in those years (Appendix A). </w:t>
      </w:r>
    </w:p>
    <w:p w14:paraId="2604A4D3" w14:textId="73393E64" w:rsidR="00A6481F" w:rsidRPr="00315A60" w:rsidRDefault="00315E04" w:rsidP="007F6AAE">
      <w:pPr>
        <w:spacing w:line="480" w:lineRule="auto"/>
        <w:ind w:firstLineChars="354" w:firstLine="850"/>
        <w:rPr>
          <w:rFonts w:ascii="Times New Roman" w:hAnsi="Times New Roman" w:cs="Times New Roman"/>
          <w:sz w:val="24"/>
          <w:szCs w:val="24"/>
        </w:rPr>
      </w:pPr>
      <w:r w:rsidRPr="00315A60">
        <w:rPr>
          <w:rFonts w:ascii="Times New Roman" w:hAnsi="Times New Roman" w:cs="Times New Roman"/>
          <w:sz w:val="24"/>
          <w:szCs w:val="24"/>
        </w:rPr>
        <w:t>The e</w:t>
      </w:r>
      <w:r w:rsidR="003867CA" w:rsidRPr="00315A60">
        <w:rPr>
          <w:rFonts w:ascii="Times New Roman" w:hAnsi="Times New Roman" w:cs="Times New Roman"/>
          <w:sz w:val="24"/>
          <w:szCs w:val="24"/>
        </w:rPr>
        <w:t>stimated deer population</w:t>
      </w:r>
      <w:r w:rsidR="00800948" w:rsidRPr="00315A60">
        <w:rPr>
          <w:rFonts w:ascii="Times New Roman" w:hAnsi="Times New Roman" w:cs="Times New Roman"/>
          <w:sz w:val="24"/>
          <w:szCs w:val="24"/>
        </w:rPr>
        <w:t xml:space="preserve"> was relatively stable during</w:t>
      </w:r>
      <w:r w:rsidRPr="00315A60">
        <w:rPr>
          <w:rFonts w:ascii="Times New Roman" w:hAnsi="Times New Roman" w:cs="Times New Roman"/>
          <w:sz w:val="24"/>
          <w:szCs w:val="24"/>
        </w:rPr>
        <w:t xml:space="preserve"> the</w:t>
      </w:r>
      <w:r w:rsidR="00800948" w:rsidRPr="00315A60">
        <w:rPr>
          <w:rFonts w:ascii="Times New Roman" w:hAnsi="Times New Roman" w:cs="Times New Roman"/>
          <w:sz w:val="24"/>
          <w:szCs w:val="24"/>
        </w:rPr>
        <w:t xml:space="preserve"> 25-year</w:t>
      </w:r>
      <w:r w:rsidRPr="00315A60">
        <w:rPr>
          <w:rFonts w:ascii="Times New Roman" w:hAnsi="Times New Roman" w:cs="Times New Roman"/>
          <w:sz w:val="24"/>
          <w:szCs w:val="24"/>
        </w:rPr>
        <w:t xml:space="preserve"> study period on</w:t>
      </w:r>
      <w:r w:rsidR="00800948" w:rsidRPr="00315A60">
        <w:rPr>
          <w:rFonts w:ascii="Times New Roman" w:hAnsi="Times New Roman" w:cs="Times New Roman"/>
          <w:sz w:val="24"/>
          <w:szCs w:val="24"/>
        </w:rPr>
        <w:t xml:space="preserve"> Kyushu Island. In contrast,</w:t>
      </w:r>
      <w:r w:rsidRPr="00315A60">
        <w:rPr>
          <w:rFonts w:ascii="Times New Roman" w:hAnsi="Times New Roman" w:cs="Times New Roman"/>
          <w:sz w:val="24"/>
          <w:szCs w:val="24"/>
        </w:rPr>
        <w:t xml:space="preserve"> the number of </w:t>
      </w:r>
      <w:proofErr w:type="gramStart"/>
      <w:r w:rsidRPr="00315A60">
        <w:rPr>
          <w:rFonts w:ascii="Times New Roman" w:hAnsi="Times New Roman" w:cs="Times New Roman"/>
          <w:sz w:val="24"/>
          <w:szCs w:val="24"/>
        </w:rPr>
        <w:t>deer</w:t>
      </w:r>
      <w:proofErr w:type="gramEnd"/>
      <w:r w:rsidRPr="00315A60">
        <w:rPr>
          <w:rFonts w:ascii="Times New Roman" w:hAnsi="Times New Roman" w:cs="Times New Roman"/>
          <w:sz w:val="24"/>
          <w:szCs w:val="24"/>
        </w:rPr>
        <w:t xml:space="preserve"> harvested increased in the first 20 years of the period, and</w:t>
      </w:r>
      <w:r w:rsidR="00800948" w:rsidRPr="00315A60">
        <w:rPr>
          <w:rFonts w:ascii="Times New Roman" w:hAnsi="Times New Roman" w:cs="Times New Roman"/>
          <w:sz w:val="24"/>
          <w:szCs w:val="24"/>
        </w:rPr>
        <w:t xml:space="preserve"> approximately 110,000 sika deer were harvested </w:t>
      </w:r>
      <w:r w:rsidRPr="00315A60">
        <w:rPr>
          <w:rFonts w:ascii="Times New Roman" w:hAnsi="Times New Roman" w:cs="Times New Roman"/>
          <w:sz w:val="24"/>
          <w:szCs w:val="24"/>
        </w:rPr>
        <w:t xml:space="preserve">annually </w:t>
      </w:r>
      <w:r w:rsidR="00800948" w:rsidRPr="00315A60">
        <w:rPr>
          <w:rFonts w:ascii="Times New Roman" w:hAnsi="Times New Roman" w:cs="Times New Roman"/>
          <w:sz w:val="24"/>
          <w:szCs w:val="24"/>
        </w:rPr>
        <w:t>from 2014 to 2019. Thus, yearly recruitment successes in this</w:t>
      </w:r>
      <w:r w:rsidRPr="00315A60">
        <w:rPr>
          <w:rFonts w:ascii="Times New Roman" w:hAnsi="Times New Roman" w:cs="Times New Roman"/>
          <w:sz w:val="24"/>
          <w:szCs w:val="24"/>
        </w:rPr>
        <w:t xml:space="preserve"> latter 5-year</w:t>
      </w:r>
      <w:r w:rsidR="00800948" w:rsidRPr="00315A60">
        <w:rPr>
          <w:rFonts w:ascii="Times New Roman" w:hAnsi="Times New Roman" w:cs="Times New Roman"/>
          <w:sz w:val="24"/>
          <w:szCs w:val="24"/>
        </w:rPr>
        <w:t xml:space="preserve"> period </w:t>
      </w:r>
      <w:r w:rsidRPr="00315A60">
        <w:rPr>
          <w:rFonts w:ascii="Times New Roman" w:hAnsi="Times New Roman" w:cs="Times New Roman"/>
          <w:sz w:val="24"/>
          <w:szCs w:val="24"/>
        </w:rPr>
        <w:t xml:space="preserve">likely </w:t>
      </w:r>
      <w:r w:rsidR="00800948" w:rsidRPr="00315A60">
        <w:rPr>
          <w:rFonts w:ascii="Times New Roman" w:hAnsi="Times New Roman" w:cs="Times New Roman"/>
          <w:sz w:val="24"/>
          <w:szCs w:val="24"/>
        </w:rPr>
        <w:t xml:space="preserve">averaged 110,000 or </w:t>
      </w:r>
      <w:r w:rsidRPr="00315A60">
        <w:rPr>
          <w:rFonts w:ascii="Times New Roman" w:hAnsi="Times New Roman" w:cs="Times New Roman"/>
          <w:sz w:val="24"/>
          <w:szCs w:val="24"/>
        </w:rPr>
        <w:t xml:space="preserve">even </w:t>
      </w:r>
      <w:r w:rsidR="00800948" w:rsidRPr="00315A60">
        <w:rPr>
          <w:rFonts w:ascii="Times New Roman" w:hAnsi="Times New Roman" w:cs="Times New Roman"/>
          <w:sz w:val="24"/>
          <w:szCs w:val="24"/>
        </w:rPr>
        <w:t xml:space="preserve">more. </w:t>
      </w:r>
      <w:r w:rsidRPr="00315A60">
        <w:rPr>
          <w:rFonts w:ascii="Times New Roman" w:hAnsi="Times New Roman" w:cs="Times New Roman"/>
          <w:sz w:val="24"/>
          <w:szCs w:val="24"/>
        </w:rPr>
        <w:t xml:space="preserve">The number of </w:t>
      </w:r>
      <w:r w:rsidR="00800948" w:rsidRPr="00315A60">
        <w:rPr>
          <w:rFonts w:ascii="Times New Roman" w:hAnsi="Times New Roman" w:cs="Times New Roman"/>
          <w:sz w:val="24"/>
          <w:szCs w:val="24"/>
        </w:rPr>
        <w:t>sika deer inhabit</w:t>
      </w:r>
      <w:r w:rsidR="00DE4CC6" w:rsidRPr="00315A60">
        <w:rPr>
          <w:rFonts w:ascii="Times New Roman" w:hAnsi="Times New Roman" w:cs="Times New Roman"/>
          <w:sz w:val="24"/>
          <w:szCs w:val="24"/>
        </w:rPr>
        <w:t>ing</w:t>
      </w:r>
      <w:r w:rsidRPr="00315A60">
        <w:rPr>
          <w:rFonts w:ascii="Times New Roman" w:hAnsi="Times New Roman" w:cs="Times New Roman"/>
          <w:sz w:val="24"/>
          <w:szCs w:val="24"/>
        </w:rPr>
        <w:t xml:space="preserve"> an area can be</w:t>
      </w:r>
      <w:r w:rsidR="00800948" w:rsidRPr="00315A60">
        <w:rPr>
          <w:rFonts w:ascii="Times New Roman" w:hAnsi="Times New Roman" w:cs="Times New Roman"/>
          <w:sz w:val="24"/>
          <w:szCs w:val="24"/>
        </w:rPr>
        <w:t xml:space="preserve"> estimated from </w:t>
      </w:r>
      <w:r w:rsidRPr="00315A60">
        <w:rPr>
          <w:rFonts w:ascii="Times New Roman" w:hAnsi="Times New Roman" w:cs="Times New Roman"/>
          <w:sz w:val="24"/>
          <w:szCs w:val="24"/>
        </w:rPr>
        <w:t xml:space="preserve">the rate of </w:t>
      </w:r>
      <w:r w:rsidR="00800948" w:rsidRPr="00315A60">
        <w:rPr>
          <w:rFonts w:ascii="Times New Roman" w:hAnsi="Times New Roman" w:cs="Times New Roman"/>
          <w:sz w:val="24"/>
          <w:szCs w:val="24"/>
        </w:rPr>
        <w:t>immatur</w:t>
      </w:r>
      <w:r w:rsidRPr="00315A60">
        <w:rPr>
          <w:rFonts w:ascii="Times New Roman" w:hAnsi="Times New Roman" w:cs="Times New Roman"/>
          <w:sz w:val="24"/>
          <w:szCs w:val="24"/>
        </w:rPr>
        <w:t xml:space="preserve">ity </w:t>
      </w:r>
      <w:r w:rsidR="00800948" w:rsidRPr="00315A60">
        <w:rPr>
          <w:rFonts w:ascii="Times New Roman" w:hAnsi="Times New Roman" w:cs="Times New Roman"/>
          <w:sz w:val="24"/>
          <w:szCs w:val="24"/>
        </w:rPr>
        <w:t>and recruitment successes. Immature</w:t>
      </w:r>
      <w:r w:rsidRPr="00315A60">
        <w:rPr>
          <w:rFonts w:ascii="Times New Roman" w:hAnsi="Times New Roman" w:cs="Times New Roman"/>
          <w:sz w:val="24"/>
          <w:szCs w:val="24"/>
        </w:rPr>
        <w:t xml:space="preserve"> deer make up </w:t>
      </w:r>
      <w:r w:rsidR="00800948" w:rsidRPr="00315A60">
        <w:rPr>
          <w:rFonts w:ascii="Times New Roman" w:hAnsi="Times New Roman" w:cs="Times New Roman"/>
          <w:sz w:val="24"/>
          <w:szCs w:val="24"/>
        </w:rPr>
        <w:t>approximately 40</w:t>
      </w:r>
      <w:r w:rsidRPr="00315A60">
        <w:rPr>
          <w:rFonts w:ascii="Times New Roman" w:hAnsi="Times New Roman" w:cs="Times New Roman"/>
          <w:sz w:val="24"/>
          <w:szCs w:val="24"/>
        </w:rPr>
        <w:t>% of</w:t>
      </w:r>
      <w:r w:rsidR="00800948" w:rsidRPr="00315A60">
        <w:rPr>
          <w:rFonts w:ascii="Times New Roman" w:hAnsi="Times New Roman" w:cs="Times New Roman"/>
          <w:sz w:val="24"/>
          <w:szCs w:val="24"/>
        </w:rPr>
        <w:t xml:space="preserve"> adult females (</w:t>
      </w:r>
      <w:proofErr w:type="spellStart"/>
      <w:r w:rsidR="00800948" w:rsidRPr="00315A60">
        <w:rPr>
          <w:rFonts w:ascii="Times New Roman" w:hAnsi="Times New Roman" w:cs="Times New Roman"/>
          <w:sz w:val="24"/>
          <w:szCs w:val="24"/>
        </w:rPr>
        <w:t>Kaji</w:t>
      </w:r>
      <w:proofErr w:type="spellEnd"/>
      <w:r w:rsidR="00800948" w:rsidRPr="00315A60">
        <w:rPr>
          <w:rFonts w:ascii="Times New Roman" w:hAnsi="Times New Roman" w:cs="Times New Roman"/>
          <w:sz w:val="24"/>
          <w:szCs w:val="24"/>
        </w:rPr>
        <w:t xml:space="preserve"> et al.</w:t>
      </w:r>
      <w:r w:rsidR="00AA1520" w:rsidRPr="00315A60">
        <w:rPr>
          <w:rFonts w:ascii="Times New Roman" w:hAnsi="Times New Roman" w:cs="Times New Roman"/>
          <w:sz w:val="24"/>
          <w:szCs w:val="24"/>
        </w:rPr>
        <w:t>,</w:t>
      </w:r>
      <w:r w:rsidR="00800948" w:rsidRPr="00315A60">
        <w:rPr>
          <w:rFonts w:ascii="Times New Roman" w:hAnsi="Times New Roman" w:cs="Times New Roman"/>
          <w:sz w:val="24"/>
          <w:szCs w:val="24"/>
        </w:rPr>
        <w:t xml:space="preserve"> 2005)</w:t>
      </w:r>
      <w:r w:rsidRPr="00315A60">
        <w:rPr>
          <w:rFonts w:ascii="Times New Roman" w:hAnsi="Times New Roman" w:cs="Times New Roman"/>
          <w:sz w:val="24"/>
          <w:szCs w:val="24"/>
        </w:rPr>
        <w:t>,</w:t>
      </w:r>
      <w:r w:rsidR="005E6780" w:rsidRPr="00315A60">
        <w:rPr>
          <w:rFonts w:ascii="Times New Roman" w:hAnsi="Times New Roman" w:cs="Times New Roman"/>
          <w:sz w:val="24"/>
          <w:szCs w:val="24"/>
        </w:rPr>
        <w:t xml:space="preserve"> and </w:t>
      </w:r>
      <w:r w:rsidR="002C3C21" w:rsidRPr="00315A60">
        <w:rPr>
          <w:rFonts w:ascii="Times New Roman" w:hAnsi="Times New Roman" w:cs="Times New Roman"/>
          <w:sz w:val="24"/>
          <w:szCs w:val="24"/>
        </w:rPr>
        <w:t xml:space="preserve">sika </w:t>
      </w:r>
      <w:r w:rsidR="005E6780" w:rsidRPr="00315A60">
        <w:rPr>
          <w:rFonts w:ascii="Times New Roman" w:hAnsi="Times New Roman" w:cs="Times New Roman"/>
          <w:sz w:val="24"/>
          <w:szCs w:val="24"/>
        </w:rPr>
        <w:t xml:space="preserve">deer </w:t>
      </w:r>
      <w:r w:rsidR="00E57A67" w:rsidRPr="00315A60">
        <w:rPr>
          <w:rFonts w:ascii="Times New Roman" w:hAnsi="Times New Roman" w:cs="Times New Roman"/>
          <w:sz w:val="24"/>
          <w:szCs w:val="24"/>
        </w:rPr>
        <w:t xml:space="preserve">are </w:t>
      </w:r>
      <w:r w:rsidR="005E6780" w:rsidRPr="00315A60">
        <w:rPr>
          <w:rFonts w:ascii="Times New Roman" w:hAnsi="Times New Roman" w:cs="Times New Roman"/>
          <w:sz w:val="24"/>
          <w:szCs w:val="24"/>
        </w:rPr>
        <w:t xml:space="preserve">mature at the age of </w:t>
      </w:r>
      <w:r w:rsidR="00E57A67" w:rsidRPr="00315A60">
        <w:rPr>
          <w:rFonts w:ascii="Times New Roman" w:hAnsi="Times New Roman" w:cs="Times New Roman"/>
          <w:sz w:val="24"/>
          <w:szCs w:val="24"/>
        </w:rPr>
        <w:t xml:space="preserve">1 year </w:t>
      </w:r>
      <w:r w:rsidR="005E6780" w:rsidRPr="00315A60">
        <w:rPr>
          <w:rFonts w:ascii="Times New Roman" w:hAnsi="Times New Roman" w:cs="Times New Roman"/>
          <w:sz w:val="24"/>
          <w:szCs w:val="24"/>
        </w:rPr>
        <w:t>(</w:t>
      </w:r>
      <w:r w:rsidR="002C3C21" w:rsidRPr="00315A60">
        <w:rPr>
          <w:rFonts w:ascii="Times New Roman" w:hAnsi="Times New Roman" w:cs="Times New Roman"/>
          <w:sz w:val="24"/>
          <w:szCs w:val="24"/>
        </w:rPr>
        <w:t>Koizumi</w:t>
      </w:r>
      <w:r w:rsidR="005E6780" w:rsidRPr="00315A60">
        <w:rPr>
          <w:rFonts w:ascii="Times New Roman" w:hAnsi="Times New Roman" w:cs="Times New Roman"/>
          <w:sz w:val="24"/>
          <w:szCs w:val="24"/>
        </w:rPr>
        <w:t xml:space="preserve"> et al.</w:t>
      </w:r>
      <w:r w:rsidR="00AA1520" w:rsidRPr="00315A60">
        <w:rPr>
          <w:rFonts w:ascii="Times New Roman" w:hAnsi="Times New Roman" w:cs="Times New Roman"/>
          <w:sz w:val="24"/>
          <w:szCs w:val="24"/>
        </w:rPr>
        <w:t>,</w:t>
      </w:r>
      <w:r w:rsidR="005E6780" w:rsidRPr="00315A60">
        <w:rPr>
          <w:rFonts w:ascii="Times New Roman" w:hAnsi="Times New Roman" w:cs="Times New Roman"/>
          <w:sz w:val="24"/>
          <w:szCs w:val="24"/>
        </w:rPr>
        <w:t xml:space="preserve"> 2009)</w:t>
      </w:r>
      <w:r w:rsidR="00800948" w:rsidRPr="00315A60">
        <w:rPr>
          <w:rFonts w:ascii="Times New Roman" w:hAnsi="Times New Roman" w:cs="Times New Roman"/>
          <w:sz w:val="24"/>
          <w:szCs w:val="24"/>
        </w:rPr>
        <w:t xml:space="preserve">. If </w:t>
      </w:r>
      <w:r w:rsidR="00B65A2C" w:rsidRPr="00315A60">
        <w:rPr>
          <w:rFonts w:ascii="Times New Roman" w:hAnsi="Times New Roman" w:cs="Times New Roman"/>
          <w:sz w:val="24"/>
          <w:szCs w:val="24"/>
        </w:rPr>
        <w:t xml:space="preserve">half of </w:t>
      </w:r>
      <w:r w:rsidRPr="00315A60">
        <w:rPr>
          <w:rFonts w:ascii="Times New Roman" w:hAnsi="Times New Roman" w:cs="Times New Roman"/>
          <w:sz w:val="24"/>
          <w:szCs w:val="24"/>
        </w:rPr>
        <w:t xml:space="preserve">the </w:t>
      </w:r>
      <w:r w:rsidR="00067EF2" w:rsidRPr="00315A60">
        <w:rPr>
          <w:rFonts w:ascii="Times New Roman" w:hAnsi="Times New Roman" w:cs="Times New Roman"/>
          <w:sz w:val="24"/>
          <w:szCs w:val="24"/>
        </w:rPr>
        <w:t>adult</w:t>
      </w:r>
      <w:r w:rsidRPr="00315A60">
        <w:rPr>
          <w:rFonts w:ascii="Times New Roman" w:hAnsi="Times New Roman" w:cs="Times New Roman"/>
          <w:sz w:val="24"/>
          <w:szCs w:val="24"/>
        </w:rPr>
        <w:t xml:space="preserve"> </w:t>
      </w:r>
      <w:r w:rsidR="00B65A2C" w:rsidRPr="00315A60">
        <w:rPr>
          <w:rFonts w:ascii="Times New Roman" w:hAnsi="Times New Roman" w:cs="Times New Roman"/>
          <w:sz w:val="24"/>
          <w:szCs w:val="24"/>
        </w:rPr>
        <w:t xml:space="preserve">population </w:t>
      </w:r>
      <w:r w:rsidRPr="00315A60">
        <w:rPr>
          <w:rFonts w:ascii="Times New Roman" w:hAnsi="Times New Roman" w:cs="Times New Roman"/>
          <w:sz w:val="24"/>
          <w:szCs w:val="24"/>
        </w:rPr>
        <w:t xml:space="preserve">are </w:t>
      </w:r>
      <w:r w:rsidR="00800948" w:rsidRPr="00315A60">
        <w:rPr>
          <w:rFonts w:ascii="Times New Roman" w:hAnsi="Times New Roman" w:cs="Times New Roman"/>
          <w:sz w:val="24"/>
          <w:szCs w:val="24"/>
        </w:rPr>
        <w:t xml:space="preserve">females, </w:t>
      </w:r>
      <w:r w:rsidRPr="00315A60">
        <w:rPr>
          <w:rFonts w:ascii="Times New Roman" w:hAnsi="Times New Roman" w:cs="Times New Roman"/>
          <w:sz w:val="24"/>
          <w:szCs w:val="24"/>
        </w:rPr>
        <w:t xml:space="preserve">the </w:t>
      </w:r>
      <w:r w:rsidR="00800948" w:rsidRPr="00315A60">
        <w:rPr>
          <w:rFonts w:ascii="Times New Roman" w:hAnsi="Times New Roman" w:cs="Times New Roman"/>
          <w:sz w:val="24"/>
          <w:szCs w:val="24"/>
        </w:rPr>
        <w:t xml:space="preserve">rate </w:t>
      </w:r>
      <w:r w:rsidR="00800948" w:rsidRPr="00315A60">
        <w:rPr>
          <w:rFonts w:ascii="Times New Roman" w:hAnsi="Times New Roman" w:cs="Times New Roman"/>
          <w:sz w:val="24"/>
          <w:szCs w:val="24"/>
        </w:rPr>
        <w:lastRenderedPageBreak/>
        <w:t xml:space="preserve">of recruitment is </w:t>
      </w:r>
      <w:r w:rsidR="00DE4CC6" w:rsidRPr="00315A60">
        <w:rPr>
          <w:rFonts w:ascii="Times New Roman" w:hAnsi="Times New Roman" w:cs="Times New Roman"/>
          <w:sz w:val="24"/>
          <w:szCs w:val="24"/>
        </w:rPr>
        <w:t xml:space="preserve">therefore </w:t>
      </w:r>
      <w:r w:rsidR="00800948" w:rsidRPr="00315A60">
        <w:rPr>
          <w:rFonts w:ascii="Times New Roman" w:hAnsi="Times New Roman" w:cs="Times New Roman"/>
          <w:sz w:val="24"/>
          <w:szCs w:val="24"/>
        </w:rPr>
        <w:t>approximately 20</w:t>
      </w:r>
      <w:r w:rsidRPr="00315A60">
        <w:rPr>
          <w:rFonts w:ascii="Times New Roman" w:hAnsi="Times New Roman" w:cs="Times New Roman"/>
          <w:sz w:val="24"/>
          <w:szCs w:val="24"/>
        </w:rPr>
        <w:t>%</w:t>
      </w:r>
      <w:r w:rsidR="00800948" w:rsidRPr="00315A60">
        <w:rPr>
          <w:rFonts w:ascii="Times New Roman" w:hAnsi="Times New Roman" w:cs="Times New Roman"/>
          <w:sz w:val="24"/>
          <w:szCs w:val="24"/>
        </w:rPr>
        <w:t xml:space="preserve"> of the population. Thus, </w:t>
      </w:r>
      <w:r w:rsidR="00D94560" w:rsidRPr="00315A60">
        <w:rPr>
          <w:rFonts w:ascii="Times New Roman" w:hAnsi="Times New Roman" w:cs="Times New Roman"/>
          <w:sz w:val="24"/>
          <w:szCs w:val="24"/>
        </w:rPr>
        <w:t xml:space="preserve">assuming that </w:t>
      </w:r>
      <w:r w:rsidR="00800948" w:rsidRPr="00315A60">
        <w:rPr>
          <w:rFonts w:ascii="Times New Roman" w:hAnsi="Times New Roman" w:cs="Times New Roman"/>
          <w:sz w:val="24"/>
          <w:szCs w:val="24"/>
        </w:rPr>
        <w:t>the number of inhabita</w:t>
      </w:r>
      <w:r w:rsidRPr="00315A60">
        <w:rPr>
          <w:rFonts w:ascii="Times New Roman" w:hAnsi="Times New Roman" w:cs="Times New Roman"/>
          <w:sz w:val="24"/>
          <w:szCs w:val="24"/>
        </w:rPr>
        <w:t>nts</w:t>
      </w:r>
      <w:r w:rsidR="00800948" w:rsidRPr="00315A60">
        <w:rPr>
          <w:rFonts w:ascii="Times New Roman" w:hAnsi="Times New Roman" w:cs="Times New Roman"/>
          <w:sz w:val="24"/>
          <w:szCs w:val="24"/>
        </w:rPr>
        <w:t xml:space="preserve"> </w:t>
      </w:r>
      <w:r w:rsidR="00D94560" w:rsidRPr="00315A60">
        <w:rPr>
          <w:rFonts w:ascii="Times New Roman" w:hAnsi="Times New Roman" w:cs="Times New Roman"/>
          <w:sz w:val="24"/>
          <w:szCs w:val="24"/>
        </w:rPr>
        <w:t>is</w:t>
      </w:r>
      <w:r w:rsidR="00800948" w:rsidRPr="00315A60">
        <w:rPr>
          <w:rFonts w:ascii="Times New Roman" w:hAnsi="Times New Roman" w:cs="Times New Roman"/>
          <w:sz w:val="24"/>
          <w:szCs w:val="24"/>
        </w:rPr>
        <w:t xml:space="preserve"> approximately five times the</w:t>
      </w:r>
      <w:r w:rsidRPr="00315A60">
        <w:rPr>
          <w:rFonts w:ascii="Times New Roman" w:hAnsi="Times New Roman" w:cs="Times New Roman"/>
          <w:sz w:val="24"/>
          <w:szCs w:val="24"/>
        </w:rPr>
        <w:t xml:space="preserve"> number of</w:t>
      </w:r>
      <w:r w:rsidR="00800948" w:rsidRPr="00315A60">
        <w:rPr>
          <w:rFonts w:ascii="Times New Roman" w:hAnsi="Times New Roman" w:cs="Times New Roman"/>
          <w:sz w:val="24"/>
          <w:szCs w:val="24"/>
        </w:rPr>
        <w:t xml:space="preserve"> recruit</w:t>
      </w:r>
      <w:r w:rsidRPr="00315A60">
        <w:rPr>
          <w:rFonts w:ascii="Times New Roman" w:hAnsi="Times New Roman" w:cs="Times New Roman"/>
          <w:sz w:val="24"/>
          <w:szCs w:val="24"/>
        </w:rPr>
        <w:t>s</w:t>
      </w:r>
      <w:r w:rsidR="00800948" w:rsidRPr="00315A60">
        <w:rPr>
          <w:rFonts w:ascii="Times New Roman" w:hAnsi="Times New Roman" w:cs="Times New Roman"/>
          <w:sz w:val="24"/>
          <w:szCs w:val="24"/>
        </w:rPr>
        <w:t xml:space="preserve">, </w:t>
      </w:r>
      <w:r w:rsidR="00C15865" w:rsidRPr="00315A60">
        <w:rPr>
          <w:rFonts w:ascii="Times New Roman" w:hAnsi="Times New Roman" w:cs="Times New Roman"/>
          <w:sz w:val="24"/>
          <w:szCs w:val="24"/>
        </w:rPr>
        <w:t xml:space="preserve">we </w:t>
      </w:r>
      <w:r w:rsidR="00800948" w:rsidRPr="00315A60">
        <w:rPr>
          <w:rFonts w:ascii="Times New Roman" w:hAnsi="Times New Roman" w:cs="Times New Roman"/>
          <w:sz w:val="24"/>
          <w:szCs w:val="24"/>
        </w:rPr>
        <w:t>estimate that more than 550,000 sika deer inhabit</w:t>
      </w:r>
      <w:r w:rsidR="00C15865" w:rsidRPr="00315A60">
        <w:rPr>
          <w:rFonts w:ascii="Times New Roman" w:hAnsi="Times New Roman" w:cs="Times New Roman"/>
          <w:sz w:val="24"/>
          <w:szCs w:val="24"/>
        </w:rPr>
        <w:t xml:space="preserve"> the</w:t>
      </w:r>
      <w:r w:rsidR="00800948" w:rsidRPr="00315A60">
        <w:rPr>
          <w:rFonts w:ascii="Times New Roman" w:hAnsi="Times New Roman" w:cs="Times New Roman"/>
          <w:sz w:val="24"/>
          <w:szCs w:val="24"/>
        </w:rPr>
        <w:t xml:space="preserve"> study area. However, natural death is not included in </w:t>
      </w:r>
      <w:r w:rsidR="00C15865" w:rsidRPr="00315A60">
        <w:rPr>
          <w:rFonts w:ascii="Times New Roman" w:hAnsi="Times New Roman" w:cs="Times New Roman"/>
          <w:sz w:val="24"/>
          <w:szCs w:val="24"/>
        </w:rPr>
        <w:t>this estimate</w:t>
      </w:r>
      <w:r w:rsidR="00800948" w:rsidRPr="00315A60">
        <w:rPr>
          <w:rFonts w:ascii="Times New Roman" w:hAnsi="Times New Roman" w:cs="Times New Roman"/>
          <w:sz w:val="24"/>
          <w:szCs w:val="24"/>
        </w:rPr>
        <w:t>. If natural death</w:t>
      </w:r>
      <w:r w:rsidR="00C15865" w:rsidRPr="00315A60">
        <w:rPr>
          <w:rFonts w:ascii="Times New Roman" w:hAnsi="Times New Roman" w:cs="Times New Roman"/>
          <w:sz w:val="24"/>
          <w:szCs w:val="24"/>
        </w:rPr>
        <w:t xml:space="preserve"> is included</w:t>
      </w:r>
      <w:r w:rsidR="00800948" w:rsidRPr="00315A60">
        <w:rPr>
          <w:rFonts w:ascii="Times New Roman" w:hAnsi="Times New Roman" w:cs="Times New Roman"/>
          <w:sz w:val="24"/>
          <w:szCs w:val="24"/>
        </w:rPr>
        <w:t>, additional recruitment is needed to maintain the population</w:t>
      </w:r>
      <w:r w:rsidR="00C15865" w:rsidRPr="00315A60">
        <w:rPr>
          <w:rFonts w:ascii="Times New Roman" w:hAnsi="Times New Roman" w:cs="Times New Roman"/>
          <w:sz w:val="24"/>
          <w:szCs w:val="24"/>
        </w:rPr>
        <w:t>,</w:t>
      </w:r>
      <w:r w:rsidR="00800948" w:rsidRPr="00315A60">
        <w:rPr>
          <w:rFonts w:ascii="Times New Roman" w:hAnsi="Times New Roman" w:cs="Times New Roman"/>
          <w:sz w:val="24"/>
          <w:szCs w:val="24"/>
        </w:rPr>
        <w:t xml:space="preserve"> </w:t>
      </w:r>
      <w:r w:rsidR="00C15865" w:rsidRPr="00315A60">
        <w:rPr>
          <w:rFonts w:ascii="Times New Roman" w:hAnsi="Times New Roman" w:cs="Times New Roman"/>
          <w:sz w:val="24"/>
          <w:szCs w:val="24"/>
        </w:rPr>
        <w:t>s</w:t>
      </w:r>
      <w:r w:rsidR="00800948" w:rsidRPr="00315A60">
        <w:rPr>
          <w:rFonts w:ascii="Times New Roman" w:hAnsi="Times New Roman" w:cs="Times New Roman"/>
          <w:sz w:val="24"/>
          <w:szCs w:val="24"/>
        </w:rPr>
        <w:t xml:space="preserve">o more sika deer may </w:t>
      </w:r>
      <w:r w:rsidR="00C15865" w:rsidRPr="00315A60">
        <w:rPr>
          <w:rFonts w:ascii="Times New Roman" w:hAnsi="Times New Roman" w:cs="Times New Roman"/>
          <w:sz w:val="24"/>
          <w:szCs w:val="24"/>
        </w:rPr>
        <w:t>actually in</w:t>
      </w:r>
      <w:r w:rsidR="00800948" w:rsidRPr="00315A60">
        <w:rPr>
          <w:rFonts w:ascii="Times New Roman" w:hAnsi="Times New Roman" w:cs="Times New Roman"/>
          <w:sz w:val="24"/>
          <w:szCs w:val="24"/>
        </w:rPr>
        <w:t>habit th</w:t>
      </w:r>
      <w:r w:rsidR="00C15865" w:rsidRPr="00315A60">
        <w:rPr>
          <w:rFonts w:ascii="Times New Roman" w:hAnsi="Times New Roman" w:cs="Times New Roman"/>
          <w:sz w:val="24"/>
          <w:szCs w:val="24"/>
        </w:rPr>
        <w:t>e</w:t>
      </w:r>
      <w:r w:rsidR="00800948" w:rsidRPr="00315A60">
        <w:rPr>
          <w:rFonts w:ascii="Times New Roman" w:hAnsi="Times New Roman" w:cs="Times New Roman"/>
          <w:sz w:val="24"/>
          <w:szCs w:val="24"/>
        </w:rPr>
        <w:t xml:space="preserve"> area.</w:t>
      </w:r>
    </w:p>
    <w:p w14:paraId="1B33F4F7" w14:textId="0689A571" w:rsidR="003B3726" w:rsidRPr="00315A60" w:rsidRDefault="00C15865" w:rsidP="007F6AAE">
      <w:pPr>
        <w:spacing w:line="480" w:lineRule="auto"/>
        <w:ind w:firstLineChars="354" w:firstLine="850"/>
        <w:rPr>
          <w:rFonts w:ascii="Times New Roman" w:hAnsi="Times New Roman" w:cs="Times New Roman"/>
          <w:sz w:val="24"/>
          <w:szCs w:val="24"/>
        </w:rPr>
      </w:pPr>
      <w:r w:rsidRPr="00315A60">
        <w:rPr>
          <w:rFonts w:ascii="Times New Roman" w:hAnsi="Times New Roman" w:cs="Times New Roman"/>
          <w:sz w:val="24"/>
          <w:szCs w:val="24"/>
        </w:rPr>
        <w:t>H</w:t>
      </w:r>
      <w:r w:rsidR="003B3726" w:rsidRPr="00315A60">
        <w:rPr>
          <w:rFonts w:ascii="Times New Roman" w:hAnsi="Times New Roman" w:cs="Times New Roman"/>
          <w:sz w:val="24"/>
          <w:szCs w:val="24"/>
        </w:rPr>
        <w:t xml:space="preserve">arvesting </w:t>
      </w:r>
      <w:r w:rsidR="008A21D9" w:rsidRPr="00315A60">
        <w:rPr>
          <w:rFonts w:ascii="Times New Roman" w:hAnsi="Times New Roman" w:cs="Times New Roman"/>
          <w:sz w:val="24"/>
          <w:szCs w:val="24"/>
        </w:rPr>
        <w:t xml:space="preserve">did not affect population dynamics </w:t>
      </w:r>
      <w:r w:rsidRPr="00315A60">
        <w:rPr>
          <w:rFonts w:ascii="Times New Roman" w:hAnsi="Times New Roman" w:cs="Times New Roman"/>
          <w:sz w:val="24"/>
          <w:szCs w:val="24"/>
        </w:rPr>
        <w:t>at either the i</w:t>
      </w:r>
      <w:r w:rsidR="008A21D9" w:rsidRPr="00315A60">
        <w:rPr>
          <w:rFonts w:ascii="Times New Roman" w:hAnsi="Times New Roman" w:cs="Times New Roman"/>
          <w:sz w:val="24"/>
          <w:szCs w:val="24"/>
        </w:rPr>
        <w:t xml:space="preserve">sland </w:t>
      </w:r>
      <w:r w:rsidRPr="00315A60">
        <w:rPr>
          <w:rFonts w:ascii="Times New Roman" w:hAnsi="Times New Roman" w:cs="Times New Roman"/>
          <w:sz w:val="24"/>
          <w:szCs w:val="24"/>
        </w:rPr>
        <w:t xml:space="preserve">or the </w:t>
      </w:r>
      <w:r w:rsidR="008A21D9" w:rsidRPr="00315A60">
        <w:rPr>
          <w:rFonts w:ascii="Times New Roman" w:hAnsi="Times New Roman" w:cs="Times New Roman"/>
          <w:sz w:val="24"/>
          <w:szCs w:val="24"/>
        </w:rPr>
        <w:t>prefectur</w:t>
      </w:r>
      <w:r w:rsidRPr="00315A60">
        <w:rPr>
          <w:rFonts w:ascii="Times New Roman" w:hAnsi="Times New Roman" w:cs="Times New Roman"/>
          <w:sz w:val="24"/>
          <w:szCs w:val="24"/>
        </w:rPr>
        <w:t>al</w:t>
      </w:r>
      <w:r w:rsidR="008A21D9" w:rsidRPr="00315A60">
        <w:rPr>
          <w:rFonts w:ascii="Times New Roman" w:hAnsi="Times New Roman" w:cs="Times New Roman"/>
          <w:sz w:val="24"/>
          <w:szCs w:val="24"/>
        </w:rPr>
        <w:t xml:space="preserve"> scale.</w:t>
      </w:r>
      <w:r w:rsidR="00690115" w:rsidRPr="00315A60">
        <w:rPr>
          <w:rFonts w:ascii="Times New Roman" w:hAnsi="Times New Roman" w:cs="Times New Roman"/>
          <w:sz w:val="24"/>
          <w:szCs w:val="24"/>
        </w:rPr>
        <w:t xml:space="preserve"> </w:t>
      </w:r>
      <w:r w:rsidR="00C23CDE" w:rsidRPr="00315A60">
        <w:rPr>
          <w:rFonts w:ascii="Times New Roman" w:hAnsi="Times New Roman" w:cs="Times New Roman"/>
          <w:sz w:val="24"/>
          <w:szCs w:val="24"/>
        </w:rPr>
        <w:t>In 2013,</w:t>
      </w:r>
      <w:r w:rsidRPr="00315A60">
        <w:rPr>
          <w:rFonts w:ascii="Times New Roman" w:hAnsi="Times New Roman" w:cs="Times New Roman"/>
          <w:sz w:val="24"/>
          <w:szCs w:val="24"/>
        </w:rPr>
        <w:t xml:space="preserve"> the</w:t>
      </w:r>
      <w:r w:rsidR="00C23CDE" w:rsidRPr="00315A60">
        <w:rPr>
          <w:rFonts w:ascii="Times New Roman" w:hAnsi="Times New Roman" w:cs="Times New Roman"/>
          <w:sz w:val="24"/>
          <w:szCs w:val="24"/>
        </w:rPr>
        <w:t xml:space="preserve"> </w:t>
      </w:r>
      <w:r w:rsidR="00690115" w:rsidRPr="00315A60">
        <w:rPr>
          <w:rFonts w:ascii="Times New Roman" w:hAnsi="Times New Roman" w:cs="Times New Roman"/>
          <w:sz w:val="24"/>
          <w:szCs w:val="24"/>
        </w:rPr>
        <w:t>Ministry of the Environment and</w:t>
      </w:r>
      <w:r w:rsidRPr="00315A60">
        <w:rPr>
          <w:rFonts w:ascii="Times New Roman" w:hAnsi="Times New Roman" w:cs="Times New Roman"/>
          <w:sz w:val="24"/>
          <w:szCs w:val="24"/>
        </w:rPr>
        <w:t xml:space="preserve"> the</w:t>
      </w:r>
      <w:r w:rsidR="00690115" w:rsidRPr="00315A60">
        <w:rPr>
          <w:rFonts w:ascii="Times New Roman" w:hAnsi="Times New Roman" w:cs="Times New Roman"/>
          <w:sz w:val="24"/>
          <w:szCs w:val="24"/>
        </w:rPr>
        <w:t xml:space="preserve"> Ministry of Agriculture, Forestry</w:t>
      </w:r>
      <w:r w:rsidRPr="00315A60">
        <w:rPr>
          <w:rFonts w:ascii="Times New Roman" w:hAnsi="Times New Roman" w:cs="Times New Roman"/>
          <w:sz w:val="24"/>
          <w:szCs w:val="24"/>
        </w:rPr>
        <w:t>,</w:t>
      </w:r>
      <w:r w:rsidR="00690115" w:rsidRPr="00315A60">
        <w:rPr>
          <w:rFonts w:ascii="Times New Roman" w:hAnsi="Times New Roman" w:cs="Times New Roman"/>
          <w:sz w:val="24"/>
          <w:szCs w:val="24"/>
        </w:rPr>
        <w:t xml:space="preserve"> and Fisheries proposed a policy to halve the </w:t>
      </w:r>
      <w:r w:rsidR="00C23CDE" w:rsidRPr="00315A60">
        <w:rPr>
          <w:rFonts w:ascii="Times New Roman" w:hAnsi="Times New Roman" w:cs="Times New Roman"/>
          <w:sz w:val="24"/>
          <w:szCs w:val="24"/>
        </w:rPr>
        <w:t xml:space="preserve">deer </w:t>
      </w:r>
      <w:r w:rsidR="00690115" w:rsidRPr="00315A60">
        <w:rPr>
          <w:rFonts w:ascii="Times New Roman" w:hAnsi="Times New Roman" w:cs="Times New Roman"/>
          <w:sz w:val="24"/>
          <w:szCs w:val="24"/>
        </w:rPr>
        <w:t xml:space="preserve">population </w:t>
      </w:r>
      <w:r w:rsidR="00C23CDE" w:rsidRPr="00315A60">
        <w:rPr>
          <w:rFonts w:ascii="Times New Roman" w:hAnsi="Times New Roman" w:cs="Times New Roman"/>
          <w:sz w:val="24"/>
          <w:szCs w:val="24"/>
        </w:rPr>
        <w:t>in the current decade by harvesting (https://www.env.go.jp/nature/choju/effort/effort9/kyouka.pdf, access</w:t>
      </w:r>
      <w:r w:rsidRPr="00315A60">
        <w:rPr>
          <w:rFonts w:ascii="Times New Roman" w:hAnsi="Times New Roman" w:cs="Times New Roman"/>
          <w:sz w:val="24"/>
          <w:szCs w:val="24"/>
        </w:rPr>
        <w:t>ed</w:t>
      </w:r>
      <w:r w:rsidR="00C23CDE" w:rsidRPr="00315A60">
        <w:rPr>
          <w:rFonts w:ascii="Times New Roman" w:hAnsi="Times New Roman" w:cs="Times New Roman"/>
          <w:sz w:val="24"/>
          <w:szCs w:val="24"/>
        </w:rPr>
        <w:t xml:space="preserve"> on 18 January 2021)</w:t>
      </w:r>
      <w:r w:rsidR="00690115" w:rsidRPr="00315A60">
        <w:rPr>
          <w:rFonts w:ascii="Times New Roman" w:hAnsi="Times New Roman" w:cs="Times New Roman"/>
          <w:sz w:val="24"/>
          <w:szCs w:val="24"/>
        </w:rPr>
        <w:t xml:space="preserve">, </w:t>
      </w:r>
      <w:r w:rsidRPr="00315A60">
        <w:rPr>
          <w:rFonts w:ascii="Times New Roman" w:hAnsi="Times New Roman" w:cs="Times New Roman"/>
          <w:sz w:val="24"/>
          <w:szCs w:val="24"/>
        </w:rPr>
        <w:t>but</w:t>
      </w:r>
      <w:r w:rsidR="00690115" w:rsidRPr="00315A60">
        <w:rPr>
          <w:rFonts w:ascii="Times New Roman" w:hAnsi="Times New Roman" w:cs="Times New Roman"/>
          <w:sz w:val="24"/>
          <w:szCs w:val="24"/>
        </w:rPr>
        <w:t xml:space="preserve"> our results showed no population decline </w:t>
      </w:r>
      <w:r w:rsidRPr="00315A60">
        <w:rPr>
          <w:rFonts w:ascii="Times New Roman" w:hAnsi="Times New Roman" w:cs="Times New Roman"/>
          <w:sz w:val="24"/>
          <w:szCs w:val="24"/>
        </w:rPr>
        <w:t xml:space="preserve">by </w:t>
      </w:r>
      <w:r w:rsidR="00690115" w:rsidRPr="00315A60">
        <w:rPr>
          <w:rFonts w:ascii="Times New Roman" w:hAnsi="Times New Roman" w:cs="Times New Roman"/>
          <w:sz w:val="24"/>
          <w:szCs w:val="24"/>
        </w:rPr>
        <w:t>2019 (Fig</w:t>
      </w:r>
      <w:r w:rsidR="002F5C47" w:rsidRPr="00315A60">
        <w:rPr>
          <w:rFonts w:ascii="Times New Roman" w:hAnsi="Times New Roman" w:cs="Times New Roman"/>
          <w:sz w:val="24"/>
          <w:szCs w:val="24"/>
        </w:rPr>
        <w:t>s</w:t>
      </w:r>
      <w:r w:rsidR="00690115" w:rsidRPr="00315A60">
        <w:rPr>
          <w:rFonts w:ascii="Times New Roman" w:hAnsi="Times New Roman" w:cs="Times New Roman"/>
          <w:sz w:val="24"/>
          <w:szCs w:val="24"/>
        </w:rPr>
        <w:t xml:space="preserve">. </w:t>
      </w:r>
      <w:r w:rsidR="002F5C47" w:rsidRPr="00315A60">
        <w:rPr>
          <w:rFonts w:ascii="Times New Roman" w:hAnsi="Times New Roman" w:cs="Times New Roman"/>
          <w:sz w:val="24"/>
          <w:szCs w:val="24"/>
        </w:rPr>
        <w:t>2 and 4)</w:t>
      </w:r>
      <w:r w:rsidR="00690115" w:rsidRPr="00315A60">
        <w:rPr>
          <w:rFonts w:ascii="Times New Roman" w:hAnsi="Times New Roman" w:cs="Times New Roman"/>
          <w:sz w:val="24"/>
          <w:szCs w:val="24"/>
        </w:rPr>
        <w:t xml:space="preserve">. The cause of </w:t>
      </w:r>
      <w:r w:rsidRPr="00315A60">
        <w:rPr>
          <w:rFonts w:ascii="Times New Roman" w:hAnsi="Times New Roman" w:cs="Times New Roman"/>
          <w:sz w:val="24"/>
          <w:szCs w:val="24"/>
        </w:rPr>
        <w:t xml:space="preserve">this type of </w:t>
      </w:r>
      <w:r w:rsidR="00690115" w:rsidRPr="00315A60">
        <w:rPr>
          <w:rFonts w:ascii="Times New Roman" w:hAnsi="Times New Roman" w:cs="Times New Roman"/>
          <w:sz w:val="24"/>
          <w:szCs w:val="24"/>
        </w:rPr>
        <w:t xml:space="preserve">management failure </w:t>
      </w:r>
      <w:r w:rsidRPr="00315A60">
        <w:rPr>
          <w:rFonts w:ascii="Times New Roman" w:hAnsi="Times New Roman" w:cs="Times New Roman"/>
          <w:sz w:val="24"/>
          <w:szCs w:val="24"/>
        </w:rPr>
        <w:t xml:space="preserve">has often been </w:t>
      </w:r>
      <w:r w:rsidR="00690115" w:rsidRPr="00315A60">
        <w:rPr>
          <w:rFonts w:ascii="Times New Roman" w:hAnsi="Times New Roman" w:cs="Times New Roman"/>
          <w:sz w:val="24"/>
          <w:szCs w:val="24"/>
        </w:rPr>
        <w:t>attributed to an inability to remove a sufficient proportion of the population to cause a population decline (Giles and Findlay</w:t>
      </w:r>
      <w:r w:rsidR="003A302A" w:rsidRPr="00315A60">
        <w:rPr>
          <w:rFonts w:ascii="Times New Roman" w:hAnsi="Times New Roman" w:cs="Times New Roman"/>
          <w:sz w:val="24"/>
          <w:szCs w:val="24"/>
        </w:rPr>
        <w:t>,</w:t>
      </w:r>
      <w:r w:rsidR="00690115" w:rsidRPr="00315A60">
        <w:rPr>
          <w:rFonts w:ascii="Times New Roman" w:hAnsi="Times New Roman" w:cs="Times New Roman"/>
          <w:sz w:val="24"/>
          <w:szCs w:val="24"/>
        </w:rPr>
        <w:t xml:space="preserve"> 2004; </w:t>
      </w:r>
      <w:proofErr w:type="spellStart"/>
      <w:r w:rsidR="00690115" w:rsidRPr="00315A60">
        <w:rPr>
          <w:rFonts w:ascii="Times New Roman" w:hAnsi="Times New Roman" w:cs="Times New Roman"/>
          <w:sz w:val="24"/>
          <w:szCs w:val="24"/>
        </w:rPr>
        <w:t>Bengsen</w:t>
      </w:r>
      <w:proofErr w:type="spellEnd"/>
      <w:r w:rsidR="00690115" w:rsidRPr="00315A60">
        <w:rPr>
          <w:rFonts w:ascii="Times New Roman" w:hAnsi="Times New Roman" w:cs="Times New Roman"/>
          <w:sz w:val="24"/>
          <w:szCs w:val="24"/>
        </w:rPr>
        <w:t xml:space="preserve"> et al.</w:t>
      </w:r>
      <w:r w:rsidR="003A302A" w:rsidRPr="00315A60">
        <w:rPr>
          <w:rFonts w:ascii="Times New Roman" w:hAnsi="Times New Roman" w:cs="Times New Roman"/>
          <w:sz w:val="24"/>
          <w:szCs w:val="24"/>
        </w:rPr>
        <w:t>,</w:t>
      </w:r>
      <w:r w:rsidR="00690115" w:rsidRPr="00315A60">
        <w:rPr>
          <w:rFonts w:ascii="Times New Roman" w:hAnsi="Times New Roman" w:cs="Times New Roman"/>
          <w:sz w:val="24"/>
          <w:szCs w:val="24"/>
        </w:rPr>
        <w:t xml:space="preserve"> 2020). </w:t>
      </w:r>
      <w:r w:rsidRPr="00315A60">
        <w:rPr>
          <w:rFonts w:ascii="Times New Roman" w:hAnsi="Times New Roman" w:cs="Times New Roman"/>
          <w:sz w:val="24"/>
          <w:szCs w:val="24"/>
        </w:rPr>
        <w:t xml:space="preserve">The </w:t>
      </w:r>
      <w:r w:rsidR="008D639C" w:rsidRPr="00315A60">
        <w:rPr>
          <w:rFonts w:ascii="Times New Roman" w:hAnsi="Times New Roman" w:cs="Times New Roman"/>
          <w:sz w:val="24"/>
          <w:szCs w:val="24"/>
        </w:rPr>
        <w:t xml:space="preserve">Ministry of the Environment </w:t>
      </w:r>
      <w:r w:rsidR="00690115" w:rsidRPr="00315A60">
        <w:rPr>
          <w:rFonts w:ascii="Times New Roman" w:hAnsi="Times New Roman" w:cs="Times New Roman"/>
          <w:sz w:val="24"/>
          <w:szCs w:val="24"/>
        </w:rPr>
        <w:t xml:space="preserve">estimated </w:t>
      </w:r>
      <w:r w:rsidRPr="00315A60">
        <w:rPr>
          <w:rFonts w:ascii="Times New Roman" w:hAnsi="Times New Roman" w:cs="Times New Roman"/>
          <w:sz w:val="24"/>
          <w:szCs w:val="24"/>
        </w:rPr>
        <w:t xml:space="preserve">the </w:t>
      </w:r>
      <w:r w:rsidR="00690115" w:rsidRPr="00315A60">
        <w:rPr>
          <w:rFonts w:ascii="Times New Roman" w:hAnsi="Times New Roman" w:cs="Times New Roman"/>
          <w:sz w:val="24"/>
          <w:szCs w:val="24"/>
        </w:rPr>
        <w:t xml:space="preserve">sika deer population </w:t>
      </w:r>
      <w:r w:rsidR="00AC3B79" w:rsidRPr="00315A60">
        <w:rPr>
          <w:rFonts w:ascii="Times New Roman" w:hAnsi="Times New Roman" w:cs="Times New Roman"/>
          <w:sz w:val="24"/>
          <w:szCs w:val="24"/>
        </w:rPr>
        <w:t>in</w:t>
      </w:r>
      <w:r w:rsidR="00690115" w:rsidRPr="00315A60">
        <w:rPr>
          <w:rFonts w:ascii="Times New Roman" w:hAnsi="Times New Roman" w:cs="Times New Roman"/>
          <w:sz w:val="24"/>
          <w:szCs w:val="24"/>
        </w:rPr>
        <w:t xml:space="preserve"> </w:t>
      </w:r>
      <w:r w:rsidRPr="00315A60">
        <w:rPr>
          <w:rFonts w:ascii="Times New Roman" w:hAnsi="Times New Roman" w:cs="Times New Roman"/>
          <w:sz w:val="24"/>
          <w:szCs w:val="24"/>
        </w:rPr>
        <w:t xml:space="preserve">the </w:t>
      </w:r>
      <w:r w:rsidR="00690115" w:rsidRPr="00315A60">
        <w:rPr>
          <w:rFonts w:ascii="Times New Roman" w:hAnsi="Times New Roman" w:cs="Times New Roman"/>
          <w:sz w:val="24"/>
          <w:szCs w:val="24"/>
        </w:rPr>
        <w:t>five prefectures to be less than 400,000</w:t>
      </w:r>
      <w:r w:rsidR="00AC3B79" w:rsidRPr="00315A60">
        <w:rPr>
          <w:rFonts w:ascii="Times New Roman" w:hAnsi="Times New Roman" w:cs="Times New Roman"/>
          <w:sz w:val="24"/>
          <w:szCs w:val="24"/>
        </w:rPr>
        <w:t xml:space="preserve"> in 2012</w:t>
      </w:r>
      <w:r w:rsidR="00C23CDE" w:rsidRPr="00315A60">
        <w:rPr>
          <w:rFonts w:ascii="Times New Roman" w:hAnsi="Times New Roman" w:cs="Times New Roman"/>
          <w:sz w:val="24"/>
          <w:szCs w:val="24"/>
        </w:rPr>
        <w:t xml:space="preserve"> (https://www.env.go.jp/press/files/jp/26912.pdf, access</w:t>
      </w:r>
      <w:r w:rsidRPr="00315A60">
        <w:rPr>
          <w:rFonts w:ascii="Times New Roman" w:hAnsi="Times New Roman" w:cs="Times New Roman"/>
          <w:sz w:val="24"/>
          <w:szCs w:val="24"/>
        </w:rPr>
        <w:t>ed</w:t>
      </w:r>
      <w:r w:rsidR="00C23CDE" w:rsidRPr="00315A60">
        <w:rPr>
          <w:rFonts w:ascii="Times New Roman" w:hAnsi="Times New Roman" w:cs="Times New Roman"/>
          <w:sz w:val="24"/>
          <w:szCs w:val="24"/>
        </w:rPr>
        <w:t xml:space="preserve"> on 18 January 2021)</w:t>
      </w:r>
      <w:r w:rsidR="00690115" w:rsidRPr="00315A60">
        <w:rPr>
          <w:rFonts w:ascii="Times New Roman" w:hAnsi="Times New Roman" w:cs="Times New Roman"/>
          <w:sz w:val="24"/>
          <w:szCs w:val="24"/>
        </w:rPr>
        <w:t xml:space="preserve">, and </w:t>
      </w:r>
      <w:r w:rsidRPr="00315A60">
        <w:rPr>
          <w:rFonts w:ascii="Times New Roman" w:hAnsi="Times New Roman" w:cs="Times New Roman"/>
          <w:sz w:val="24"/>
          <w:szCs w:val="24"/>
        </w:rPr>
        <w:t xml:space="preserve">the </w:t>
      </w:r>
      <w:r w:rsidR="00690115" w:rsidRPr="00315A60">
        <w:rPr>
          <w:rFonts w:ascii="Times New Roman" w:hAnsi="Times New Roman" w:cs="Times New Roman"/>
          <w:sz w:val="24"/>
          <w:szCs w:val="24"/>
        </w:rPr>
        <w:t xml:space="preserve">harvests were </w:t>
      </w:r>
      <w:r w:rsidRPr="00315A60">
        <w:rPr>
          <w:rFonts w:ascii="Times New Roman" w:hAnsi="Times New Roman" w:cs="Times New Roman"/>
          <w:sz w:val="24"/>
          <w:szCs w:val="24"/>
        </w:rPr>
        <w:t>determined in a s</w:t>
      </w:r>
      <w:r w:rsidR="00690115" w:rsidRPr="00315A60">
        <w:rPr>
          <w:rFonts w:ascii="Times New Roman" w:hAnsi="Times New Roman" w:cs="Times New Roman"/>
          <w:sz w:val="24"/>
          <w:szCs w:val="24"/>
        </w:rPr>
        <w:t>cenario</w:t>
      </w:r>
      <w:r w:rsidRPr="00315A60">
        <w:rPr>
          <w:rFonts w:ascii="Times New Roman" w:hAnsi="Times New Roman" w:cs="Times New Roman"/>
          <w:sz w:val="24"/>
          <w:szCs w:val="24"/>
        </w:rPr>
        <w:t xml:space="preserve"> analysis</w:t>
      </w:r>
      <w:r w:rsidR="00690115" w:rsidRPr="00315A60">
        <w:rPr>
          <w:rFonts w:ascii="Times New Roman" w:hAnsi="Times New Roman" w:cs="Times New Roman"/>
          <w:sz w:val="24"/>
          <w:szCs w:val="24"/>
        </w:rPr>
        <w:t xml:space="preserve"> based on this estimat</w:t>
      </w:r>
      <w:r w:rsidRPr="00315A60">
        <w:rPr>
          <w:rFonts w:ascii="Times New Roman" w:hAnsi="Times New Roman" w:cs="Times New Roman"/>
          <w:sz w:val="24"/>
          <w:szCs w:val="24"/>
        </w:rPr>
        <w:t>e</w:t>
      </w:r>
      <w:r w:rsidR="00690115" w:rsidRPr="00315A60">
        <w:rPr>
          <w:rFonts w:ascii="Times New Roman" w:hAnsi="Times New Roman" w:cs="Times New Roman"/>
          <w:sz w:val="24"/>
          <w:szCs w:val="24"/>
        </w:rPr>
        <w:t>. In contrast, our results show that</w:t>
      </w:r>
      <w:r w:rsidR="00DE4CC6" w:rsidRPr="00315A60">
        <w:rPr>
          <w:rFonts w:ascii="Times New Roman" w:hAnsi="Times New Roman" w:cs="Times New Roman"/>
          <w:sz w:val="24"/>
          <w:szCs w:val="24"/>
        </w:rPr>
        <w:t>,</w:t>
      </w:r>
      <w:r w:rsidR="00690115" w:rsidRPr="00315A60">
        <w:rPr>
          <w:rFonts w:ascii="Times New Roman" w:hAnsi="Times New Roman" w:cs="Times New Roman"/>
          <w:sz w:val="24"/>
          <w:szCs w:val="24"/>
        </w:rPr>
        <w:t xml:space="preserve"> even in 2014, when the DDI was relatively small, the sika deer </w:t>
      </w:r>
      <w:r w:rsidR="00690115" w:rsidRPr="00315A60">
        <w:rPr>
          <w:rFonts w:ascii="Times New Roman" w:hAnsi="Times New Roman" w:cs="Times New Roman"/>
          <w:sz w:val="24"/>
          <w:szCs w:val="24"/>
        </w:rPr>
        <w:lastRenderedPageBreak/>
        <w:t>population exceed</w:t>
      </w:r>
      <w:r w:rsidRPr="00315A60">
        <w:rPr>
          <w:rFonts w:ascii="Times New Roman" w:hAnsi="Times New Roman" w:cs="Times New Roman"/>
          <w:sz w:val="24"/>
          <w:szCs w:val="24"/>
        </w:rPr>
        <w:t>ed</w:t>
      </w:r>
      <w:r w:rsidR="00690115" w:rsidRPr="00315A60">
        <w:rPr>
          <w:rFonts w:ascii="Times New Roman" w:hAnsi="Times New Roman" w:cs="Times New Roman"/>
          <w:sz w:val="24"/>
          <w:szCs w:val="24"/>
        </w:rPr>
        <w:t xml:space="preserve"> 550,000 because DDI increased in </w:t>
      </w:r>
      <w:r w:rsidRPr="00315A60">
        <w:rPr>
          <w:rFonts w:ascii="Times New Roman" w:hAnsi="Times New Roman" w:cs="Times New Roman"/>
          <w:sz w:val="24"/>
          <w:szCs w:val="24"/>
        </w:rPr>
        <w:t xml:space="preserve">the following </w:t>
      </w:r>
      <w:r w:rsidR="00690115" w:rsidRPr="00315A60">
        <w:rPr>
          <w:rFonts w:ascii="Times New Roman" w:hAnsi="Times New Roman" w:cs="Times New Roman"/>
          <w:sz w:val="24"/>
          <w:szCs w:val="24"/>
        </w:rPr>
        <w:t xml:space="preserve">year even though approximately 110,000 sika deer were harvested. </w:t>
      </w:r>
      <w:r w:rsidRPr="00315A60">
        <w:rPr>
          <w:rFonts w:ascii="Times New Roman" w:hAnsi="Times New Roman" w:cs="Times New Roman"/>
          <w:sz w:val="24"/>
          <w:szCs w:val="24"/>
        </w:rPr>
        <w:t>It is therefore likely that the</w:t>
      </w:r>
      <w:r w:rsidR="00690115" w:rsidRPr="00315A60">
        <w:rPr>
          <w:rFonts w:ascii="Times New Roman" w:hAnsi="Times New Roman" w:cs="Times New Roman"/>
          <w:sz w:val="24"/>
          <w:szCs w:val="24"/>
        </w:rPr>
        <w:t xml:space="preserve"> sika deer population in 2012 </w:t>
      </w:r>
      <w:r w:rsidRPr="00315A60">
        <w:rPr>
          <w:rFonts w:ascii="Times New Roman" w:hAnsi="Times New Roman" w:cs="Times New Roman"/>
          <w:sz w:val="24"/>
          <w:szCs w:val="24"/>
        </w:rPr>
        <w:t>(</w:t>
      </w:r>
      <w:r w:rsidR="00690115" w:rsidRPr="00315A60">
        <w:rPr>
          <w:rFonts w:ascii="Times New Roman" w:hAnsi="Times New Roman" w:cs="Times New Roman"/>
          <w:sz w:val="24"/>
          <w:szCs w:val="24"/>
        </w:rPr>
        <w:t>when</w:t>
      </w:r>
      <w:r w:rsidRPr="00315A60">
        <w:rPr>
          <w:rFonts w:ascii="Times New Roman" w:hAnsi="Times New Roman" w:cs="Times New Roman"/>
          <w:sz w:val="24"/>
          <w:szCs w:val="24"/>
        </w:rPr>
        <w:t xml:space="preserve"> the</w:t>
      </w:r>
      <w:r w:rsidR="00690115" w:rsidRPr="00315A60">
        <w:rPr>
          <w:rFonts w:ascii="Times New Roman" w:hAnsi="Times New Roman" w:cs="Times New Roman"/>
          <w:sz w:val="24"/>
          <w:szCs w:val="24"/>
        </w:rPr>
        <w:t xml:space="preserve"> DDI </w:t>
      </w:r>
      <w:r w:rsidRPr="00315A60">
        <w:rPr>
          <w:rFonts w:ascii="Times New Roman" w:hAnsi="Times New Roman" w:cs="Times New Roman"/>
          <w:sz w:val="24"/>
          <w:szCs w:val="24"/>
        </w:rPr>
        <w:t xml:space="preserve">was greater </w:t>
      </w:r>
      <w:r w:rsidR="00690115" w:rsidRPr="00315A60">
        <w:rPr>
          <w:rFonts w:ascii="Times New Roman" w:hAnsi="Times New Roman" w:cs="Times New Roman"/>
          <w:sz w:val="24"/>
          <w:szCs w:val="24"/>
        </w:rPr>
        <w:t>than that of 2014</w:t>
      </w:r>
      <w:r w:rsidRPr="00315A60">
        <w:rPr>
          <w:rFonts w:ascii="Times New Roman" w:hAnsi="Times New Roman" w:cs="Times New Roman"/>
          <w:sz w:val="24"/>
          <w:szCs w:val="24"/>
        </w:rPr>
        <w:t>)</w:t>
      </w:r>
      <w:r w:rsidR="00690115" w:rsidRPr="00315A60">
        <w:rPr>
          <w:rFonts w:ascii="Times New Roman" w:hAnsi="Times New Roman" w:cs="Times New Roman"/>
          <w:sz w:val="24"/>
          <w:szCs w:val="24"/>
        </w:rPr>
        <w:t xml:space="preserve"> also exceeded 550,000. Thus, </w:t>
      </w:r>
      <w:r w:rsidR="000B144D" w:rsidRPr="00315A60">
        <w:rPr>
          <w:rFonts w:ascii="Times New Roman" w:hAnsi="Times New Roman" w:cs="Times New Roman"/>
          <w:sz w:val="24"/>
          <w:szCs w:val="24"/>
        </w:rPr>
        <w:t xml:space="preserve">it is possible that </w:t>
      </w:r>
      <w:r w:rsidR="00690115" w:rsidRPr="00315A60">
        <w:rPr>
          <w:rFonts w:ascii="Times New Roman" w:hAnsi="Times New Roman" w:cs="Times New Roman"/>
          <w:sz w:val="24"/>
          <w:szCs w:val="24"/>
        </w:rPr>
        <w:t xml:space="preserve">the sika deer population </w:t>
      </w:r>
      <w:r w:rsidR="000B144D" w:rsidRPr="00315A60">
        <w:rPr>
          <w:rFonts w:ascii="Times New Roman" w:hAnsi="Times New Roman" w:cs="Times New Roman"/>
          <w:sz w:val="24"/>
          <w:szCs w:val="24"/>
        </w:rPr>
        <w:t xml:space="preserve">has </w:t>
      </w:r>
      <w:r w:rsidRPr="00315A60">
        <w:rPr>
          <w:rFonts w:ascii="Times New Roman" w:hAnsi="Times New Roman" w:cs="Times New Roman"/>
          <w:sz w:val="24"/>
          <w:szCs w:val="24"/>
        </w:rPr>
        <w:t xml:space="preserve">not </w:t>
      </w:r>
      <w:r w:rsidR="00690115" w:rsidRPr="00315A60">
        <w:rPr>
          <w:rFonts w:ascii="Times New Roman" w:hAnsi="Times New Roman" w:cs="Times New Roman"/>
          <w:sz w:val="24"/>
          <w:szCs w:val="24"/>
        </w:rPr>
        <w:t>declined</w:t>
      </w:r>
      <w:r w:rsidR="000B144D" w:rsidRPr="00315A60">
        <w:rPr>
          <w:rFonts w:ascii="Times New Roman" w:hAnsi="Times New Roman" w:cs="Times New Roman"/>
          <w:sz w:val="24"/>
          <w:szCs w:val="24"/>
        </w:rPr>
        <w:t xml:space="preserve"> because the original</w:t>
      </w:r>
      <w:r w:rsidR="00690115" w:rsidRPr="00315A60">
        <w:rPr>
          <w:rFonts w:ascii="Times New Roman" w:hAnsi="Times New Roman" w:cs="Times New Roman"/>
          <w:sz w:val="24"/>
          <w:szCs w:val="24"/>
        </w:rPr>
        <w:t xml:space="preserve"> management</w:t>
      </w:r>
      <w:r w:rsidR="000B144D" w:rsidRPr="00315A60">
        <w:rPr>
          <w:rFonts w:ascii="Times New Roman" w:hAnsi="Times New Roman" w:cs="Times New Roman"/>
          <w:sz w:val="24"/>
          <w:szCs w:val="24"/>
        </w:rPr>
        <w:t xml:space="preserve"> decisions were</w:t>
      </w:r>
      <w:r w:rsidR="00690115" w:rsidRPr="00315A60">
        <w:rPr>
          <w:rFonts w:ascii="Times New Roman" w:hAnsi="Times New Roman" w:cs="Times New Roman"/>
          <w:sz w:val="24"/>
          <w:szCs w:val="24"/>
        </w:rPr>
        <w:t xml:space="preserve"> based on </w:t>
      </w:r>
      <w:r w:rsidR="000B144D" w:rsidRPr="00315A60">
        <w:rPr>
          <w:rFonts w:ascii="Times New Roman" w:hAnsi="Times New Roman" w:cs="Times New Roman"/>
          <w:sz w:val="24"/>
          <w:szCs w:val="24"/>
        </w:rPr>
        <w:t xml:space="preserve">an </w:t>
      </w:r>
      <w:r w:rsidR="00690115" w:rsidRPr="00315A60">
        <w:rPr>
          <w:rFonts w:ascii="Times New Roman" w:hAnsi="Times New Roman" w:cs="Times New Roman"/>
          <w:sz w:val="24"/>
          <w:szCs w:val="24"/>
        </w:rPr>
        <w:t>underestimation of the population.</w:t>
      </w:r>
    </w:p>
    <w:p w14:paraId="3349780E" w14:textId="330E3955" w:rsidR="005E4EE6" w:rsidRPr="00315A60" w:rsidRDefault="00793A06" w:rsidP="007F6AAE">
      <w:pPr>
        <w:spacing w:line="480" w:lineRule="auto"/>
        <w:ind w:firstLineChars="354" w:firstLine="850"/>
        <w:rPr>
          <w:rFonts w:ascii="Times New Roman" w:hAnsi="Times New Roman" w:cs="Times New Roman"/>
          <w:sz w:val="24"/>
          <w:szCs w:val="24"/>
        </w:rPr>
      </w:pPr>
      <w:r w:rsidRPr="00315A60">
        <w:rPr>
          <w:rFonts w:ascii="Times New Roman" w:hAnsi="Times New Roman" w:cs="Times New Roman"/>
          <w:sz w:val="24"/>
          <w:szCs w:val="24"/>
        </w:rPr>
        <w:t>I</w:t>
      </w:r>
      <w:r w:rsidR="005C4401" w:rsidRPr="00315A60">
        <w:rPr>
          <w:rFonts w:ascii="Times New Roman" w:hAnsi="Times New Roman" w:cs="Times New Roman"/>
          <w:sz w:val="24"/>
          <w:szCs w:val="24"/>
        </w:rPr>
        <w:t>n this study,</w:t>
      </w:r>
      <w:r w:rsidR="00FA74A9" w:rsidRPr="00315A60">
        <w:rPr>
          <w:rFonts w:ascii="Times New Roman" w:hAnsi="Times New Roman" w:cs="Times New Roman"/>
          <w:sz w:val="24"/>
          <w:szCs w:val="24"/>
        </w:rPr>
        <w:t xml:space="preserve"> </w:t>
      </w:r>
      <w:r w:rsidR="005C4401" w:rsidRPr="00315A60">
        <w:rPr>
          <w:rFonts w:ascii="Times New Roman" w:hAnsi="Times New Roman" w:cs="Times New Roman"/>
          <w:sz w:val="24"/>
          <w:szCs w:val="24"/>
        </w:rPr>
        <w:t xml:space="preserve">there </w:t>
      </w:r>
      <w:r w:rsidRPr="00315A60">
        <w:rPr>
          <w:rFonts w:ascii="Times New Roman" w:hAnsi="Times New Roman" w:cs="Times New Roman"/>
          <w:sz w:val="24"/>
          <w:szCs w:val="24"/>
        </w:rPr>
        <w:t xml:space="preserve">was </w:t>
      </w:r>
      <w:r w:rsidR="005C4401" w:rsidRPr="00315A60">
        <w:rPr>
          <w:rFonts w:ascii="Times New Roman" w:hAnsi="Times New Roman" w:cs="Times New Roman"/>
          <w:sz w:val="24"/>
          <w:szCs w:val="24"/>
        </w:rPr>
        <w:t xml:space="preserve">no evidence of </w:t>
      </w:r>
      <w:bookmarkStart w:id="8" w:name="_Hlk61355506"/>
      <w:r w:rsidR="005E4EE6" w:rsidRPr="00315A60">
        <w:rPr>
          <w:rFonts w:ascii="Times New Roman" w:hAnsi="Times New Roman" w:cs="Times New Roman"/>
          <w:sz w:val="24"/>
          <w:szCs w:val="24"/>
        </w:rPr>
        <w:t>density dependenc</w:t>
      </w:r>
      <w:r w:rsidR="00FA74A9" w:rsidRPr="00315A60">
        <w:rPr>
          <w:rFonts w:ascii="Times New Roman" w:hAnsi="Times New Roman" w:cs="Times New Roman"/>
          <w:sz w:val="24"/>
          <w:szCs w:val="24"/>
        </w:rPr>
        <w:t>e</w:t>
      </w:r>
      <w:bookmarkEnd w:id="8"/>
      <w:r w:rsidR="005E4EE6" w:rsidRPr="00315A60">
        <w:rPr>
          <w:rFonts w:ascii="Times New Roman" w:hAnsi="Times New Roman" w:cs="Times New Roman"/>
          <w:sz w:val="24"/>
          <w:szCs w:val="24"/>
        </w:rPr>
        <w:t xml:space="preserve"> </w:t>
      </w:r>
      <w:r w:rsidR="005C4401" w:rsidRPr="00315A60">
        <w:rPr>
          <w:rFonts w:ascii="Times New Roman" w:hAnsi="Times New Roman" w:cs="Times New Roman"/>
          <w:sz w:val="24"/>
          <w:szCs w:val="24"/>
        </w:rPr>
        <w:t>in</w:t>
      </w:r>
      <w:r w:rsidR="008407C0" w:rsidRPr="00315A60">
        <w:rPr>
          <w:rFonts w:ascii="Times New Roman" w:hAnsi="Times New Roman" w:cs="Times New Roman"/>
          <w:sz w:val="24"/>
          <w:szCs w:val="24"/>
        </w:rPr>
        <w:t xml:space="preserve"> the population </w:t>
      </w:r>
      <w:r w:rsidRPr="00315A60">
        <w:rPr>
          <w:rFonts w:ascii="Times New Roman" w:hAnsi="Times New Roman" w:cs="Times New Roman"/>
          <w:sz w:val="24"/>
          <w:szCs w:val="24"/>
        </w:rPr>
        <w:t>at either the i</w:t>
      </w:r>
      <w:r w:rsidR="00894B14" w:rsidRPr="00315A60">
        <w:rPr>
          <w:rFonts w:ascii="Times New Roman" w:hAnsi="Times New Roman" w:cs="Times New Roman"/>
          <w:sz w:val="24"/>
          <w:szCs w:val="24"/>
        </w:rPr>
        <w:t xml:space="preserve">sland </w:t>
      </w:r>
      <w:r w:rsidRPr="00315A60">
        <w:rPr>
          <w:rFonts w:ascii="Times New Roman" w:hAnsi="Times New Roman" w:cs="Times New Roman"/>
          <w:sz w:val="24"/>
          <w:szCs w:val="24"/>
        </w:rPr>
        <w:t xml:space="preserve">or </w:t>
      </w:r>
      <w:r w:rsidR="00894B14" w:rsidRPr="00315A60">
        <w:rPr>
          <w:rFonts w:ascii="Times New Roman" w:hAnsi="Times New Roman" w:cs="Times New Roman"/>
          <w:sz w:val="24"/>
          <w:szCs w:val="24"/>
        </w:rPr>
        <w:t xml:space="preserve">prefecture scales. In </w:t>
      </w:r>
      <w:r w:rsidR="008407C0" w:rsidRPr="00315A60">
        <w:rPr>
          <w:rFonts w:ascii="Times New Roman" w:hAnsi="Times New Roman" w:cs="Times New Roman"/>
          <w:sz w:val="24"/>
          <w:szCs w:val="24"/>
        </w:rPr>
        <w:t xml:space="preserve">contrast, </w:t>
      </w:r>
      <w:r w:rsidRPr="00315A60">
        <w:rPr>
          <w:rFonts w:ascii="Times New Roman" w:hAnsi="Times New Roman" w:cs="Times New Roman"/>
          <w:sz w:val="24"/>
          <w:szCs w:val="24"/>
        </w:rPr>
        <w:t>density dependence was detected in the sika deer population on</w:t>
      </w:r>
      <w:r w:rsidR="008407C0" w:rsidRPr="00315A60">
        <w:rPr>
          <w:rFonts w:ascii="Times New Roman" w:hAnsi="Times New Roman" w:cs="Times New Roman"/>
          <w:sz w:val="24"/>
          <w:szCs w:val="24"/>
        </w:rPr>
        <w:t xml:space="preserve"> </w:t>
      </w:r>
      <w:r w:rsidR="00894B14" w:rsidRPr="00315A60">
        <w:rPr>
          <w:rFonts w:ascii="Times New Roman" w:hAnsi="Times New Roman" w:cs="Times New Roman"/>
          <w:sz w:val="24"/>
          <w:szCs w:val="24"/>
        </w:rPr>
        <w:t>Hokkaido Island</w:t>
      </w:r>
      <w:r w:rsidRPr="00315A60">
        <w:rPr>
          <w:rFonts w:ascii="Times New Roman" w:hAnsi="Times New Roman" w:cs="Times New Roman"/>
          <w:sz w:val="24"/>
          <w:szCs w:val="24"/>
        </w:rPr>
        <w:t>,</w:t>
      </w:r>
      <w:r w:rsidR="00894B14" w:rsidRPr="00315A60">
        <w:rPr>
          <w:rFonts w:ascii="Times New Roman" w:hAnsi="Times New Roman" w:cs="Times New Roman"/>
          <w:sz w:val="24"/>
          <w:szCs w:val="24"/>
        </w:rPr>
        <w:t xml:space="preserve"> </w:t>
      </w:r>
      <w:r w:rsidR="00235295" w:rsidRPr="00315A60">
        <w:rPr>
          <w:rFonts w:ascii="Times New Roman" w:hAnsi="Times New Roman" w:cs="Times New Roman"/>
          <w:sz w:val="24"/>
          <w:szCs w:val="24"/>
        </w:rPr>
        <w:t xml:space="preserve">located </w:t>
      </w:r>
      <w:r w:rsidRPr="00315A60">
        <w:rPr>
          <w:rFonts w:ascii="Times New Roman" w:hAnsi="Times New Roman" w:cs="Times New Roman"/>
          <w:sz w:val="24"/>
          <w:szCs w:val="24"/>
        </w:rPr>
        <w:t>in</w:t>
      </w:r>
      <w:r w:rsidR="00235295" w:rsidRPr="00315A60">
        <w:rPr>
          <w:rFonts w:ascii="Times New Roman" w:hAnsi="Times New Roman" w:cs="Times New Roman"/>
          <w:sz w:val="24"/>
          <w:szCs w:val="24"/>
        </w:rPr>
        <w:t xml:space="preserve"> northern </w:t>
      </w:r>
      <w:r w:rsidR="00894B14" w:rsidRPr="00315A60">
        <w:rPr>
          <w:rFonts w:ascii="Times New Roman" w:hAnsi="Times New Roman" w:cs="Times New Roman"/>
          <w:sz w:val="24"/>
          <w:szCs w:val="24"/>
        </w:rPr>
        <w:t xml:space="preserve">Japan </w:t>
      </w:r>
      <w:r w:rsidR="008407C0" w:rsidRPr="00315A60">
        <w:rPr>
          <w:rFonts w:ascii="Times New Roman" w:hAnsi="Times New Roman" w:cs="Times New Roman"/>
          <w:sz w:val="24"/>
          <w:szCs w:val="24"/>
        </w:rPr>
        <w:t>(Ueno et al.</w:t>
      </w:r>
      <w:r w:rsidR="003A302A" w:rsidRPr="00315A60">
        <w:rPr>
          <w:rFonts w:ascii="Times New Roman" w:hAnsi="Times New Roman" w:cs="Times New Roman"/>
          <w:sz w:val="24"/>
          <w:szCs w:val="24"/>
        </w:rPr>
        <w:t>,</w:t>
      </w:r>
      <w:r w:rsidR="008407C0" w:rsidRPr="00315A60">
        <w:rPr>
          <w:rFonts w:ascii="Times New Roman" w:hAnsi="Times New Roman" w:cs="Times New Roman"/>
          <w:sz w:val="24"/>
          <w:szCs w:val="24"/>
        </w:rPr>
        <w:t xml:space="preserve"> 2010). </w:t>
      </w:r>
      <w:r w:rsidR="00DA16FC" w:rsidRPr="00315A60">
        <w:rPr>
          <w:rFonts w:ascii="Times New Roman" w:hAnsi="Times New Roman" w:cs="Times New Roman"/>
          <w:sz w:val="24"/>
          <w:szCs w:val="24"/>
        </w:rPr>
        <w:t>Various inter- and intra-specific variation</w:t>
      </w:r>
      <w:r w:rsidR="000900F3" w:rsidRPr="00315A60">
        <w:rPr>
          <w:rFonts w:ascii="Times New Roman" w:hAnsi="Times New Roman" w:cs="Times New Roman"/>
          <w:sz w:val="24"/>
          <w:szCs w:val="24"/>
        </w:rPr>
        <w:t>s</w:t>
      </w:r>
      <w:r w:rsidR="00DA16FC" w:rsidRPr="00315A60">
        <w:rPr>
          <w:rFonts w:ascii="Times New Roman" w:hAnsi="Times New Roman" w:cs="Times New Roman"/>
          <w:sz w:val="24"/>
          <w:szCs w:val="24"/>
        </w:rPr>
        <w:t xml:space="preserve"> </w:t>
      </w:r>
      <w:r w:rsidR="000900F3" w:rsidRPr="00315A60">
        <w:rPr>
          <w:rFonts w:ascii="Times New Roman" w:hAnsi="Times New Roman" w:cs="Times New Roman"/>
          <w:sz w:val="24"/>
          <w:szCs w:val="24"/>
        </w:rPr>
        <w:t xml:space="preserve">in </w:t>
      </w:r>
      <w:r w:rsidR="00DA16FC" w:rsidRPr="00315A60">
        <w:rPr>
          <w:rFonts w:ascii="Times New Roman" w:hAnsi="Times New Roman" w:cs="Times New Roman"/>
          <w:sz w:val="24"/>
          <w:szCs w:val="24"/>
        </w:rPr>
        <w:t xml:space="preserve">density dependence </w:t>
      </w:r>
      <w:r w:rsidR="00E33B3D" w:rsidRPr="00315A60">
        <w:rPr>
          <w:rFonts w:ascii="Times New Roman" w:hAnsi="Times New Roman" w:cs="Times New Roman"/>
          <w:sz w:val="24"/>
          <w:szCs w:val="24"/>
        </w:rPr>
        <w:t>are known</w:t>
      </w:r>
      <w:r w:rsidR="000900F3" w:rsidRPr="00315A60">
        <w:rPr>
          <w:rFonts w:ascii="Times New Roman" w:hAnsi="Times New Roman" w:cs="Times New Roman"/>
          <w:sz w:val="24"/>
          <w:szCs w:val="24"/>
        </w:rPr>
        <w:t>,</w:t>
      </w:r>
      <w:r w:rsidR="00E33B3D" w:rsidRPr="00315A60">
        <w:rPr>
          <w:rFonts w:ascii="Times New Roman" w:hAnsi="Times New Roman" w:cs="Times New Roman"/>
          <w:sz w:val="24"/>
          <w:szCs w:val="24"/>
        </w:rPr>
        <w:t xml:space="preserve"> and body size </w:t>
      </w:r>
      <w:r w:rsidR="000900F3" w:rsidRPr="00315A60">
        <w:rPr>
          <w:rFonts w:ascii="Times New Roman" w:hAnsi="Times New Roman" w:cs="Times New Roman"/>
          <w:sz w:val="24"/>
          <w:szCs w:val="24"/>
        </w:rPr>
        <w:t xml:space="preserve">has been identified as </w:t>
      </w:r>
      <w:r w:rsidR="00E33B3D" w:rsidRPr="00315A60">
        <w:rPr>
          <w:rFonts w:ascii="Times New Roman" w:hAnsi="Times New Roman" w:cs="Times New Roman"/>
          <w:sz w:val="24"/>
          <w:szCs w:val="24"/>
        </w:rPr>
        <w:t>one of the important factors causing the variation.</w:t>
      </w:r>
      <w:r w:rsidR="000900F3" w:rsidRPr="00315A60">
        <w:rPr>
          <w:rFonts w:ascii="Times New Roman" w:hAnsi="Times New Roman" w:cs="Times New Roman"/>
          <w:sz w:val="24"/>
          <w:szCs w:val="24"/>
        </w:rPr>
        <w:t xml:space="preserve"> For example,</w:t>
      </w:r>
      <w:r w:rsidR="00E33B3D" w:rsidRPr="00315A60">
        <w:rPr>
          <w:rFonts w:ascii="Times New Roman" w:hAnsi="Times New Roman" w:cs="Times New Roman"/>
          <w:sz w:val="24"/>
          <w:szCs w:val="24"/>
        </w:rPr>
        <w:t xml:space="preserve"> </w:t>
      </w:r>
      <w:r w:rsidR="000900F3" w:rsidRPr="00315A60">
        <w:rPr>
          <w:rFonts w:ascii="Times New Roman" w:hAnsi="Times New Roman" w:cs="Times New Roman"/>
          <w:sz w:val="24"/>
          <w:szCs w:val="24"/>
        </w:rPr>
        <w:t>d</w:t>
      </w:r>
      <w:r w:rsidR="00E33B3D" w:rsidRPr="00315A60">
        <w:rPr>
          <w:rFonts w:ascii="Times New Roman" w:hAnsi="Times New Roman" w:cs="Times New Roman"/>
          <w:sz w:val="24"/>
          <w:szCs w:val="24"/>
        </w:rPr>
        <w:t>ensity dependence is stronger in larger species because resource requirements</w:t>
      </w:r>
      <w:r w:rsidR="000900F3" w:rsidRPr="00315A60">
        <w:rPr>
          <w:rFonts w:ascii="Times New Roman" w:hAnsi="Times New Roman" w:cs="Times New Roman"/>
          <w:sz w:val="24"/>
          <w:szCs w:val="24"/>
        </w:rPr>
        <w:t xml:space="preserve"> are greater</w:t>
      </w:r>
      <w:r w:rsidR="00E33B3D" w:rsidRPr="00315A60">
        <w:rPr>
          <w:rFonts w:ascii="Times New Roman" w:hAnsi="Times New Roman" w:cs="Times New Roman"/>
          <w:sz w:val="24"/>
          <w:szCs w:val="24"/>
        </w:rPr>
        <w:t xml:space="preserve"> and competition </w:t>
      </w:r>
      <w:r w:rsidR="000900F3" w:rsidRPr="00315A60">
        <w:rPr>
          <w:rFonts w:ascii="Times New Roman" w:hAnsi="Times New Roman" w:cs="Times New Roman"/>
          <w:sz w:val="24"/>
          <w:szCs w:val="24"/>
        </w:rPr>
        <w:t xml:space="preserve">is stronger </w:t>
      </w:r>
      <w:r w:rsidR="00E33B3D" w:rsidRPr="00315A60">
        <w:rPr>
          <w:rFonts w:ascii="Times New Roman" w:hAnsi="Times New Roman" w:cs="Times New Roman"/>
          <w:sz w:val="24"/>
          <w:szCs w:val="24"/>
        </w:rPr>
        <w:t>in larger individuals (Coulson et al.</w:t>
      </w:r>
      <w:r w:rsidR="003A302A" w:rsidRPr="00315A60">
        <w:rPr>
          <w:rFonts w:ascii="Times New Roman" w:hAnsi="Times New Roman" w:cs="Times New Roman"/>
          <w:sz w:val="24"/>
          <w:szCs w:val="24"/>
        </w:rPr>
        <w:t>,</w:t>
      </w:r>
      <w:r w:rsidR="00E33B3D" w:rsidRPr="00315A60">
        <w:rPr>
          <w:rFonts w:ascii="Times New Roman" w:hAnsi="Times New Roman" w:cs="Times New Roman"/>
          <w:sz w:val="24"/>
          <w:szCs w:val="24"/>
        </w:rPr>
        <w:t xml:space="preserve"> 2000). </w:t>
      </w:r>
      <w:r w:rsidR="000900F3" w:rsidRPr="00315A60">
        <w:rPr>
          <w:rFonts w:ascii="Times New Roman" w:hAnsi="Times New Roman" w:cs="Times New Roman"/>
          <w:sz w:val="24"/>
          <w:szCs w:val="24"/>
        </w:rPr>
        <w:t>The b</w:t>
      </w:r>
      <w:r w:rsidR="00E33B3D" w:rsidRPr="00315A60">
        <w:rPr>
          <w:rFonts w:ascii="Times New Roman" w:hAnsi="Times New Roman" w:cs="Times New Roman"/>
          <w:sz w:val="24"/>
          <w:szCs w:val="24"/>
        </w:rPr>
        <w:t xml:space="preserve">ody sizes of sika deer </w:t>
      </w:r>
      <w:r w:rsidR="00977809" w:rsidRPr="00315A60">
        <w:rPr>
          <w:rFonts w:ascii="Times New Roman" w:hAnsi="Times New Roman" w:cs="Times New Roman"/>
          <w:sz w:val="24"/>
          <w:szCs w:val="24"/>
        </w:rPr>
        <w:t xml:space="preserve">gradually </w:t>
      </w:r>
      <w:r w:rsidR="00E33B3D" w:rsidRPr="00315A60">
        <w:rPr>
          <w:rFonts w:ascii="Times New Roman" w:hAnsi="Times New Roman" w:cs="Times New Roman"/>
          <w:sz w:val="24"/>
          <w:szCs w:val="24"/>
        </w:rPr>
        <w:t>change with latitude</w:t>
      </w:r>
      <w:r w:rsidR="00ED2615" w:rsidRPr="00315A60">
        <w:rPr>
          <w:rFonts w:ascii="Times New Roman" w:hAnsi="Times New Roman" w:cs="Times New Roman"/>
          <w:sz w:val="24"/>
          <w:szCs w:val="24"/>
        </w:rPr>
        <w:t xml:space="preserve"> (Takatsuki</w:t>
      </w:r>
      <w:r w:rsidR="003A302A" w:rsidRPr="00315A60">
        <w:rPr>
          <w:rFonts w:ascii="Times New Roman" w:hAnsi="Times New Roman" w:cs="Times New Roman"/>
          <w:sz w:val="24"/>
          <w:szCs w:val="24"/>
        </w:rPr>
        <w:t>,</w:t>
      </w:r>
      <w:r w:rsidR="00ED2615" w:rsidRPr="00315A60">
        <w:rPr>
          <w:rFonts w:ascii="Times New Roman" w:hAnsi="Times New Roman" w:cs="Times New Roman"/>
          <w:sz w:val="24"/>
          <w:szCs w:val="24"/>
        </w:rPr>
        <w:t xml:space="preserve"> 2009</w:t>
      </w:r>
      <w:r w:rsidR="00F776CE" w:rsidRPr="00315A60">
        <w:rPr>
          <w:rFonts w:ascii="Times New Roman" w:hAnsi="Times New Roman" w:cs="Times New Roman"/>
          <w:sz w:val="24"/>
          <w:szCs w:val="24"/>
        </w:rPr>
        <w:t>a</w:t>
      </w:r>
      <w:r w:rsidR="00ED2615" w:rsidRPr="00315A60">
        <w:rPr>
          <w:rFonts w:ascii="Times New Roman" w:hAnsi="Times New Roman" w:cs="Times New Roman"/>
          <w:sz w:val="24"/>
          <w:szCs w:val="24"/>
        </w:rPr>
        <w:t>). Wh</w:t>
      </w:r>
      <w:r w:rsidR="000900F3" w:rsidRPr="00315A60">
        <w:rPr>
          <w:rFonts w:ascii="Times New Roman" w:hAnsi="Times New Roman" w:cs="Times New Roman"/>
          <w:sz w:val="24"/>
          <w:szCs w:val="24"/>
        </w:rPr>
        <w:t>ereas the</w:t>
      </w:r>
      <w:r w:rsidR="00ED2615" w:rsidRPr="00315A60">
        <w:rPr>
          <w:rFonts w:ascii="Times New Roman" w:hAnsi="Times New Roman" w:cs="Times New Roman"/>
          <w:sz w:val="24"/>
          <w:szCs w:val="24"/>
        </w:rPr>
        <w:t xml:space="preserve"> </w:t>
      </w:r>
      <w:r w:rsidR="000900F3" w:rsidRPr="00315A60">
        <w:rPr>
          <w:rFonts w:ascii="Times New Roman" w:hAnsi="Times New Roman" w:cs="Times New Roman"/>
          <w:sz w:val="24"/>
          <w:szCs w:val="24"/>
        </w:rPr>
        <w:t>mass</w:t>
      </w:r>
      <w:r w:rsidR="00ED2615" w:rsidRPr="00315A60">
        <w:rPr>
          <w:rFonts w:ascii="Times New Roman" w:hAnsi="Times New Roman" w:cs="Times New Roman"/>
          <w:sz w:val="24"/>
          <w:szCs w:val="24"/>
        </w:rPr>
        <w:t xml:space="preserve"> of </w:t>
      </w:r>
      <w:r w:rsidR="00DE1EB9" w:rsidRPr="00315A60">
        <w:rPr>
          <w:rFonts w:ascii="Times New Roman" w:hAnsi="Times New Roman" w:cs="Times New Roman"/>
          <w:sz w:val="24"/>
          <w:szCs w:val="24"/>
        </w:rPr>
        <w:t xml:space="preserve">male </w:t>
      </w:r>
      <w:r w:rsidR="00977809" w:rsidRPr="00315A60">
        <w:rPr>
          <w:rFonts w:ascii="Times New Roman" w:hAnsi="Times New Roman" w:cs="Times New Roman"/>
          <w:sz w:val="24"/>
          <w:szCs w:val="24"/>
        </w:rPr>
        <w:t xml:space="preserve">deer </w:t>
      </w:r>
      <w:r w:rsidR="00ED2615" w:rsidRPr="00315A60">
        <w:rPr>
          <w:rFonts w:ascii="Times New Roman" w:hAnsi="Times New Roman" w:cs="Times New Roman"/>
          <w:sz w:val="24"/>
          <w:szCs w:val="24"/>
        </w:rPr>
        <w:t>in</w:t>
      </w:r>
      <w:r w:rsidR="00977809" w:rsidRPr="00315A60">
        <w:rPr>
          <w:rFonts w:ascii="Times New Roman" w:hAnsi="Times New Roman" w:cs="Times New Roman"/>
          <w:sz w:val="24"/>
          <w:szCs w:val="24"/>
        </w:rPr>
        <w:t xml:space="preserve"> Hokkaido </w:t>
      </w:r>
      <w:r w:rsidR="00ED2615" w:rsidRPr="00315A60">
        <w:rPr>
          <w:rFonts w:ascii="Times New Roman" w:hAnsi="Times New Roman" w:cs="Times New Roman"/>
          <w:sz w:val="24"/>
          <w:szCs w:val="24"/>
        </w:rPr>
        <w:t xml:space="preserve">exceeds 100 kg, </w:t>
      </w:r>
      <w:r w:rsidR="000900F3" w:rsidRPr="00315A60">
        <w:rPr>
          <w:rFonts w:ascii="Times New Roman" w:hAnsi="Times New Roman" w:cs="Times New Roman"/>
          <w:sz w:val="24"/>
          <w:szCs w:val="24"/>
        </w:rPr>
        <w:t xml:space="preserve">that of male deer in </w:t>
      </w:r>
      <w:r w:rsidR="00ED2615" w:rsidRPr="00315A60">
        <w:rPr>
          <w:rFonts w:ascii="Times New Roman" w:hAnsi="Times New Roman" w:cs="Times New Roman"/>
          <w:sz w:val="24"/>
          <w:szCs w:val="24"/>
        </w:rPr>
        <w:t xml:space="preserve">Kyushu </w:t>
      </w:r>
      <w:r w:rsidR="00DE1EB9" w:rsidRPr="00315A60">
        <w:rPr>
          <w:rFonts w:ascii="Times New Roman" w:hAnsi="Times New Roman" w:cs="Times New Roman"/>
          <w:sz w:val="24"/>
          <w:szCs w:val="24"/>
        </w:rPr>
        <w:t>is only 50 kg (</w:t>
      </w:r>
      <w:proofErr w:type="spellStart"/>
      <w:r w:rsidR="00DE1EB9" w:rsidRPr="00315A60">
        <w:rPr>
          <w:rFonts w:ascii="Times New Roman" w:hAnsi="Times New Roman" w:cs="Times New Roman"/>
          <w:sz w:val="24"/>
          <w:szCs w:val="24"/>
        </w:rPr>
        <w:t>Ohtaishi</w:t>
      </w:r>
      <w:proofErr w:type="spellEnd"/>
      <w:r w:rsidR="003A302A" w:rsidRPr="00315A60">
        <w:rPr>
          <w:rFonts w:ascii="Times New Roman" w:hAnsi="Times New Roman" w:cs="Times New Roman"/>
          <w:sz w:val="24"/>
          <w:szCs w:val="24"/>
        </w:rPr>
        <w:t>,</w:t>
      </w:r>
      <w:r w:rsidR="00DE1EB9" w:rsidRPr="00315A60">
        <w:rPr>
          <w:rFonts w:ascii="Times New Roman" w:hAnsi="Times New Roman" w:cs="Times New Roman"/>
          <w:sz w:val="24"/>
          <w:szCs w:val="24"/>
        </w:rPr>
        <w:t xml:space="preserve"> 1986)</w:t>
      </w:r>
      <w:r w:rsidR="00977809" w:rsidRPr="00315A60">
        <w:rPr>
          <w:rFonts w:ascii="Times New Roman" w:hAnsi="Times New Roman" w:cs="Times New Roman"/>
          <w:sz w:val="24"/>
          <w:szCs w:val="24"/>
        </w:rPr>
        <w:t xml:space="preserve">. </w:t>
      </w:r>
      <w:r w:rsidR="008728FC" w:rsidRPr="00315A60">
        <w:rPr>
          <w:rFonts w:ascii="Times New Roman" w:hAnsi="Times New Roman" w:cs="Times New Roman"/>
          <w:sz w:val="24"/>
          <w:szCs w:val="24"/>
        </w:rPr>
        <w:t>In addition, geographical change</w:t>
      </w:r>
      <w:r w:rsidR="000900F3" w:rsidRPr="00315A60">
        <w:rPr>
          <w:rFonts w:ascii="Times New Roman" w:hAnsi="Times New Roman" w:cs="Times New Roman"/>
          <w:sz w:val="24"/>
          <w:szCs w:val="24"/>
        </w:rPr>
        <w:t>s in</w:t>
      </w:r>
      <w:r w:rsidR="008728FC" w:rsidRPr="00315A60">
        <w:rPr>
          <w:rFonts w:ascii="Times New Roman" w:hAnsi="Times New Roman" w:cs="Times New Roman"/>
          <w:sz w:val="24"/>
          <w:szCs w:val="24"/>
        </w:rPr>
        <w:t xml:space="preserve"> food abundance cause variation</w:t>
      </w:r>
      <w:r w:rsidR="000900F3" w:rsidRPr="00315A60">
        <w:rPr>
          <w:rFonts w:ascii="Times New Roman" w:hAnsi="Times New Roman" w:cs="Times New Roman"/>
          <w:sz w:val="24"/>
          <w:szCs w:val="24"/>
        </w:rPr>
        <w:t>s</w:t>
      </w:r>
      <w:r w:rsidR="008728FC" w:rsidRPr="00315A60">
        <w:rPr>
          <w:rFonts w:ascii="Times New Roman" w:hAnsi="Times New Roman" w:cs="Times New Roman"/>
          <w:sz w:val="24"/>
          <w:szCs w:val="24"/>
        </w:rPr>
        <w:t xml:space="preserve"> </w:t>
      </w:r>
      <w:r w:rsidR="000900F3" w:rsidRPr="00315A60">
        <w:rPr>
          <w:rFonts w:ascii="Times New Roman" w:hAnsi="Times New Roman" w:cs="Times New Roman"/>
          <w:sz w:val="24"/>
          <w:szCs w:val="24"/>
        </w:rPr>
        <w:t xml:space="preserve">in </w:t>
      </w:r>
      <w:r w:rsidR="008728FC" w:rsidRPr="00315A60">
        <w:rPr>
          <w:rFonts w:ascii="Times New Roman" w:hAnsi="Times New Roman" w:cs="Times New Roman"/>
          <w:sz w:val="24"/>
          <w:szCs w:val="24"/>
        </w:rPr>
        <w:t xml:space="preserve">density dependence. Although northern deer </w:t>
      </w:r>
      <w:r w:rsidR="000900F3" w:rsidRPr="00315A60">
        <w:rPr>
          <w:rFonts w:ascii="Times New Roman" w:hAnsi="Times New Roman" w:cs="Times New Roman"/>
          <w:sz w:val="24"/>
          <w:szCs w:val="24"/>
        </w:rPr>
        <w:t xml:space="preserve">are </w:t>
      </w:r>
      <w:r w:rsidR="008728FC" w:rsidRPr="00315A60">
        <w:rPr>
          <w:rFonts w:ascii="Times New Roman" w:hAnsi="Times New Roman" w:cs="Times New Roman"/>
          <w:sz w:val="24"/>
          <w:szCs w:val="24"/>
        </w:rPr>
        <w:t>highly depend</w:t>
      </w:r>
      <w:r w:rsidR="000900F3" w:rsidRPr="00315A60">
        <w:rPr>
          <w:rFonts w:ascii="Times New Roman" w:hAnsi="Times New Roman" w:cs="Times New Roman"/>
          <w:sz w:val="24"/>
          <w:szCs w:val="24"/>
        </w:rPr>
        <w:t xml:space="preserve">ent </w:t>
      </w:r>
      <w:r w:rsidR="008728FC" w:rsidRPr="00315A60">
        <w:rPr>
          <w:rFonts w:ascii="Times New Roman" w:hAnsi="Times New Roman" w:cs="Times New Roman"/>
          <w:sz w:val="24"/>
          <w:szCs w:val="24"/>
        </w:rPr>
        <w:t xml:space="preserve">on graminoids, southern deer </w:t>
      </w:r>
      <w:r w:rsidR="000900F3" w:rsidRPr="00315A60">
        <w:rPr>
          <w:rFonts w:ascii="Times New Roman" w:hAnsi="Times New Roman" w:cs="Times New Roman"/>
          <w:sz w:val="24"/>
          <w:szCs w:val="24"/>
        </w:rPr>
        <w:t>depend</w:t>
      </w:r>
      <w:r w:rsidR="008728FC" w:rsidRPr="00315A60">
        <w:rPr>
          <w:rFonts w:ascii="Times New Roman" w:hAnsi="Times New Roman" w:cs="Times New Roman"/>
          <w:sz w:val="24"/>
          <w:szCs w:val="24"/>
        </w:rPr>
        <w:t xml:space="preserve"> </w:t>
      </w:r>
      <w:r w:rsidR="00BD466F" w:rsidRPr="00315A60">
        <w:rPr>
          <w:rFonts w:ascii="Times New Roman" w:hAnsi="Times New Roman" w:cs="Times New Roman"/>
          <w:sz w:val="24"/>
          <w:szCs w:val="24"/>
        </w:rPr>
        <w:t xml:space="preserve">not only </w:t>
      </w:r>
      <w:r w:rsidR="000900F3" w:rsidRPr="00315A60">
        <w:rPr>
          <w:rFonts w:ascii="Times New Roman" w:hAnsi="Times New Roman" w:cs="Times New Roman"/>
          <w:sz w:val="24"/>
          <w:szCs w:val="24"/>
        </w:rPr>
        <w:t xml:space="preserve">on </w:t>
      </w:r>
      <w:r w:rsidR="00BD466F" w:rsidRPr="00315A60">
        <w:rPr>
          <w:rFonts w:ascii="Times New Roman" w:hAnsi="Times New Roman" w:cs="Times New Roman"/>
          <w:sz w:val="24"/>
          <w:szCs w:val="24"/>
        </w:rPr>
        <w:t>graminoids but also</w:t>
      </w:r>
      <w:r w:rsidR="008728FC" w:rsidRPr="00315A60">
        <w:rPr>
          <w:rFonts w:ascii="Times New Roman" w:hAnsi="Times New Roman" w:cs="Times New Roman"/>
          <w:sz w:val="24"/>
          <w:szCs w:val="24"/>
        </w:rPr>
        <w:t xml:space="preserve"> </w:t>
      </w:r>
      <w:r w:rsidR="000900F3" w:rsidRPr="00315A60">
        <w:rPr>
          <w:rFonts w:ascii="Times New Roman" w:hAnsi="Times New Roman" w:cs="Times New Roman"/>
          <w:sz w:val="24"/>
          <w:szCs w:val="24"/>
        </w:rPr>
        <w:t xml:space="preserve">on </w:t>
      </w:r>
      <w:r w:rsidR="008728FC" w:rsidRPr="00315A60">
        <w:rPr>
          <w:rFonts w:ascii="Times New Roman" w:hAnsi="Times New Roman" w:cs="Times New Roman"/>
          <w:sz w:val="24"/>
          <w:szCs w:val="24"/>
        </w:rPr>
        <w:t>fruits, seeds, and brows</w:t>
      </w:r>
      <w:r w:rsidR="000900F3" w:rsidRPr="00315A60">
        <w:rPr>
          <w:rFonts w:ascii="Times New Roman" w:hAnsi="Times New Roman" w:cs="Times New Roman"/>
          <w:sz w:val="24"/>
          <w:szCs w:val="24"/>
        </w:rPr>
        <w:t>ing</w:t>
      </w:r>
      <w:r w:rsidR="00BD466F" w:rsidRPr="00315A60">
        <w:rPr>
          <w:rFonts w:ascii="Times New Roman" w:hAnsi="Times New Roman" w:cs="Times New Roman"/>
          <w:sz w:val="24"/>
          <w:szCs w:val="24"/>
        </w:rPr>
        <w:t xml:space="preserve"> (Takatsuki</w:t>
      </w:r>
      <w:r w:rsidR="003A302A" w:rsidRPr="00315A60">
        <w:rPr>
          <w:rFonts w:ascii="Times New Roman" w:hAnsi="Times New Roman" w:cs="Times New Roman"/>
          <w:sz w:val="24"/>
          <w:szCs w:val="24"/>
        </w:rPr>
        <w:t>,</w:t>
      </w:r>
      <w:r w:rsidR="00BD466F" w:rsidRPr="00315A60">
        <w:rPr>
          <w:rFonts w:ascii="Times New Roman" w:hAnsi="Times New Roman" w:cs="Times New Roman"/>
          <w:sz w:val="24"/>
          <w:szCs w:val="24"/>
        </w:rPr>
        <w:t xml:space="preserve"> 2009</w:t>
      </w:r>
      <w:r w:rsidR="00F776CE" w:rsidRPr="00315A60">
        <w:rPr>
          <w:rFonts w:ascii="Times New Roman" w:hAnsi="Times New Roman" w:cs="Times New Roman"/>
          <w:sz w:val="24"/>
          <w:szCs w:val="24"/>
        </w:rPr>
        <w:t>b</w:t>
      </w:r>
      <w:r w:rsidR="00BD466F" w:rsidRPr="00315A60">
        <w:rPr>
          <w:rFonts w:ascii="Times New Roman" w:hAnsi="Times New Roman" w:cs="Times New Roman"/>
          <w:sz w:val="24"/>
          <w:szCs w:val="24"/>
        </w:rPr>
        <w:t>)</w:t>
      </w:r>
      <w:r w:rsidR="008728FC" w:rsidRPr="00315A60">
        <w:rPr>
          <w:rFonts w:ascii="Times New Roman" w:hAnsi="Times New Roman" w:cs="Times New Roman"/>
          <w:sz w:val="24"/>
          <w:szCs w:val="24"/>
        </w:rPr>
        <w:t xml:space="preserve">. </w:t>
      </w:r>
      <w:r w:rsidR="003B3446" w:rsidRPr="00315A60">
        <w:rPr>
          <w:rFonts w:ascii="Times New Roman" w:hAnsi="Times New Roman" w:cs="Times New Roman"/>
          <w:sz w:val="24"/>
          <w:szCs w:val="24"/>
        </w:rPr>
        <w:t xml:space="preserve">Thus, </w:t>
      </w:r>
      <w:r w:rsidR="002A0E8C" w:rsidRPr="00315A60">
        <w:rPr>
          <w:rFonts w:ascii="Times New Roman" w:hAnsi="Times New Roman" w:cs="Times New Roman"/>
          <w:sz w:val="24"/>
          <w:szCs w:val="24"/>
        </w:rPr>
        <w:t xml:space="preserve">body size and </w:t>
      </w:r>
      <w:r w:rsidR="0064594A" w:rsidRPr="00315A60">
        <w:rPr>
          <w:rFonts w:ascii="Times New Roman" w:hAnsi="Times New Roman" w:cs="Times New Roman"/>
          <w:sz w:val="24"/>
          <w:szCs w:val="24"/>
        </w:rPr>
        <w:t xml:space="preserve">diversity of the </w:t>
      </w:r>
      <w:r w:rsidR="002A0E8C" w:rsidRPr="00315A60">
        <w:rPr>
          <w:rFonts w:ascii="Times New Roman" w:hAnsi="Times New Roman" w:cs="Times New Roman"/>
          <w:sz w:val="24"/>
          <w:szCs w:val="24"/>
        </w:rPr>
        <w:t>food resources may</w:t>
      </w:r>
      <w:r w:rsidR="000900F3" w:rsidRPr="00315A60">
        <w:rPr>
          <w:rFonts w:ascii="Times New Roman" w:hAnsi="Times New Roman" w:cs="Times New Roman"/>
          <w:sz w:val="24"/>
          <w:szCs w:val="24"/>
        </w:rPr>
        <w:t xml:space="preserve"> contribute to the</w:t>
      </w:r>
      <w:r w:rsidR="002A0E8C" w:rsidRPr="00315A60">
        <w:rPr>
          <w:rFonts w:ascii="Times New Roman" w:hAnsi="Times New Roman" w:cs="Times New Roman"/>
          <w:sz w:val="24"/>
          <w:szCs w:val="24"/>
        </w:rPr>
        <w:t xml:space="preserve"> small density </w:t>
      </w:r>
      <w:r w:rsidR="002A0E8C" w:rsidRPr="00315A60">
        <w:rPr>
          <w:rFonts w:ascii="Times New Roman" w:hAnsi="Times New Roman" w:cs="Times New Roman"/>
          <w:sz w:val="24"/>
          <w:szCs w:val="24"/>
        </w:rPr>
        <w:lastRenderedPageBreak/>
        <w:t xml:space="preserve">dependence </w:t>
      </w:r>
      <w:r w:rsidR="000900F3" w:rsidRPr="00315A60">
        <w:rPr>
          <w:rFonts w:ascii="Times New Roman" w:hAnsi="Times New Roman" w:cs="Times New Roman"/>
          <w:sz w:val="24"/>
          <w:szCs w:val="24"/>
        </w:rPr>
        <w:t xml:space="preserve">effects </w:t>
      </w:r>
      <w:r w:rsidR="002A0E8C" w:rsidRPr="00315A60">
        <w:rPr>
          <w:rFonts w:ascii="Times New Roman" w:hAnsi="Times New Roman" w:cs="Times New Roman"/>
          <w:sz w:val="24"/>
          <w:szCs w:val="24"/>
        </w:rPr>
        <w:t xml:space="preserve">in the Kyushu population. </w:t>
      </w:r>
    </w:p>
    <w:p w14:paraId="248F8023" w14:textId="0905739A" w:rsidR="00EB66ED" w:rsidRPr="00315A60" w:rsidRDefault="00424339" w:rsidP="007F6AAE">
      <w:pPr>
        <w:spacing w:line="480" w:lineRule="auto"/>
        <w:ind w:firstLineChars="354" w:firstLine="850"/>
        <w:rPr>
          <w:rFonts w:ascii="Times New Roman" w:hAnsi="Times New Roman" w:cs="Times New Roman"/>
          <w:sz w:val="24"/>
          <w:szCs w:val="24"/>
        </w:rPr>
      </w:pPr>
      <w:r w:rsidRPr="00315A60">
        <w:rPr>
          <w:rFonts w:ascii="Times New Roman" w:hAnsi="Times New Roman" w:cs="Times New Roman"/>
          <w:sz w:val="24"/>
          <w:szCs w:val="24"/>
        </w:rPr>
        <w:t>Snow depth</w:t>
      </w:r>
      <w:r w:rsidR="00800948" w:rsidRPr="00315A60">
        <w:rPr>
          <w:rFonts w:ascii="Times New Roman" w:hAnsi="Times New Roman" w:cs="Times New Roman"/>
          <w:sz w:val="24"/>
          <w:szCs w:val="24"/>
        </w:rPr>
        <w:t xml:space="preserve"> </w:t>
      </w:r>
      <w:r w:rsidRPr="00315A60">
        <w:rPr>
          <w:rFonts w:ascii="Times New Roman" w:hAnsi="Times New Roman" w:cs="Times New Roman"/>
          <w:sz w:val="24"/>
          <w:szCs w:val="24"/>
        </w:rPr>
        <w:t xml:space="preserve">affected the population in Fukuoka </w:t>
      </w:r>
      <w:r w:rsidR="000900F3" w:rsidRPr="00315A60">
        <w:rPr>
          <w:rFonts w:ascii="Times New Roman" w:hAnsi="Times New Roman" w:cs="Times New Roman"/>
          <w:sz w:val="24"/>
          <w:szCs w:val="24"/>
        </w:rPr>
        <w:t>Prefecture</w:t>
      </w:r>
      <w:r w:rsidRPr="00315A60">
        <w:rPr>
          <w:rFonts w:ascii="Times New Roman" w:hAnsi="Times New Roman" w:cs="Times New Roman"/>
          <w:sz w:val="24"/>
          <w:szCs w:val="24"/>
        </w:rPr>
        <w:t xml:space="preserve">. In sika deer, heavy snow </w:t>
      </w:r>
      <w:r w:rsidR="00FC1241" w:rsidRPr="00315A60">
        <w:rPr>
          <w:rFonts w:ascii="Times New Roman" w:hAnsi="Times New Roman" w:cs="Times New Roman"/>
          <w:sz w:val="24"/>
          <w:szCs w:val="24"/>
        </w:rPr>
        <w:t xml:space="preserve">has been observed to </w:t>
      </w:r>
      <w:r w:rsidRPr="00315A60">
        <w:rPr>
          <w:rFonts w:ascii="Times New Roman" w:hAnsi="Times New Roman" w:cs="Times New Roman"/>
          <w:sz w:val="24"/>
          <w:szCs w:val="24"/>
        </w:rPr>
        <w:t xml:space="preserve">cause both </w:t>
      </w:r>
      <w:r w:rsidR="00FC1241" w:rsidRPr="00315A60">
        <w:rPr>
          <w:rFonts w:ascii="Times New Roman" w:hAnsi="Times New Roman" w:cs="Times New Roman"/>
          <w:sz w:val="24"/>
          <w:szCs w:val="24"/>
        </w:rPr>
        <w:t xml:space="preserve">a </w:t>
      </w:r>
      <w:r w:rsidRPr="00315A60">
        <w:rPr>
          <w:rFonts w:ascii="Times New Roman" w:hAnsi="Times New Roman" w:cs="Times New Roman"/>
          <w:sz w:val="24"/>
          <w:szCs w:val="24"/>
        </w:rPr>
        <w:t xml:space="preserve">decrease </w:t>
      </w:r>
      <w:r w:rsidR="00FC1241" w:rsidRPr="00315A60">
        <w:rPr>
          <w:rFonts w:ascii="Times New Roman" w:hAnsi="Times New Roman" w:cs="Times New Roman"/>
          <w:sz w:val="24"/>
          <w:szCs w:val="24"/>
        </w:rPr>
        <w:t xml:space="preserve">in the </w:t>
      </w:r>
      <w:r w:rsidRPr="00315A60">
        <w:rPr>
          <w:rFonts w:ascii="Times New Roman" w:hAnsi="Times New Roman" w:cs="Times New Roman"/>
          <w:sz w:val="24"/>
          <w:szCs w:val="24"/>
        </w:rPr>
        <w:t>survival rate (Ueno et al.</w:t>
      </w:r>
      <w:r w:rsidR="003A302A" w:rsidRPr="00315A60">
        <w:rPr>
          <w:rFonts w:ascii="Times New Roman" w:hAnsi="Times New Roman" w:cs="Times New Roman"/>
          <w:sz w:val="24"/>
          <w:szCs w:val="24"/>
        </w:rPr>
        <w:t>,</w:t>
      </w:r>
      <w:r w:rsidRPr="00315A60">
        <w:rPr>
          <w:rFonts w:ascii="Times New Roman" w:hAnsi="Times New Roman" w:cs="Times New Roman"/>
          <w:sz w:val="24"/>
          <w:szCs w:val="24"/>
        </w:rPr>
        <w:t xml:space="preserve"> 2018) and </w:t>
      </w:r>
      <w:r w:rsidR="00FC1241" w:rsidRPr="00315A60">
        <w:rPr>
          <w:rFonts w:ascii="Times New Roman" w:hAnsi="Times New Roman" w:cs="Times New Roman"/>
          <w:sz w:val="24"/>
          <w:szCs w:val="24"/>
        </w:rPr>
        <w:t xml:space="preserve">a </w:t>
      </w:r>
      <w:r w:rsidRPr="00315A60">
        <w:rPr>
          <w:rFonts w:ascii="Times New Roman" w:hAnsi="Times New Roman" w:cs="Times New Roman"/>
          <w:sz w:val="24"/>
          <w:szCs w:val="24"/>
        </w:rPr>
        <w:t>population decline (</w:t>
      </w:r>
      <w:proofErr w:type="spellStart"/>
      <w:r w:rsidRPr="00315A60">
        <w:rPr>
          <w:rFonts w:ascii="Times New Roman" w:hAnsi="Times New Roman" w:cs="Times New Roman"/>
          <w:sz w:val="24"/>
          <w:szCs w:val="24"/>
        </w:rPr>
        <w:t>Kaji</w:t>
      </w:r>
      <w:proofErr w:type="spellEnd"/>
      <w:r w:rsidRPr="00315A60">
        <w:rPr>
          <w:rFonts w:ascii="Times New Roman" w:hAnsi="Times New Roman" w:cs="Times New Roman"/>
          <w:sz w:val="24"/>
          <w:szCs w:val="24"/>
        </w:rPr>
        <w:t xml:space="preserve"> et al.</w:t>
      </w:r>
      <w:r w:rsidR="003A302A" w:rsidRPr="00315A60">
        <w:rPr>
          <w:rFonts w:ascii="Times New Roman" w:hAnsi="Times New Roman" w:cs="Times New Roman"/>
          <w:sz w:val="24"/>
          <w:szCs w:val="24"/>
        </w:rPr>
        <w:t>,</w:t>
      </w:r>
      <w:r w:rsidRPr="00315A60">
        <w:rPr>
          <w:rFonts w:ascii="Times New Roman" w:hAnsi="Times New Roman" w:cs="Times New Roman"/>
          <w:sz w:val="24"/>
          <w:szCs w:val="24"/>
        </w:rPr>
        <w:t xml:space="preserve"> 1988). Decrease</w:t>
      </w:r>
      <w:r w:rsidR="008D5BB4" w:rsidRPr="00315A60">
        <w:rPr>
          <w:rFonts w:ascii="Times New Roman" w:hAnsi="Times New Roman" w:cs="Times New Roman"/>
          <w:sz w:val="24"/>
          <w:szCs w:val="24"/>
        </w:rPr>
        <w:t>d</w:t>
      </w:r>
      <w:r w:rsidRPr="00315A60">
        <w:rPr>
          <w:rFonts w:ascii="Times New Roman" w:hAnsi="Times New Roman" w:cs="Times New Roman"/>
          <w:sz w:val="24"/>
          <w:szCs w:val="24"/>
        </w:rPr>
        <w:t xml:space="preserve"> food resources </w:t>
      </w:r>
      <w:r w:rsidR="008D5BB4" w:rsidRPr="00315A60">
        <w:rPr>
          <w:rFonts w:ascii="Times New Roman" w:hAnsi="Times New Roman" w:cs="Times New Roman"/>
          <w:sz w:val="24"/>
          <w:szCs w:val="24"/>
        </w:rPr>
        <w:t xml:space="preserve">resulting from </w:t>
      </w:r>
      <w:r w:rsidRPr="00315A60">
        <w:rPr>
          <w:rFonts w:ascii="Times New Roman" w:hAnsi="Times New Roman" w:cs="Times New Roman"/>
          <w:sz w:val="24"/>
          <w:szCs w:val="24"/>
        </w:rPr>
        <w:t>heavy snow cover may directly</w:t>
      </w:r>
      <w:r w:rsidR="008D5BB4" w:rsidRPr="00315A60">
        <w:rPr>
          <w:rFonts w:ascii="Times New Roman" w:hAnsi="Times New Roman" w:cs="Times New Roman"/>
          <w:sz w:val="24"/>
          <w:szCs w:val="24"/>
        </w:rPr>
        <w:t xml:space="preserve"> cause</w:t>
      </w:r>
      <w:r w:rsidRPr="00315A60">
        <w:rPr>
          <w:rFonts w:ascii="Times New Roman" w:hAnsi="Times New Roman" w:cs="Times New Roman"/>
          <w:sz w:val="24"/>
          <w:szCs w:val="24"/>
        </w:rPr>
        <w:t xml:space="preserve"> death (</w:t>
      </w:r>
      <w:proofErr w:type="spellStart"/>
      <w:r w:rsidRPr="00315A60">
        <w:rPr>
          <w:rFonts w:ascii="Times New Roman" w:hAnsi="Times New Roman" w:cs="Times New Roman"/>
          <w:sz w:val="24"/>
          <w:szCs w:val="24"/>
        </w:rPr>
        <w:t>Loison</w:t>
      </w:r>
      <w:proofErr w:type="spellEnd"/>
      <w:r w:rsidRPr="00315A60">
        <w:rPr>
          <w:rFonts w:ascii="Times New Roman" w:hAnsi="Times New Roman" w:cs="Times New Roman"/>
          <w:sz w:val="24"/>
          <w:szCs w:val="24"/>
        </w:rPr>
        <w:t xml:space="preserve"> and </w:t>
      </w:r>
      <w:proofErr w:type="spellStart"/>
      <w:r w:rsidRPr="00315A60">
        <w:rPr>
          <w:rFonts w:ascii="Times New Roman" w:hAnsi="Times New Roman" w:cs="Times New Roman"/>
          <w:sz w:val="24"/>
          <w:szCs w:val="24"/>
        </w:rPr>
        <w:t>Langvatn</w:t>
      </w:r>
      <w:proofErr w:type="spellEnd"/>
      <w:r w:rsidR="003A302A" w:rsidRPr="00315A60">
        <w:rPr>
          <w:rFonts w:ascii="Times New Roman" w:hAnsi="Times New Roman" w:cs="Times New Roman"/>
          <w:sz w:val="24"/>
          <w:szCs w:val="24"/>
        </w:rPr>
        <w:t>,</w:t>
      </w:r>
      <w:r w:rsidRPr="00315A60">
        <w:rPr>
          <w:rFonts w:ascii="Times New Roman" w:hAnsi="Times New Roman" w:cs="Times New Roman"/>
          <w:sz w:val="24"/>
          <w:szCs w:val="24"/>
        </w:rPr>
        <w:t xml:space="preserve"> 1998; </w:t>
      </w:r>
      <w:proofErr w:type="spellStart"/>
      <w:r w:rsidRPr="00315A60">
        <w:rPr>
          <w:rFonts w:ascii="Times New Roman" w:hAnsi="Times New Roman" w:cs="Times New Roman"/>
          <w:sz w:val="24"/>
          <w:szCs w:val="24"/>
        </w:rPr>
        <w:t>DelGiudice</w:t>
      </w:r>
      <w:proofErr w:type="spellEnd"/>
      <w:r w:rsidR="003A302A" w:rsidRPr="00315A60">
        <w:rPr>
          <w:rFonts w:ascii="Times New Roman" w:hAnsi="Times New Roman" w:cs="Times New Roman"/>
          <w:sz w:val="24"/>
          <w:szCs w:val="24"/>
        </w:rPr>
        <w:t>,</w:t>
      </w:r>
      <w:r w:rsidRPr="00315A60">
        <w:rPr>
          <w:rFonts w:ascii="Times New Roman" w:hAnsi="Times New Roman" w:cs="Times New Roman"/>
          <w:sz w:val="24"/>
          <w:szCs w:val="24"/>
        </w:rPr>
        <w:t xml:space="preserve"> 2002) and/or decrease recruitment </w:t>
      </w:r>
      <w:r w:rsidR="008D5BB4" w:rsidRPr="00315A60">
        <w:rPr>
          <w:rFonts w:ascii="Times New Roman" w:hAnsi="Times New Roman" w:cs="Times New Roman"/>
          <w:sz w:val="24"/>
          <w:szCs w:val="24"/>
        </w:rPr>
        <w:t xml:space="preserve">because of </w:t>
      </w:r>
      <w:r w:rsidRPr="00315A60">
        <w:rPr>
          <w:rFonts w:ascii="Times New Roman" w:hAnsi="Times New Roman" w:cs="Times New Roman"/>
          <w:sz w:val="24"/>
          <w:szCs w:val="24"/>
        </w:rPr>
        <w:t>malnutrition of female sika deer (</w:t>
      </w:r>
      <w:proofErr w:type="spellStart"/>
      <w:r w:rsidRPr="00315A60">
        <w:rPr>
          <w:rFonts w:ascii="Times New Roman" w:hAnsi="Times New Roman" w:cs="Times New Roman"/>
          <w:sz w:val="24"/>
          <w:szCs w:val="24"/>
        </w:rPr>
        <w:t>Garroway</w:t>
      </w:r>
      <w:proofErr w:type="spellEnd"/>
      <w:r w:rsidRPr="00315A60">
        <w:rPr>
          <w:rFonts w:ascii="Times New Roman" w:hAnsi="Times New Roman" w:cs="Times New Roman"/>
          <w:sz w:val="24"/>
          <w:szCs w:val="24"/>
        </w:rPr>
        <w:t xml:space="preserve"> and </w:t>
      </w:r>
      <w:proofErr w:type="spellStart"/>
      <w:r w:rsidRPr="00315A60">
        <w:rPr>
          <w:rFonts w:ascii="Times New Roman" w:hAnsi="Times New Roman" w:cs="Times New Roman"/>
          <w:sz w:val="24"/>
          <w:szCs w:val="24"/>
        </w:rPr>
        <w:t>Broders</w:t>
      </w:r>
      <w:proofErr w:type="spellEnd"/>
      <w:r w:rsidR="003A302A" w:rsidRPr="00315A60">
        <w:rPr>
          <w:rFonts w:ascii="Times New Roman" w:hAnsi="Times New Roman" w:cs="Times New Roman"/>
          <w:sz w:val="24"/>
          <w:szCs w:val="24"/>
        </w:rPr>
        <w:t>,</w:t>
      </w:r>
      <w:r w:rsidRPr="00315A60">
        <w:rPr>
          <w:rFonts w:ascii="Times New Roman" w:hAnsi="Times New Roman" w:cs="Times New Roman"/>
          <w:sz w:val="24"/>
          <w:szCs w:val="24"/>
        </w:rPr>
        <w:t xml:space="preserve"> 2007; Simard et al.</w:t>
      </w:r>
      <w:r w:rsidR="003A302A" w:rsidRPr="00315A60">
        <w:rPr>
          <w:rFonts w:ascii="Times New Roman" w:hAnsi="Times New Roman" w:cs="Times New Roman"/>
          <w:sz w:val="24"/>
          <w:szCs w:val="24"/>
        </w:rPr>
        <w:t>,</w:t>
      </w:r>
      <w:r w:rsidRPr="00315A60">
        <w:rPr>
          <w:rFonts w:ascii="Times New Roman" w:hAnsi="Times New Roman" w:cs="Times New Roman"/>
          <w:sz w:val="24"/>
          <w:szCs w:val="24"/>
        </w:rPr>
        <w:t xml:space="preserve"> 2010). In contrast, it is also possible that heavy snow cover spatially change</w:t>
      </w:r>
      <w:r w:rsidR="008D5BB4" w:rsidRPr="00315A60">
        <w:rPr>
          <w:rFonts w:ascii="Times New Roman" w:hAnsi="Times New Roman" w:cs="Times New Roman"/>
          <w:sz w:val="24"/>
          <w:szCs w:val="24"/>
        </w:rPr>
        <w:t>s</w:t>
      </w:r>
      <w:r w:rsidRPr="00315A60">
        <w:rPr>
          <w:rFonts w:ascii="Times New Roman" w:hAnsi="Times New Roman" w:cs="Times New Roman"/>
          <w:sz w:val="24"/>
          <w:szCs w:val="24"/>
        </w:rPr>
        <w:t xml:space="preserve"> the deer habitat. </w:t>
      </w:r>
      <w:r w:rsidR="008D5BB4" w:rsidRPr="00315A60">
        <w:rPr>
          <w:rFonts w:ascii="Times New Roman" w:hAnsi="Times New Roman" w:cs="Times New Roman"/>
          <w:sz w:val="24"/>
          <w:szCs w:val="24"/>
        </w:rPr>
        <w:t>The f</w:t>
      </w:r>
      <w:r w:rsidRPr="00315A60">
        <w:rPr>
          <w:rFonts w:ascii="Times New Roman" w:hAnsi="Times New Roman" w:cs="Times New Roman"/>
          <w:sz w:val="24"/>
          <w:szCs w:val="24"/>
        </w:rPr>
        <w:t>ecal pellet count</w:t>
      </w:r>
      <w:r w:rsidR="008D5BB4" w:rsidRPr="00315A60">
        <w:rPr>
          <w:rFonts w:ascii="Times New Roman" w:hAnsi="Times New Roman" w:cs="Times New Roman"/>
          <w:sz w:val="24"/>
          <w:szCs w:val="24"/>
        </w:rPr>
        <w:t>s</w:t>
      </w:r>
      <w:r w:rsidRPr="00315A60">
        <w:rPr>
          <w:rFonts w:ascii="Times New Roman" w:hAnsi="Times New Roman" w:cs="Times New Roman"/>
          <w:sz w:val="24"/>
          <w:szCs w:val="24"/>
        </w:rPr>
        <w:t xml:space="preserve"> in this study were conducted in mountain</w:t>
      </w:r>
      <w:r w:rsidR="008D5BB4" w:rsidRPr="00315A60">
        <w:rPr>
          <w:rFonts w:ascii="Times New Roman" w:hAnsi="Times New Roman" w:cs="Times New Roman"/>
          <w:sz w:val="24"/>
          <w:szCs w:val="24"/>
        </w:rPr>
        <w:t>ous</w:t>
      </w:r>
      <w:r w:rsidRPr="00315A60">
        <w:rPr>
          <w:rFonts w:ascii="Times New Roman" w:hAnsi="Times New Roman" w:cs="Times New Roman"/>
          <w:sz w:val="24"/>
          <w:szCs w:val="24"/>
        </w:rPr>
        <w:t xml:space="preserve"> areas. </w:t>
      </w:r>
      <w:r w:rsidR="008D5BB4" w:rsidRPr="00315A60">
        <w:rPr>
          <w:rFonts w:ascii="Times New Roman" w:hAnsi="Times New Roman" w:cs="Times New Roman"/>
          <w:sz w:val="24"/>
          <w:szCs w:val="24"/>
        </w:rPr>
        <w:t>S</w:t>
      </w:r>
      <w:r w:rsidRPr="00315A60">
        <w:rPr>
          <w:rFonts w:ascii="Times New Roman" w:hAnsi="Times New Roman" w:cs="Times New Roman"/>
          <w:sz w:val="24"/>
          <w:szCs w:val="24"/>
        </w:rPr>
        <w:t>ika deer show seasonal migration</w:t>
      </w:r>
      <w:r w:rsidR="008D5BB4" w:rsidRPr="00315A60">
        <w:rPr>
          <w:rFonts w:ascii="Times New Roman" w:hAnsi="Times New Roman" w:cs="Times New Roman"/>
          <w:sz w:val="24"/>
          <w:szCs w:val="24"/>
        </w:rPr>
        <w:t xml:space="preserve"> behavior</w:t>
      </w:r>
      <w:r w:rsidRPr="00315A60">
        <w:rPr>
          <w:rFonts w:ascii="Times New Roman" w:hAnsi="Times New Roman" w:cs="Times New Roman"/>
          <w:sz w:val="24"/>
          <w:szCs w:val="24"/>
        </w:rPr>
        <w:t xml:space="preserve"> to avoid heavy snow (</w:t>
      </w:r>
      <w:proofErr w:type="spellStart"/>
      <w:r w:rsidRPr="00315A60">
        <w:rPr>
          <w:rFonts w:ascii="Times New Roman" w:hAnsi="Times New Roman" w:cs="Times New Roman"/>
          <w:sz w:val="24"/>
          <w:szCs w:val="24"/>
        </w:rPr>
        <w:t>Igota</w:t>
      </w:r>
      <w:proofErr w:type="spellEnd"/>
      <w:r w:rsidRPr="00315A60">
        <w:rPr>
          <w:rFonts w:ascii="Times New Roman" w:hAnsi="Times New Roman" w:cs="Times New Roman"/>
          <w:sz w:val="24"/>
          <w:szCs w:val="24"/>
        </w:rPr>
        <w:t xml:space="preserve"> et al.</w:t>
      </w:r>
      <w:r w:rsidR="003A302A" w:rsidRPr="00315A60">
        <w:rPr>
          <w:rFonts w:ascii="Times New Roman" w:hAnsi="Times New Roman" w:cs="Times New Roman"/>
          <w:sz w:val="24"/>
          <w:szCs w:val="24"/>
        </w:rPr>
        <w:t>,</w:t>
      </w:r>
      <w:r w:rsidRPr="00315A60">
        <w:rPr>
          <w:rFonts w:ascii="Times New Roman" w:hAnsi="Times New Roman" w:cs="Times New Roman"/>
          <w:sz w:val="24"/>
          <w:szCs w:val="24"/>
        </w:rPr>
        <w:t xml:space="preserve"> 2004; </w:t>
      </w:r>
      <w:proofErr w:type="spellStart"/>
      <w:r w:rsidRPr="00315A60">
        <w:rPr>
          <w:rFonts w:ascii="Times New Roman" w:hAnsi="Times New Roman" w:cs="Times New Roman"/>
          <w:sz w:val="24"/>
          <w:szCs w:val="24"/>
        </w:rPr>
        <w:t>Takii</w:t>
      </w:r>
      <w:proofErr w:type="spellEnd"/>
      <w:r w:rsidRPr="00315A60">
        <w:rPr>
          <w:rFonts w:ascii="Times New Roman" w:hAnsi="Times New Roman" w:cs="Times New Roman"/>
          <w:sz w:val="24"/>
          <w:szCs w:val="24"/>
        </w:rPr>
        <w:t xml:space="preserve"> et al.</w:t>
      </w:r>
      <w:r w:rsidR="003A302A" w:rsidRPr="00315A60">
        <w:rPr>
          <w:rFonts w:ascii="Times New Roman" w:hAnsi="Times New Roman" w:cs="Times New Roman"/>
          <w:sz w:val="24"/>
          <w:szCs w:val="24"/>
        </w:rPr>
        <w:t>,</w:t>
      </w:r>
      <w:r w:rsidRPr="00315A60">
        <w:rPr>
          <w:rFonts w:ascii="Times New Roman" w:hAnsi="Times New Roman" w:cs="Times New Roman"/>
          <w:sz w:val="24"/>
          <w:szCs w:val="24"/>
        </w:rPr>
        <w:t xml:space="preserve"> 2012),</w:t>
      </w:r>
      <w:r w:rsidR="008D5BB4" w:rsidRPr="00315A60">
        <w:rPr>
          <w:rFonts w:ascii="Times New Roman" w:hAnsi="Times New Roman" w:cs="Times New Roman"/>
          <w:sz w:val="24"/>
          <w:szCs w:val="24"/>
        </w:rPr>
        <w:t xml:space="preserve"> so</w:t>
      </w:r>
      <w:r w:rsidRPr="00315A60">
        <w:rPr>
          <w:rFonts w:ascii="Times New Roman" w:hAnsi="Times New Roman" w:cs="Times New Roman"/>
          <w:sz w:val="24"/>
          <w:szCs w:val="24"/>
        </w:rPr>
        <w:t xml:space="preserve"> sika deer in this study area may </w:t>
      </w:r>
      <w:r w:rsidR="008D5BB4" w:rsidRPr="00315A60">
        <w:rPr>
          <w:rFonts w:ascii="Times New Roman" w:hAnsi="Times New Roman" w:cs="Times New Roman"/>
          <w:sz w:val="24"/>
          <w:szCs w:val="24"/>
        </w:rPr>
        <w:t xml:space="preserve">have </w:t>
      </w:r>
      <w:r w:rsidRPr="00315A60">
        <w:rPr>
          <w:rFonts w:ascii="Times New Roman" w:hAnsi="Times New Roman" w:cs="Times New Roman"/>
          <w:sz w:val="24"/>
          <w:szCs w:val="24"/>
        </w:rPr>
        <w:t>also move</w:t>
      </w:r>
      <w:r w:rsidR="008D5BB4" w:rsidRPr="00315A60">
        <w:rPr>
          <w:rFonts w:ascii="Times New Roman" w:hAnsi="Times New Roman" w:cs="Times New Roman"/>
          <w:sz w:val="24"/>
          <w:szCs w:val="24"/>
        </w:rPr>
        <w:t>d</w:t>
      </w:r>
      <w:r w:rsidRPr="00315A60">
        <w:rPr>
          <w:rFonts w:ascii="Times New Roman" w:hAnsi="Times New Roman" w:cs="Times New Roman"/>
          <w:sz w:val="24"/>
          <w:szCs w:val="24"/>
        </w:rPr>
        <w:t xml:space="preserve"> to low-altitude plains with relatively little snow</w:t>
      </w:r>
      <w:r w:rsidR="00DE4CC6" w:rsidRPr="00315A60">
        <w:rPr>
          <w:rFonts w:ascii="Times New Roman" w:hAnsi="Times New Roman" w:cs="Times New Roman"/>
          <w:sz w:val="24"/>
          <w:szCs w:val="24"/>
        </w:rPr>
        <w:t xml:space="preserve"> cover</w:t>
      </w:r>
      <w:r w:rsidRPr="00315A60">
        <w:rPr>
          <w:rFonts w:ascii="Times New Roman" w:hAnsi="Times New Roman" w:cs="Times New Roman"/>
          <w:sz w:val="24"/>
          <w:szCs w:val="24"/>
        </w:rPr>
        <w:t xml:space="preserve">. However, we have no direct evidence </w:t>
      </w:r>
      <w:r w:rsidR="008D5BB4" w:rsidRPr="00315A60">
        <w:rPr>
          <w:rFonts w:ascii="Times New Roman" w:hAnsi="Times New Roman" w:cs="Times New Roman"/>
          <w:sz w:val="24"/>
          <w:szCs w:val="24"/>
        </w:rPr>
        <w:t xml:space="preserve">of this type of movement, </w:t>
      </w:r>
      <w:r w:rsidRPr="00315A60">
        <w:rPr>
          <w:rFonts w:ascii="Times New Roman" w:hAnsi="Times New Roman" w:cs="Times New Roman"/>
          <w:sz w:val="24"/>
          <w:szCs w:val="24"/>
        </w:rPr>
        <w:t xml:space="preserve">and little is also known about the movement of sika deer </w:t>
      </w:r>
      <w:r w:rsidR="008D5BB4" w:rsidRPr="00315A60">
        <w:rPr>
          <w:rFonts w:ascii="Times New Roman" w:hAnsi="Times New Roman" w:cs="Times New Roman"/>
          <w:sz w:val="24"/>
          <w:szCs w:val="24"/>
        </w:rPr>
        <w:t>on</w:t>
      </w:r>
      <w:r w:rsidRPr="00315A60">
        <w:rPr>
          <w:rFonts w:ascii="Times New Roman" w:hAnsi="Times New Roman" w:cs="Times New Roman"/>
          <w:sz w:val="24"/>
          <w:szCs w:val="24"/>
        </w:rPr>
        <w:t xml:space="preserve"> Kyushu Island (Yabe and Takatsuki</w:t>
      </w:r>
      <w:r w:rsidR="003A302A" w:rsidRPr="00315A60">
        <w:rPr>
          <w:rFonts w:ascii="Times New Roman" w:hAnsi="Times New Roman" w:cs="Times New Roman"/>
          <w:sz w:val="24"/>
          <w:szCs w:val="24"/>
        </w:rPr>
        <w:t>,</w:t>
      </w:r>
      <w:r w:rsidRPr="00315A60">
        <w:rPr>
          <w:rFonts w:ascii="Times New Roman" w:hAnsi="Times New Roman" w:cs="Times New Roman"/>
          <w:sz w:val="24"/>
          <w:szCs w:val="24"/>
        </w:rPr>
        <w:t xml:space="preserve"> 2009). In addition, it is unclear </w:t>
      </w:r>
      <w:r w:rsidR="008D5BB4" w:rsidRPr="00315A60">
        <w:rPr>
          <w:rFonts w:ascii="Times New Roman" w:hAnsi="Times New Roman" w:cs="Times New Roman"/>
          <w:sz w:val="24"/>
          <w:szCs w:val="24"/>
        </w:rPr>
        <w:t xml:space="preserve">whether movement related to changes in </w:t>
      </w:r>
      <w:r w:rsidRPr="00315A60">
        <w:rPr>
          <w:rFonts w:ascii="Times New Roman" w:hAnsi="Times New Roman" w:cs="Times New Roman"/>
          <w:sz w:val="24"/>
          <w:szCs w:val="24"/>
        </w:rPr>
        <w:t>habitat continue</w:t>
      </w:r>
      <w:r w:rsidR="008D5BB4" w:rsidRPr="00315A60">
        <w:rPr>
          <w:rFonts w:ascii="Times New Roman" w:hAnsi="Times New Roman" w:cs="Times New Roman"/>
          <w:sz w:val="24"/>
          <w:szCs w:val="24"/>
        </w:rPr>
        <w:t xml:space="preserve"> into the</w:t>
      </w:r>
      <w:r w:rsidRPr="00315A60">
        <w:rPr>
          <w:rFonts w:ascii="Times New Roman" w:hAnsi="Times New Roman" w:cs="Times New Roman"/>
          <w:sz w:val="24"/>
          <w:szCs w:val="24"/>
        </w:rPr>
        <w:t xml:space="preserve"> </w:t>
      </w:r>
      <w:r w:rsidR="008D5BB4" w:rsidRPr="00315A60">
        <w:rPr>
          <w:rFonts w:ascii="Times New Roman" w:hAnsi="Times New Roman" w:cs="Times New Roman"/>
          <w:sz w:val="24"/>
          <w:szCs w:val="24"/>
        </w:rPr>
        <w:t xml:space="preserve">following </w:t>
      </w:r>
      <w:r w:rsidRPr="00315A60">
        <w:rPr>
          <w:rFonts w:ascii="Times New Roman" w:hAnsi="Times New Roman" w:cs="Times New Roman"/>
          <w:sz w:val="24"/>
          <w:szCs w:val="24"/>
        </w:rPr>
        <w:t>year.</w:t>
      </w:r>
      <w:r w:rsidR="008D5BB4" w:rsidRPr="00315A60">
        <w:rPr>
          <w:rFonts w:ascii="Times New Roman" w:hAnsi="Times New Roman" w:cs="Times New Roman"/>
          <w:sz w:val="24"/>
          <w:szCs w:val="24"/>
        </w:rPr>
        <w:t xml:space="preserve"> Radio tracking of</w:t>
      </w:r>
      <w:r w:rsidRPr="00315A60">
        <w:rPr>
          <w:rFonts w:ascii="Times New Roman" w:hAnsi="Times New Roman" w:cs="Times New Roman"/>
          <w:sz w:val="24"/>
          <w:szCs w:val="24"/>
        </w:rPr>
        <w:t xml:space="preserve"> sika deer after </w:t>
      </w:r>
      <w:r w:rsidR="008D5BB4" w:rsidRPr="00315A60">
        <w:rPr>
          <w:rFonts w:ascii="Times New Roman" w:hAnsi="Times New Roman" w:cs="Times New Roman"/>
          <w:sz w:val="24"/>
          <w:szCs w:val="24"/>
        </w:rPr>
        <w:t xml:space="preserve">a </w:t>
      </w:r>
      <w:r w:rsidRPr="00315A60">
        <w:rPr>
          <w:rFonts w:ascii="Times New Roman" w:hAnsi="Times New Roman" w:cs="Times New Roman"/>
          <w:sz w:val="24"/>
          <w:szCs w:val="24"/>
        </w:rPr>
        <w:t xml:space="preserve">heavy snow season </w:t>
      </w:r>
      <w:r w:rsidR="008D5BB4" w:rsidRPr="00315A60">
        <w:rPr>
          <w:rFonts w:ascii="Times New Roman" w:hAnsi="Times New Roman" w:cs="Times New Roman"/>
          <w:sz w:val="24"/>
          <w:szCs w:val="24"/>
        </w:rPr>
        <w:t>would add to our understanding of deer behavior</w:t>
      </w:r>
      <w:r w:rsidRPr="00315A60">
        <w:rPr>
          <w:rFonts w:ascii="Times New Roman" w:hAnsi="Times New Roman" w:cs="Times New Roman"/>
          <w:sz w:val="24"/>
          <w:szCs w:val="24"/>
        </w:rPr>
        <w:t xml:space="preserve">. </w:t>
      </w:r>
    </w:p>
    <w:p w14:paraId="5C29BC8C" w14:textId="733EED5A" w:rsidR="00851D2F" w:rsidRPr="00315A60" w:rsidRDefault="00851D2F" w:rsidP="007F6AAE">
      <w:pPr>
        <w:spacing w:line="480" w:lineRule="auto"/>
        <w:ind w:firstLineChars="354" w:firstLine="850"/>
        <w:rPr>
          <w:rFonts w:ascii="Times New Roman" w:hAnsi="Times New Roman" w:cs="Times New Roman"/>
          <w:sz w:val="24"/>
          <w:szCs w:val="24"/>
        </w:rPr>
      </w:pPr>
      <w:r w:rsidRPr="00315A60">
        <w:rPr>
          <w:rFonts w:ascii="Times New Roman" w:hAnsi="Times New Roman" w:cs="Times New Roman"/>
          <w:sz w:val="24"/>
          <w:szCs w:val="24"/>
        </w:rPr>
        <w:t xml:space="preserve">In contrast, in Kagoshima Prefecture, which also had a relatively large amount of snow, snow depth did not affect the population. These changes could be related to the basic geography of Kyushu Island. Mountains are located in the center of the island, and </w:t>
      </w:r>
      <w:r w:rsidRPr="00315A60">
        <w:rPr>
          <w:rFonts w:ascii="Times New Roman" w:hAnsi="Times New Roman" w:cs="Times New Roman"/>
          <w:sz w:val="24"/>
          <w:szCs w:val="24"/>
        </w:rPr>
        <w:lastRenderedPageBreak/>
        <w:t>Fukuoka Prefecture, which is located on the northern part of the island, has more north-facing slopes than Kagoshima Prefecture. Therefore, it is possible that snow remains for a longer time in Fukuoka than in Kagoshima. Evaluating the impact of continuous snow cover remains as a future task.</w:t>
      </w:r>
    </w:p>
    <w:p w14:paraId="30338A65" w14:textId="77777777" w:rsidR="00800948" w:rsidRPr="00315A60" w:rsidRDefault="00800948" w:rsidP="007F6AAE">
      <w:pPr>
        <w:spacing w:line="480" w:lineRule="auto"/>
        <w:ind w:firstLineChars="354" w:firstLine="850"/>
        <w:rPr>
          <w:rFonts w:ascii="Times New Roman" w:hAnsi="Times New Roman" w:cs="Times New Roman"/>
          <w:sz w:val="24"/>
          <w:szCs w:val="24"/>
        </w:rPr>
      </w:pPr>
    </w:p>
    <w:p w14:paraId="445109B3" w14:textId="41999784" w:rsidR="00F75C0D" w:rsidRPr="00315A60" w:rsidRDefault="008D5BB4" w:rsidP="007F6AAE">
      <w:pPr>
        <w:pStyle w:val="ad"/>
        <w:numPr>
          <w:ilvl w:val="1"/>
          <w:numId w:val="1"/>
        </w:numPr>
        <w:spacing w:line="480" w:lineRule="auto"/>
        <w:ind w:leftChars="0"/>
        <w:rPr>
          <w:rFonts w:ascii="Times New Roman" w:hAnsi="Times New Roman" w:cs="Times New Roman"/>
          <w:i/>
          <w:sz w:val="24"/>
          <w:szCs w:val="24"/>
        </w:rPr>
      </w:pPr>
      <w:r w:rsidRPr="00315A60">
        <w:rPr>
          <w:rFonts w:ascii="Times New Roman" w:hAnsi="Times New Roman" w:cs="Times New Roman"/>
          <w:i/>
          <w:sz w:val="24"/>
          <w:szCs w:val="24"/>
        </w:rPr>
        <w:t>Island-scale m</w:t>
      </w:r>
      <w:r w:rsidR="00F75C0D" w:rsidRPr="00315A60">
        <w:rPr>
          <w:rFonts w:ascii="Times New Roman" w:hAnsi="Times New Roman" w:cs="Times New Roman"/>
          <w:i/>
          <w:sz w:val="24"/>
          <w:szCs w:val="24"/>
        </w:rPr>
        <w:t>anagement</w:t>
      </w:r>
      <w:r w:rsidR="00100055" w:rsidRPr="00315A60">
        <w:rPr>
          <w:rFonts w:ascii="Times New Roman" w:hAnsi="Times New Roman" w:cs="Times New Roman"/>
          <w:i/>
          <w:sz w:val="24"/>
          <w:szCs w:val="24"/>
        </w:rPr>
        <w:t xml:space="preserve"> of sika deer</w:t>
      </w:r>
    </w:p>
    <w:p w14:paraId="73EDFD07" w14:textId="7337D0D0" w:rsidR="00BE1532" w:rsidRPr="00315A60" w:rsidRDefault="00690115" w:rsidP="007F6AAE">
      <w:pPr>
        <w:spacing w:line="480" w:lineRule="auto"/>
        <w:ind w:firstLine="840"/>
        <w:rPr>
          <w:rFonts w:ascii="Times New Roman" w:hAnsi="Times New Roman" w:cs="Times New Roman"/>
          <w:sz w:val="24"/>
          <w:szCs w:val="24"/>
        </w:rPr>
      </w:pPr>
      <w:r w:rsidRPr="00315A60">
        <w:rPr>
          <w:rFonts w:ascii="Times New Roman" w:hAnsi="Times New Roman" w:cs="Times New Roman"/>
          <w:sz w:val="24"/>
          <w:szCs w:val="24"/>
        </w:rPr>
        <w:t xml:space="preserve">We concluded that the management failure </w:t>
      </w:r>
      <w:r w:rsidR="00755151" w:rsidRPr="00315A60">
        <w:rPr>
          <w:rFonts w:ascii="Times New Roman" w:hAnsi="Times New Roman" w:cs="Times New Roman"/>
          <w:sz w:val="24"/>
          <w:szCs w:val="24"/>
        </w:rPr>
        <w:t xml:space="preserve">(i.e., not reducing the population) </w:t>
      </w:r>
      <w:r w:rsidRPr="00315A60">
        <w:rPr>
          <w:rFonts w:ascii="Times New Roman" w:hAnsi="Times New Roman" w:cs="Times New Roman"/>
          <w:sz w:val="24"/>
          <w:szCs w:val="24"/>
        </w:rPr>
        <w:t xml:space="preserve">was caused by </w:t>
      </w:r>
      <w:r w:rsidR="00755151" w:rsidRPr="00315A60">
        <w:rPr>
          <w:rFonts w:ascii="Times New Roman" w:hAnsi="Times New Roman" w:cs="Times New Roman"/>
          <w:sz w:val="24"/>
          <w:szCs w:val="24"/>
        </w:rPr>
        <w:t xml:space="preserve">an original </w:t>
      </w:r>
      <w:r w:rsidRPr="00315A60">
        <w:rPr>
          <w:rFonts w:ascii="Times New Roman" w:hAnsi="Times New Roman" w:cs="Times New Roman"/>
          <w:sz w:val="24"/>
          <w:szCs w:val="24"/>
        </w:rPr>
        <w:t>underestimation of the deer</w:t>
      </w:r>
      <w:r w:rsidR="00755151" w:rsidRPr="00315A60">
        <w:rPr>
          <w:rFonts w:ascii="Times New Roman" w:hAnsi="Times New Roman" w:cs="Times New Roman"/>
          <w:sz w:val="24"/>
          <w:szCs w:val="24"/>
        </w:rPr>
        <w:t xml:space="preserve"> population</w:t>
      </w:r>
      <w:r w:rsidR="00CD19A5" w:rsidRPr="00315A60">
        <w:rPr>
          <w:rFonts w:ascii="Times New Roman" w:hAnsi="Times New Roman" w:cs="Times New Roman"/>
          <w:sz w:val="24"/>
          <w:szCs w:val="24"/>
        </w:rPr>
        <w:t xml:space="preserve"> (</w:t>
      </w:r>
      <w:r w:rsidR="008D5BB4" w:rsidRPr="00315A60">
        <w:rPr>
          <w:rFonts w:ascii="Times New Roman" w:hAnsi="Times New Roman" w:cs="Times New Roman"/>
          <w:sz w:val="24"/>
          <w:szCs w:val="24"/>
        </w:rPr>
        <w:t xml:space="preserve">section </w:t>
      </w:r>
      <w:r w:rsidR="00CD19A5" w:rsidRPr="00315A60">
        <w:rPr>
          <w:rFonts w:ascii="Times New Roman" w:hAnsi="Times New Roman" w:cs="Times New Roman"/>
          <w:sz w:val="24"/>
          <w:szCs w:val="24"/>
        </w:rPr>
        <w:t>4.1)</w:t>
      </w:r>
      <w:r w:rsidRPr="00315A60">
        <w:rPr>
          <w:rFonts w:ascii="Times New Roman" w:hAnsi="Times New Roman" w:cs="Times New Roman"/>
          <w:sz w:val="24"/>
          <w:szCs w:val="24"/>
        </w:rPr>
        <w:t xml:space="preserve">. </w:t>
      </w:r>
      <w:r w:rsidR="00755151" w:rsidRPr="00315A60">
        <w:rPr>
          <w:rFonts w:ascii="Times New Roman" w:hAnsi="Times New Roman" w:cs="Times New Roman"/>
          <w:sz w:val="24"/>
          <w:szCs w:val="24"/>
        </w:rPr>
        <w:t xml:space="preserve">A similar </w:t>
      </w:r>
      <w:r w:rsidR="002D4FA4" w:rsidRPr="00315A60">
        <w:rPr>
          <w:rFonts w:ascii="Times New Roman" w:hAnsi="Times New Roman" w:cs="Times New Roman"/>
          <w:sz w:val="24"/>
          <w:szCs w:val="24"/>
        </w:rPr>
        <w:t xml:space="preserve">sika deer management failure </w:t>
      </w:r>
      <w:r w:rsidR="00755151" w:rsidRPr="00315A60">
        <w:rPr>
          <w:rFonts w:ascii="Times New Roman" w:hAnsi="Times New Roman" w:cs="Times New Roman"/>
          <w:sz w:val="24"/>
          <w:szCs w:val="24"/>
        </w:rPr>
        <w:t xml:space="preserve">was observed on Hokkaido Island </w:t>
      </w:r>
      <w:r w:rsidR="002D4FA4" w:rsidRPr="00315A60">
        <w:rPr>
          <w:rFonts w:ascii="Times New Roman" w:hAnsi="Times New Roman" w:cs="Times New Roman"/>
          <w:sz w:val="24"/>
          <w:szCs w:val="24"/>
        </w:rPr>
        <w:t>(Matsuda et al.</w:t>
      </w:r>
      <w:r w:rsidR="003A302A" w:rsidRPr="00315A60">
        <w:rPr>
          <w:rFonts w:ascii="Times New Roman" w:hAnsi="Times New Roman" w:cs="Times New Roman"/>
          <w:sz w:val="24"/>
          <w:szCs w:val="24"/>
        </w:rPr>
        <w:t>,</w:t>
      </w:r>
      <w:r w:rsidR="002D4FA4" w:rsidRPr="00315A60">
        <w:rPr>
          <w:rFonts w:ascii="Times New Roman" w:hAnsi="Times New Roman" w:cs="Times New Roman"/>
          <w:sz w:val="24"/>
          <w:szCs w:val="24"/>
        </w:rPr>
        <w:t xml:space="preserve"> 2002). </w:t>
      </w:r>
      <w:r w:rsidR="0078551C" w:rsidRPr="00315A60">
        <w:rPr>
          <w:rFonts w:ascii="Times New Roman" w:hAnsi="Times New Roman" w:cs="Times New Roman"/>
          <w:sz w:val="24"/>
          <w:szCs w:val="24"/>
        </w:rPr>
        <w:t>Because stock assessment errors can lead to population management failures (Walters and Maguire</w:t>
      </w:r>
      <w:r w:rsidR="003A302A" w:rsidRPr="00315A60">
        <w:rPr>
          <w:rFonts w:ascii="Times New Roman" w:hAnsi="Times New Roman" w:cs="Times New Roman"/>
          <w:sz w:val="24"/>
          <w:szCs w:val="24"/>
        </w:rPr>
        <w:t>,</w:t>
      </w:r>
      <w:r w:rsidR="0078551C" w:rsidRPr="00315A60">
        <w:rPr>
          <w:rFonts w:ascii="Times New Roman" w:hAnsi="Times New Roman" w:cs="Times New Roman"/>
          <w:sz w:val="24"/>
          <w:szCs w:val="24"/>
        </w:rPr>
        <w:t xml:space="preserve"> 1996), c</w:t>
      </w:r>
      <w:r w:rsidR="00B361EE" w:rsidRPr="00315A60">
        <w:rPr>
          <w:rFonts w:ascii="Times New Roman" w:hAnsi="Times New Roman" w:cs="Times New Roman"/>
          <w:sz w:val="24"/>
          <w:szCs w:val="24"/>
        </w:rPr>
        <w:t xml:space="preserve">hoosing a more </w:t>
      </w:r>
      <w:bookmarkStart w:id="9" w:name="_Hlk53661171"/>
      <w:r w:rsidR="00B361EE" w:rsidRPr="00315A60">
        <w:rPr>
          <w:rFonts w:ascii="Times New Roman" w:hAnsi="Times New Roman" w:cs="Times New Roman"/>
          <w:sz w:val="24"/>
          <w:szCs w:val="24"/>
        </w:rPr>
        <w:t xml:space="preserve">pessimistic </w:t>
      </w:r>
      <w:r w:rsidR="00755151" w:rsidRPr="00315A60">
        <w:rPr>
          <w:rFonts w:ascii="Times New Roman" w:hAnsi="Times New Roman" w:cs="Times New Roman"/>
          <w:sz w:val="24"/>
          <w:szCs w:val="24"/>
        </w:rPr>
        <w:t xml:space="preserve">population </w:t>
      </w:r>
      <w:r w:rsidR="00B361EE" w:rsidRPr="00315A60">
        <w:rPr>
          <w:rFonts w:ascii="Times New Roman" w:hAnsi="Times New Roman" w:cs="Times New Roman"/>
          <w:sz w:val="24"/>
          <w:szCs w:val="24"/>
        </w:rPr>
        <w:t xml:space="preserve">scenario </w:t>
      </w:r>
      <w:bookmarkEnd w:id="9"/>
      <w:r w:rsidR="00755151" w:rsidRPr="00315A60">
        <w:rPr>
          <w:rFonts w:ascii="Times New Roman" w:hAnsi="Times New Roman" w:cs="Times New Roman"/>
          <w:sz w:val="24"/>
          <w:szCs w:val="24"/>
        </w:rPr>
        <w:t xml:space="preserve">would be more </w:t>
      </w:r>
      <w:r w:rsidR="00B361EE" w:rsidRPr="00315A60">
        <w:rPr>
          <w:rFonts w:ascii="Times New Roman" w:hAnsi="Times New Roman" w:cs="Times New Roman"/>
          <w:sz w:val="24"/>
          <w:szCs w:val="24"/>
        </w:rPr>
        <w:t xml:space="preserve">robust against uncertainty and reduce </w:t>
      </w:r>
      <w:r w:rsidR="00755151" w:rsidRPr="00315A60">
        <w:rPr>
          <w:rFonts w:ascii="Times New Roman" w:hAnsi="Times New Roman" w:cs="Times New Roman"/>
          <w:sz w:val="24"/>
          <w:szCs w:val="24"/>
        </w:rPr>
        <w:t xml:space="preserve">the </w:t>
      </w:r>
      <w:r w:rsidR="00B361EE" w:rsidRPr="00315A60">
        <w:rPr>
          <w:rFonts w:ascii="Times New Roman" w:hAnsi="Times New Roman" w:cs="Times New Roman"/>
          <w:sz w:val="24"/>
          <w:szCs w:val="24"/>
        </w:rPr>
        <w:t xml:space="preserve">risk </w:t>
      </w:r>
      <w:r w:rsidR="001D5489" w:rsidRPr="00315A60">
        <w:rPr>
          <w:rFonts w:ascii="Times New Roman" w:hAnsi="Times New Roman" w:cs="Times New Roman"/>
          <w:sz w:val="24"/>
          <w:szCs w:val="24"/>
        </w:rPr>
        <w:t>of management failure</w:t>
      </w:r>
      <w:r w:rsidR="00B361EE" w:rsidRPr="00315A60">
        <w:rPr>
          <w:rFonts w:ascii="Times New Roman" w:hAnsi="Times New Roman" w:cs="Times New Roman"/>
          <w:sz w:val="24"/>
          <w:szCs w:val="24"/>
        </w:rPr>
        <w:t>.</w:t>
      </w:r>
      <w:r w:rsidR="00210531" w:rsidRPr="00315A60">
        <w:rPr>
          <w:rFonts w:ascii="Times New Roman" w:hAnsi="Times New Roman" w:cs="Times New Roman"/>
          <w:sz w:val="24"/>
          <w:szCs w:val="24"/>
        </w:rPr>
        <w:t xml:space="preserve"> </w:t>
      </w:r>
      <w:r w:rsidR="002E3572" w:rsidRPr="00315A60">
        <w:rPr>
          <w:rFonts w:ascii="Times New Roman" w:hAnsi="Times New Roman" w:cs="Times New Roman"/>
          <w:sz w:val="24"/>
          <w:szCs w:val="24"/>
        </w:rPr>
        <w:t>For example, t</w:t>
      </w:r>
      <w:r w:rsidR="00755151" w:rsidRPr="00315A60">
        <w:rPr>
          <w:rFonts w:ascii="Times New Roman" w:hAnsi="Times New Roman" w:cs="Times New Roman"/>
          <w:sz w:val="24"/>
          <w:szCs w:val="24"/>
        </w:rPr>
        <w:t xml:space="preserve">he </w:t>
      </w:r>
      <w:r w:rsidR="00C23CDE" w:rsidRPr="00315A60">
        <w:rPr>
          <w:rFonts w:ascii="Times New Roman" w:hAnsi="Times New Roman" w:cs="Times New Roman"/>
          <w:sz w:val="24"/>
          <w:szCs w:val="24"/>
        </w:rPr>
        <w:t>M</w:t>
      </w:r>
      <w:r w:rsidR="00BE1532" w:rsidRPr="00315A60">
        <w:rPr>
          <w:rFonts w:ascii="Times New Roman" w:hAnsi="Times New Roman" w:cs="Times New Roman"/>
          <w:sz w:val="24"/>
          <w:szCs w:val="24"/>
        </w:rPr>
        <w:t>inistry</w:t>
      </w:r>
      <w:r w:rsidR="00C23CDE" w:rsidRPr="00315A60">
        <w:rPr>
          <w:rFonts w:ascii="Times New Roman" w:hAnsi="Times New Roman" w:cs="Times New Roman"/>
          <w:sz w:val="24"/>
          <w:szCs w:val="24"/>
        </w:rPr>
        <w:t xml:space="preserve"> of </w:t>
      </w:r>
      <w:r w:rsidR="002D031B" w:rsidRPr="00315A60">
        <w:rPr>
          <w:rFonts w:ascii="Times New Roman" w:hAnsi="Times New Roman" w:cs="Times New Roman"/>
          <w:sz w:val="24"/>
          <w:szCs w:val="24"/>
        </w:rPr>
        <w:t xml:space="preserve">the </w:t>
      </w:r>
      <w:r w:rsidR="00755151" w:rsidRPr="00315A60">
        <w:rPr>
          <w:rFonts w:ascii="Times New Roman" w:hAnsi="Times New Roman" w:cs="Times New Roman"/>
          <w:sz w:val="24"/>
          <w:szCs w:val="24"/>
        </w:rPr>
        <w:t>E</w:t>
      </w:r>
      <w:r w:rsidR="00C23CDE" w:rsidRPr="00315A60">
        <w:rPr>
          <w:rFonts w:ascii="Times New Roman" w:hAnsi="Times New Roman" w:cs="Times New Roman"/>
          <w:sz w:val="24"/>
          <w:szCs w:val="24"/>
        </w:rPr>
        <w:t>nvironment</w:t>
      </w:r>
      <w:r w:rsidR="00BE1532" w:rsidRPr="00315A60">
        <w:rPr>
          <w:rFonts w:ascii="Times New Roman" w:hAnsi="Times New Roman" w:cs="Times New Roman"/>
          <w:sz w:val="24"/>
          <w:szCs w:val="24"/>
        </w:rPr>
        <w:t xml:space="preserve"> used </w:t>
      </w:r>
      <w:r w:rsidR="00755151" w:rsidRPr="00315A60">
        <w:rPr>
          <w:rFonts w:ascii="Times New Roman" w:hAnsi="Times New Roman" w:cs="Times New Roman"/>
          <w:sz w:val="24"/>
          <w:szCs w:val="24"/>
        </w:rPr>
        <w:t xml:space="preserve">the </w:t>
      </w:r>
      <w:r w:rsidR="00BE1532" w:rsidRPr="00315A60">
        <w:rPr>
          <w:rFonts w:ascii="Times New Roman" w:hAnsi="Times New Roman" w:cs="Times New Roman"/>
          <w:sz w:val="24"/>
          <w:szCs w:val="24"/>
        </w:rPr>
        <w:t>median of the estimat</w:t>
      </w:r>
      <w:r w:rsidR="00755151" w:rsidRPr="00315A60">
        <w:rPr>
          <w:rFonts w:ascii="Times New Roman" w:hAnsi="Times New Roman" w:cs="Times New Roman"/>
          <w:sz w:val="24"/>
          <w:szCs w:val="24"/>
        </w:rPr>
        <w:t xml:space="preserve">e in their </w:t>
      </w:r>
      <w:r w:rsidR="00BE1532" w:rsidRPr="00315A60">
        <w:rPr>
          <w:rFonts w:ascii="Times New Roman" w:hAnsi="Times New Roman" w:cs="Times New Roman"/>
          <w:sz w:val="24"/>
          <w:szCs w:val="24"/>
        </w:rPr>
        <w:t>population management</w:t>
      </w:r>
      <w:r w:rsidR="00755151" w:rsidRPr="00315A60">
        <w:rPr>
          <w:rFonts w:ascii="Times New Roman" w:hAnsi="Times New Roman" w:cs="Times New Roman"/>
          <w:sz w:val="24"/>
          <w:szCs w:val="24"/>
        </w:rPr>
        <w:t xml:space="preserve"> strategy</w:t>
      </w:r>
      <w:r w:rsidR="00BE1532" w:rsidRPr="00315A60">
        <w:rPr>
          <w:rFonts w:ascii="Times New Roman" w:hAnsi="Times New Roman" w:cs="Times New Roman"/>
          <w:sz w:val="24"/>
          <w:szCs w:val="24"/>
        </w:rPr>
        <w:t xml:space="preserve">. However, </w:t>
      </w:r>
      <w:r w:rsidR="00755151" w:rsidRPr="00315A60">
        <w:rPr>
          <w:rFonts w:ascii="Times New Roman" w:hAnsi="Times New Roman" w:cs="Times New Roman"/>
          <w:sz w:val="24"/>
          <w:szCs w:val="24"/>
        </w:rPr>
        <w:t xml:space="preserve">the </w:t>
      </w:r>
      <w:r w:rsidR="00BE1532" w:rsidRPr="00315A60">
        <w:rPr>
          <w:rFonts w:ascii="Times New Roman" w:hAnsi="Times New Roman" w:cs="Times New Roman"/>
          <w:sz w:val="24"/>
          <w:szCs w:val="24"/>
        </w:rPr>
        <w:t>upper</w:t>
      </w:r>
      <w:r w:rsidR="00755151" w:rsidRPr="00315A60">
        <w:rPr>
          <w:rFonts w:ascii="Times New Roman" w:hAnsi="Times New Roman" w:cs="Times New Roman"/>
          <w:sz w:val="24"/>
          <w:szCs w:val="24"/>
        </w:rPr>
        <w:t xml:space="preserve"> end</w:t>
      </w:r>
      <w:r w:rsidR="00BE1532" w:rsidRPr="00315A60">
        <w:rPr>
          <w:rFonts w:ascii="Times New Roman" w:hAnsi="Times New Roman" w:cs="Times New Roman"/>
          <w:sz w:val="24"/>
          <w:szCs w:val="24"/>
        </w:rPr>
        <w:t xml:space="preserve"> of the 50% CI in th</w:t>
      </w:r>
      <w:r w:rsidR="00755151" w:rsidRPr="00315A60">
        <w:rPr>
          <w:rFonts w:ascii="Times New Roman" w:hAnsi="Times New Roman" w:cs="Times New Roman"/>
          <w:sz w:val="24"/>
          <w:szCs w:val="24"/>
        </w:rPr>
        <w:t xml:space="preserve">is </w:t>
      </w:r>
      <w:r w:rsidR="00BE1532" w:rsidRPr="00315A60">
        <w:rPr>
          <w:rFonts w:ascii="Times New Roman" w:hAnsi="Times New Roman" w:cs="Times New Roman"/>
          <w:sz w:val="24"/>
          <w:szCs w:val="24"/>
        </w:rPr>
        <w:t>estimation was approximately 600,000 (</w:t>
      </w:r>
      <w:r w:rsidR="00CD19A5" w:rsidRPr="00315A60">
        <w:rPr>
          <w:rFonts w:ascii="Times New Roman" w:hAnsi="Times New Roman" w:cs="Times New Roman"/>
          <w:sz w:val="24"/>
          <w:szCs w:val="24"/>
        </w:rPr>
        <w:t>https://www.env.go.jp/press/files/jp/26912.pdf, access on 18 January 2021</w:t>
      </w:r>
      <w:r w:rsidR="00BE1532" w:rsidRPr="00315A60">
        <w:rPr>
          <w:rFonts w:ascii="Times New Roman" w:hAnsi="Times New Roman" w:cs="Times New Roman"/>
          <w:sz w:val="24"/>
          <w:szCs w:val="24"/>
        </w:rPr>
        <w:t>)</w:t>
      </w:r>
      <w:r w:rsidR="00755151" w:rsidRPr="00315A60">
        <w:rPr>
          <w:rFonts w:ascii="Times New Roman" w:hAnsi="Times New Roman" w:cs="Times New Roman"/>
          <w:sz w:val="24"/>
          <w:szCs w:val="24"/>
        </w:rPr>
        <w:t>, which is relatively close our estimated value of 550,000</w:t>
      </w:r>
      <w:r w:rsidR="00BE1532" w:rsidRPr="00315A60">
        <w:rPr>
          <w:rFonts w:ascii="Times New Roman" w:hAnsi="Times New Roman" w:cs="Times New Roman"/>
          <w:sz w:val="24"/>
          <w:szCs w:val="24"/>
        </w:rPr>
        <w:t xml:space="preserve">. </w:t>
      </w:r>
    </w:p>
    <w:p w14:paraId="0C10F00E" w14:textId="0A58E9DD" w:rsidR="00690115" w:rsidRPr="00315A60" w:rsidRDefault="001333AF" w:rsidP="007F6AAE">
      <w:pPr>
        <w:spacing w:line="480" w:lineRule="auto"/>
        <w:ind w:firstLine="840"/>
        <w:rPr>
          <w:rFonts w:ascii="Times New Roman" w:hAnsi="Times New Roman" w:cs="Times New Roman"/>
          <w:sz w:val="24"/>
          <w:szCs w:val="24"/>
        </w:rPr>
      </w:pPr>
      <w:r w:rsidRPr="00315A60">
        <w:rPr>
          <w:rFonts w:ascii="Times New Roman" w:hAnsi="Times New Roman" w:cs="Times New Roman"/>
          <w:sz w:val="24"/>
          <w:szCs w:val="24"/>
        </w:rPr>
        <w:t xml:space="preserve">Although </w:t>
      </w:r>
      <w:r w:rsidR="00690115" w:rsidRPr="00315A60">
        <w:rPr>
          <w:rFonts w:ascii="Times New Roman" w:hAnsi="Times New Roman" w:cs="Times New Roman"/>
          <w:sz w:val="24"/>
          <w:szCs w:val="24"/>
        </w:rPr>
        <w:t xml:space="preserve">we </w:t>
      </w:r>
      <w:r w:rsidR="00755151" w:rsidRPr="00315A60">
        <w:rPr>
          <w:rFonts w:ascii="Times New Roman" w:hAnsi="Times New Roman" w:cs="Times New Roman"/>
          <w:sz w:val="24"/>
          <w:szCs w:val="24"/>
        </w:rPr>
        <w:t xml:space="preserve">were unable to </w:t>
      </w:r>
      <w:r w:rsidR="00690115" w:rsidRPr="00315A60">
        <w:rPr>
          <w:rFonts w:ascii="Times New Roman" w:hAnsi="Times New Roman" w:cs="Times New Roman"/>
          <w:sz w:val="24"/>
          <w:szCs w:val="24"/>
        </w:rPr>
        <w:t xml:space="preserve">calculate the harvests </w:t>
      </w:r>
      <w:r w:rsidR="00755151" w:rsidRPr="00315A60">
        <w:rPr>
          <w:rFonts w:ascii="Times New Roman" w:hAnsi="Times New Roman" w:cs="Times New Roman"/>
          <w:sz w:val="24"/>
          <w:szCs w:val="24"/>
        </w:rPr>
        <w:t xml:space="preserve">that would be </w:t>
      </w:r>
      <w:r w:rsidR="00690115" w:rsidRPr="00315A60">
        <w:rPr>
          <w:rFonts w:ascii="Times New Roman" w:hAnsi="Times New Roman" w:cs="Times New Roman"/>
          <w:sz w:val="24"/>
          <w:szCs w:val="24"/>
        </w:rPr>
        <w:t xml:space="preserve">required to lead to </w:t>
      </w:r>
      <w:r w:rsidR="00755151" w:rsidRPr="00315A60">
        <w:rPr>
          <w:rFonts w:ascii="Times New Roman" w:hAnsi="Times New Roman" w:cs="Times New Roman"/>
          <w:sz w:val="24"/>
          <w:szCs w:val="24"/>
        </w:rPr>
        <w:t xml:space="preserve">a </w:t>
      </w:r>
      <w:r w:rsidR="00690115" w:rsidRPr="00315A60">
        <w:rPr>
          <w:rFonts w:ascii="Times New Roman" w:hAnsi="Times New Roman" w:cs="Times New Roman"/>
          <w:sz w:val="24"/>
          <w:szCs w:val="24"/>
        </w:rPr>
        <w:t>population decline</w:t>
      </w:r>
      <w:r w:rsidRPr="00315A60">
        <w:rPr>
          <w:rFonts w:ascii="Times New Roman" w:hAnsi="Times New Roman" w:cs="Times New Roman"/>
          <w:sz w:val="24"/>
          <w:szCs w:val="24"/>
        </w:rPr>
        <w:t xml:space="preserve"> because we observed no relation between harvest number and DDI,</w:t>
      </w:r>
      <w:r w:rsidR="00690115" w:rsidRPr="00315A60">
        <w:rPr>
          <w:rFonts w:ascii="Times New Roman" w:hAnsi="Times New Roman" w:cs="Times New Roman"/>
          <w:sz w:val="24"/>
          <w:szCs w:val="24"/>
        </w:rPr>
        <w:t xml:space="preserve"> </w:t>
      </w:r>
      <w:r w:rsidRPr="00315A60">
        <w:rPr>
          <w:rFonts w:ascii="Times New Roman" w:hAnsi="Times New Roman" w:cs="Times New Roman"/>
          <w:sz w:val="24"/>
          <w:szCs w:val="24"/>
        </w:rPr>
        <w:lastRenderedPageBreak/>
        <w:t>t</w:t>
      </w:r>
      <w:r w:rsidR="00851D2F" w:rsidRPr="00315A60">
        <w:rPr>
          <w:rFonts w:ascii="Times New Roman" w:hAnsi="Times New Roman" w:cs="Times New Roman"/>
          <w:sz w:val="24"/>
          <w:szCs w:val="24"/>
        </w:rPr>
        <w:t>his indicates that</w:t>
      </w:r>
      <w:r w:rsidR="00690115" w:rsidRPr="00315A60">
        <w:rPr>
          <w:rFonts w:ascii="Times New Roman" w:hAnsi="Times New Roman" w:cs="Times New Roman"/>
          <w:sz w:val="24"/>
          <w:szCs w:val="24"/>
        </w:rPr>
        <w:t xml:space="preserve"> more deer should be harvested</w:t>
      </w:r>
      <w:r w:rsidR="00755151" w:rsidRPr="00315A60">
        <w:rPr>
          <w:rFonts w:ascii="Times New Roman" w:hAnsi="Times New Roman" w:cs="Times New Roman"/>
          <w:sz w:val="24"/>
          <w:szCs w:val="24"/>
        </w:rPr>
        <w:t xml:space="preserve"> to decrease the </w:t>
      </w:r>
      <w:r w:rsidR="00690115" w:rsidRPr="00315A60">
        <w:rPr>
          <w:rFonts w:ascii="Times New Roman" w:hAnsi="Times New Roman" w:cs="Times New Roman"/>
          <w:sz w:val="24"/>
          <w:szCs w:val="24"/>
        </w:rPr>
        <w:t>population</w:t>
      </w:r>
      <w:r w:rsidRPr="00315A60">
        <w:rPr>
          <w:rFonts w:ascii="Times New Roman" w:hAnsi="Times New Roman" w:cs="Times New Roman"/>
          <w:sz w:val="24"/>
          <w:szCs w:val="24"/>
        </w:rPr>
        <w:t>. However,</w:t>
      </w:r>
      <w:r w:rsidR="00690115" w:rsidRPr="00315A60">
        <w:rPr>
          <w:rFonts w:ascii="Times New Roman" w:hAnsi="Times New Roman" w:cs="Times New Roman"/>
          <w:sz w:val="24"/>
          <w:szCs w:val="24"/>
        </w:rPr>
        <w:t xml:space="preserve"> the harvest has</w:t>
      </w:r>
      <w:r w:rsidR="00755151" w:rsidRPr="00315A60">
        <w:rPr>
          <w:rFonts w:ascii="Times New Roman" w:hAnsi="Times New Roman" w:cs="Times New Roman"/>
          <w:sz w:val="24"/>
          <w:szCs w:val="24"/>
        </w:rPr>
        <w:t xml:space="preserve"> remained stable</w:t>
      </w:r>
      <w:r w:rsidR="00690115" w:rsidRPr="00315A60">
        <w:rPr>
          <w:rFonts w:ascii="Times New Roman" w:hAnsi="Times New Roman" w:cs="Times New Roman"/>
          <w:sz w:val="24"/>
          <w:szCs w:val="24"/>
        </w:rPr>
        <w:t xml:space="preserve"> since 201</w:t>
      </w:r>
      <w:r w:rsidR="00755151" w:rsidRPr="00315A60">
        <w:rPr>
          <w:rFonts w:ascii="Times New Roman" w:hAnsi="Times New Roman" w:cs="Times New Roman"/>
          <w:sz w:val="24"/>
          <w:szCs w:val="24"/>
        </w:rPr>
        <w:t>4</w:t>
      </w:r>
      <w:r w:rsidR="0070225F" w:rsidRPr="00315A60">
        <w:rPr>
          <w:rFonts w:ascii="Times New Roman" w:hAnsi="Times New Roman" w:cs="Times New Roman"/>
          <w:sz w:val="24"/>
          <w:szCs w:val="24"/>
        </w:rPr>
        <w:t>, although the harvesting continuously increased before then</w:t>
      </w:r>
      <w:r w:rsidR="00690115" w:rsidRPr="00315A60">
        <w:rPr>
          <w:rFonts w:ascii="Times New Roman" w:hAnsi="Times New Roman" w:cs="Times New Roman"/>
          <w:sz w:val="24"/>
          <w:szCs w:val="24"/>
        </w:rPr>
        <w:t xml:space="preserve">. </w:t>
      </w:r>
      <w:proofErr w:type="spellStart"/>
      <w:r w:rsidR="00690115" w:rsidRPr="00315A60">
        <w:rPr>
          <w:rFonts w:ascii="Times New Roman" w:hAnsi="Times New Roman" w:cs="Times New Roman"/>
          <w:sz w:val="24"/>
          <w:szCs w:val="24"/>
        </w:rPr>
        <w:t>Iijima</w:t>
      </w:r>
      <w:proofErr w:type="spellEnd"/>
      <w:r w:rsidR="00690115" w:rsidRPr="00315A60">
        <w:rPr>
          <w:rFonts w:ascii="Times New Roman" w:hAnsi="Times New Roman" w:cs="Times New Roman"/>
          <w:sz w:val="24"/>
          <w:szCs w:val="24"/>
        </w:rPr>
        <w:t xml:space="preserve"> et al. (2013) pointed out the difficulties of increasing harvests because Japanese hunters and trappers </w:t>
      </w:r>
      <w:r w:rsidR="00755151" w:rsidRPr="00315A60">
        <w:rPr>
          <w:rFonts w:ascii="Times New Roman" w:hAnsi="Times New Roman" w:cs="Times New Roman"/>
          <w:sz w:val="24"/>
          <w:szCs w:val="24"/>
        </w:rPr>
        <w:t xml:space="preserve">are </w:t>
      </w:r>
      <w:r w:rsidR="00690115" w:rsidRPr="00315A60">
        <w:rPr>
          <w:rFonts w:ascii="Times New Roman" w:hAnsi="Times New Roman" w:cs="Times New Roman"/>
          <w:sz w:val="24"/>
          <w:szCs w:val="24"/>
        </w:rPr>
        <w:t>aging and decreas</w:t>
      </w:r>
      <w:r w:rsidR="00755151" w:rsidRPr="00315A60">
        <w:rPr>
          <w:rFonts w:ascii="Times New Roman" w:hAnsi="Times New Roman" w:cs="Times New Roman"/>
          <w:sz w:val="24"/>
          <w:szCs w:val="24"/>
        </w:rPr>
        <w:t>ing in</w:t>
      </w:r>
      <w:r w:rsidR="00690115" w:rsidRPr="00315A60">
        <w:rPr>
          <w:rFonts w:ascii="Times New Roman" w:hAnsi="Times New Roman" w:cs="Times New Roman"/>
          <w:sz w:val="24"/>
          <w:szCs w:val="24"/>
        </w:rPr>
        <w:t xml:space="preserve"> number. Thus, in the future, it may be also difficult to increase harvests in our study area. </w:t>
      </w:r>
      <w:r w:rsidR="0070225F" w:rsidRPr="00315A60">
        <w:rPr>
          <w:rFonts w:ascii="Times New Roman" w:hAnsi="Times New Roman" w:cs="Times New Roman"/>
          <w:sz w:val="24"/>
          <w:szCs w:val="24"/>
        </w:rPr>
        <w:t>This means that the population need to be reduced in ways other than increasing harvesting. For example, t</w:t>
      </w:r>
      <w:r w:rsidR="00134E8D" w:rsidRPr="00315A60">
        <w:rPr>
          <w:rFonts w:ascii="Times New Roman" w:hAnsi="Times New Roman" w:cs="Times New Roman"/>
          <w:sz w:val="24"/>
          <w:szCs w:val="24"/>
        </w:rPr>
        <w:t xml:space="preserve">he </w:t>
      </w:r>
      <w:r w:rsidR="00690115" w:rsidRPr="00315A60">
        <w:rPr>
          <w:rFonts w:ascii="Times New Roman" w:hAnsi="Times New Roman" w:cs="Times New Roman"/>
          <w:sz w:val="24"/>
          <w:szCs w:val="24"/>
        </w:rPr>
        <w:t xml:space="preserve">sex of the harvested sika deer </w:t>
      </w:r>
      <w:r w:rsidR="00134E8D" w:rsidRPr="00315A60">
        <w:rPr>
          <w:rFonts w:ascii="Times New Roman" w:hAnsi="Times New Roman" w:cs="Times New Roman"/>
          <w:sz w:val="24"/>
          <w:szCs w:val="24"/>
        </w:rPr>
        <w:t xml:space="preserve">is also </w:t>
      </w:r>
      <w:r w:rsidR="00690115" w:rsidRPr="00315A60">
        <w:rPr>
          <w:rFonts w:ascii="Times New Roman" w:hAnsi="Times New Roman" w:cs="Times New Roman"/>
          <w:sz w:val="24"/>
          <w:szCs w:val="24"/>
        </w:rPr>
        <w:t>important to decrease population</w:t>
      </w:r>
      <w:r w:rsidR="000B26A0" w:rsidRPr="00315A60">
        <w:rPr>
          <w:rFonts w:ascii="Times New Roman" w:hAnsi="Times New Roman" w:cs="Times New Roman"/>
          <w:sz w:val="24"/>
          <w:szCs w:val="24"/>
        </w:rPr>
        <w:t>.</w:t>
      </w:r>
      <w:r w:rsidR="00690115" w:rsidRPr="00315A60">
        <w:rPr>
          <w:rFonts w:ascii="Times New Roman" w:hAnsi="Times New Roman" w:cs="Times New Roman"/>
          <w:sz w:val="24"/>
          <w:szCs w:val="24"/>
        </w:rPr>
        <w:t xml:space="preserve"> </w:t>
      </w:r>
      <w:r w:rsidR="00134E8D" w:rsidRPr="00315A60">
        <w:rPr>
          <w:rFonts w:ascii="Times New Roman" w:hAnsi="Times New Roman" w:cs="Times New Roman"/>
          <w:sz w:val="24"/>
          <w:szCs w:val="24"/>
        </w:rPr>
        <w:t>H</w:t>
      </w:r>
      <w:r w:rsidR="00690115" w:rsidRPr="00315A60">
        <w:rPr>
          <w:rFonts w:ascii="Times New Roman" w:hAnsi="Times New Roman" w:cs="Times New Roman"/>
          <w:sz w:val="24"/>
          <w:szCs w:val="24"/>
        </w:rPr>
        <w:t xml:space="preserve">arvesting </w:t>
      </w:r>
      <w:r w:rsidR="00134E8D" w:rsidRPr="00315A60">
        <w:rPr>
          <w:rFonts w:ascii="Times New Roman" w:hAnsi="Times New Roman" w:cs="Times New Roman"/>
          <w:sz w:val="24"/>
          <w:szCs w:val="24"/>
        </w:rPr>
        <w:t xml:space="preserve">more </w:t>
      </w:r>
      <w:r w:rsidR="00690115" w:rsidRPr="00315A60">
        <w:rPr>
          <w:rFonts w:ascii="Times New Roman" w:hAnsi="Times New Roman" w:cs="Times New Roman"/>
          <w:sz w:val="24"/>
          <w:szCs w:val="24"/>
        </w:rPr>
        <w:t>female sika deer</w:t>
      </w:r>
      <w:r w:rsidR="00134E8D" w:rsidRPr="00315A60">
        <w:rPr>
          <w:rFonts w:ascii="Times New Roman" w:hAnsi="Times New Roman" w:cs="Times New Roman"/>
          <w:sz w:val="24"/>
          <w:szCs w:val="24"/>
        </w:rPr>
        <w:t>,</w:t>
      </w:r>
      <w:r w:rsidR="00690115" w:rsidRPr="00315A60">
        <w:rPr>
          <w:rFonts w:ascii="Times New Roman" w:hAnsi="Times New Roman" w:cs="Times New Roman"/>
          <w:sz w:val="24"/>
          <w:szCs w:val="24"/>
        </w:rPr>
        <w:t xml:space="preserve"> which de</w:t>
      </w:r>
      <w:r w:rsidR="00134E8D" w:rsidRPr="00315A60">
        <w:rPr>
          <w:rFonts w:ascii="Times New Roman" w:hAnsi="Times New Roman" w:cs="Times New Roman"/>
          <w:sz w:val="24"/>
          <w:szCs w:val="24"/>
        </w:rPr>
        <w:t>termine</w:t>
      </w:r>
      <w:r w:rsidR="00690115" w:rsidRPr="00315A60">
        <w:rPr>
          <w:rFonts w:ascii="Times New Roman" w:hAnsi="Times New Roman" w:cs="Times New Roman"/>
          <w:sz w:val="24"/>
          <w:szCs w:val="24"/>
        </w:rPr>
        <w:t xml:space="preserve"> recruitment</w:t>
      </w:r>
      <w:r w:rsidR="00134E8D" w:rsidRPr="00315A60">
        <w:rPr>
          <w:rFonts w:ascii="Times New Roman" w:hAnsi="Times New Roman" w:cs="Times New Roman"/>
          <w:sz w:val="24"/>
          <w:szCs w:val="24"/>
        </w:rPr>
        <w:t>,</w:t>
      </w:r>
      <w:r w:rsidR="00690115" w:rsidRPr="00315A60">
        <w:rPr>
          <w:rFonts w:ascii="Times New Roman" w:hAnsi="Times New Roman" w:cs="Times New Roman"/>
          <w:sz w:val="24"/>
          <w:szCs w:val="24"/>
        </w:rPr>
        <w:t xml:space="preserve"> </w:t>
      </w:r>
      <w:r w:rsidR="00134E8D" w:rsidRPr="00315A60">
        <w:rPr>
          <w:rFonts w:ascii="Times New Roman" w:hAnsi="Times New Roman" w:cs="Times New Roman"/>
          <w:sz w:val="24"/>
          <w:szCs w:val="24"/>
        </w:rPr>
        <w:t xml:space="preserve">has been shown to be </w:t>
      </w:r>
      <w:r w:rsidR="00690115" w:rsidRPr="00315A60">
        <w:rPr>
          <w:rFonts w:ascii="Times New Roman" w:hAnsi="Times New Roman" w:cs="Times New Roman"/>
          <w:sz w:val="24"/>
          <w:szCs w:val="24"/>
        </w:rPr>
        <w:t>effective</w:t>
      </w:r>
      <w:r w:rsidR="00134E8D" w:rsidRPr="00315A60">
        <w:rPr>
          <w:rFonts w:ascii="Times New Roman" w:hAnsi="Times New Roman" w:cs="Times New Roman"/>
          <w:sz w:val="24"/>
          <w:szCs w:val="24"/>
        </w:rPr>
        <w:t xml:space="preserve"> in reducing the</w:t>
      </w:r>
      <w:r w:rsidR="00690115" w:rsidRPr="00315A60">
        <w:rPr>
          <w:rFonts w:ascii="Times New Roman" w:hAnsi="Times New Roman" w:cs="Times New Roman"/>
          <w:sz w:val="24"/>
          <w:szCs w:val="24"/>
        </w:rPr>
        <w:t xml:space="preserve"> population (Matsuda et al.</w:t>
      </w:r>
      <w:r w:rsidR="003A302A" w:rsidRPr="00315A60">
        <w:rPr>
          <w:rFonts w:ascii="Times New Roman" w:hAnsi="Times New Roman" w:cs="Times New Roman"/>
          <w:sz w:val="24"/>
          <w:szCs w:val="24"/>
        </w:rPr>
        <w:t>,</w:t>
      </w:r>
      <w:r w:rsidR="00690115" w:rsidRPr="00315A60">
        <w:rPr>
          <w:rFonts w:ascii="Times New Roman" w:hAnsi="Times New Roman" w:cs="Times New Roman"/>
          <w:sz w:val="24"/>
          <w:szCs w:val="24"/>
        </w:rPr>
        <w:t xml:space="preserve"> 1999; Ueno et al.</w:t>
      </w:r>
      <w:r w:rsidR="003A302A" w:rsidRPr="00315A60">
        <w:rPr>
          <w:rFonts w:ascii="Times New Roman" w:hAnsi="Times New Roman" w:cs="Times New Roman"/>
          <w:sz w:val="24"/>
          <w:szCs w:val="24"/>
        </w:rPr>
        <w:t>,</w:t>
      </w:r>
      <w:r w:rsidR="00690115" w:rsidRPr="00315A60">
        <w:rPr>
          <w:rFonts w:ascii="Times New Roman" w:hAnsi="Times New Roman" w:cs="Times New Roman"/>
          <w:sz w:val="24"/>
          <w:szCs w:val="24"/>
        </w:rPr>
        <w:t xml:space="preserve"> 2010). In addition, </w:t>
      </w:r>
      <w:r w:rsidR="00134E8D" w:rsidRPr="00315A60">
        <w:rPr>
          <w:rFonts w:ascii="Times New Roman" w:hAnsi="Times New Roman" w:cs="Times New Roman"/>
          <w:sz w:val="24"/>
          <w:szCs w:val="24"/>
        </w:rPr>
        <w:t xml:space="preserve">because there </w:t>
      </w:r>
      <w:r w:rsidR="00690115" w:rsidRPr="00315A60">
        <w:rPr>
          <w:rFonts w:ascii="Times New Roman" w:hAnsi="Times New Roman" w:cs="Times New Roman"/>
          <w:sz w:val="24"/>
          <w:szCs w:val="24"/>
        </w:rPr>
        <w:t>are dietary overlaps between male and female sika deer (Nakahama et al.</w:t>
      </w:r>
      <w:r w:rsidR="003A302A" w:rsidRPr="00315A60">
        <w:rPr>
          <w:rFonts w:ascii="Times New Roman" w:hAnsi="Times New Roman" w:cs="Times New Roman"/>
          <w:sz w:val="24"/>
          <w:szCs w:val="24"/>
        </w:rPr>
        <w:t>,</w:t>
      </w:r>
      <w:r w:rsidR="00690115" w:rsidRPr="00315A60">
        <w:rPr>
          <w:rFonts w:ascii="Times New Roman" w:hAnsi="Times New Roman" w:cs="Times New Roman"/>
          <w:sz w:val="24"/>
          <w:szCs w:val="24"/>
        </w:rPr>
        <w:t xml:space="preserve"> </w:t>
      </w:r>
      <w:r w:rsidR="00895F80" w:rsidRPr="00315A60">
        <w:rPr>
          <w:rFonts w:ascii="Times New Roman" w:hAnsi="Times New Roman" w:cs="Times New Roman"/>
          <w:sz w:val="24"/>
          <w:szCs w:val="24"/>
        </w:rPr>
        <w:t>in press</w:t>
      </w:r>
      <w:r w:rsidR="00690115" w:rsidRPr="00315A60">
        <w:rPr>
          <w:rFonts w:ascii="Times New Roman" w:hAnsi="Times New Roman" w:cs="Times New Roman"/>
          <w:sz w:val="24"/>
          <w:szCs w:val="24"/>
        </w:rPr>
        <w:t>)</w:t>
      </w:r>
      <w:r w:rsidR="00134E8D" w:rsidRPr="00315A60">
        <w:rPr>
          <w:rFonts w:ascii="Times New Roman" w:hAnsi="Times New Roman" w:cs="Times New Roman"/>
          <w:sz w:val="24"/>
          <w:szCs w:val="24"/>
        </w:rPr>
        <w:t xml:space="preserve">, </w:t>
      </w:r>
      <w:r w:rsidR="00690115" w:rsidRPr="00315A60">
        <w:rPr>
          <w:rFonts w:ascii="Times New Roman" w:hAnsi="Times New Roman" w:cs="Times New Roman"/>
          <w:sz w:val="24"/>
          <w:szCs w:val="24"/>
        </w:rPr>
        <w:t xml:space="preserve">harvests of male sika deer </w:t>
      </w:r>
      <w:r w:rsidR="00134E8D" w:rsidRPr="00315A60">
        <w:rPr>
          <w:rFonts w:ascii="Times New Roman" w:hAnsi="Times New Roman" w:cs="Times New Roman"/>
          <w:sz w:val="24"/>
          <w:szCs w:val="24"/>
        </w:rPr>
        <w:t xml:space="preserve">in high-density areas </w:t>
      </w:r>
      <w:r w:rsidR="00690115" w:rsidRPr="00315A60">
        <w:rPr>
          <w:rFonts w:ascii="Times New Roman" w:hAnsi="Times New Roman" w:cs="Times New Roman"/>
          <w:sz w:val="24"/>
          <w:szCs w:val="24"/>
        </w:rPr>
        <w:t xml:space="preserve">would increase recruitment </w:t>
      </w:r>
      <w:r w:rsidR="00134E8D" w:rsidRPr="00315A60">
        <w:rPr>
          <w:rFonts w:ascii="Times New Roman" w:hAnsi="Times New Roman" w:cs="Times New Roman"/>
          <w:sz w:val="24"/>
          <w:szCs w:val="24"/>
        </w:rPr>
        <w:t xml:space="preserve">by </w:t>
      </w:r>
      <w:r w:rsidR="00690115" w:rsidRPr="00315A60">
        <w:rPr>
          <w:rFonts w:ascii="Times New Roman" w:hAnsi="Times New Roman" w:cs="Times New Roman"/>
          <w:sz w:val="24"/>
          <w:szCs w:val="24"/>
        </w:rPr>
        <w:t>improving the nutritional status of females (</w:t>
      </w:r>
      <w:proofErr w:type="spellStart"/>
      <w:r w:rsidR="00690115" w:rsidRPr="00315A60">
        <w:rPr>
          <w:rFonts w:ascii="Times New Roman" w:hAnsi="Times New Roman" w:cs="Times New Roman"/>
          <w:sz w:val="24"/>
          <w:szCs w:val="24"/>
        </w:rPr>
        <w:t>Clutton</w:t>
      </w:r>
      <w:proofErr w:type="spellEnd"/>
      <w:r w:rsidR="00690115" w:rsidRPr="00315A60">
        <w:rPr>
          <w:rFonts w:ascii="Times New Roman" w:hAnsi="Times New Roman" w:cs="Times New Roman"/>
          <w:sz w:val="24"/>
          <w:szCs w:val="24"/>
        </w:rPr>
        <w:t>-Brock et al.</w:t>
      </w:r>
      <w:r w:rsidR="003A302A" w:rsidRPr="00315A60">
        <w:rPr>
          <w:rFonts w:ascii="Times New Roman" w:hAnsi="Times New Roman" w:cs="Times New Roman"/>
          <w:sz w:val="24"/>
          <w:szCs w:val="24"/>
        </w:rPr>
        <w:t>,</w:t>
      </w:r>
      <w:r w:rsidR="00690115" w:rsidRPr="00315A60">
        <w:rPr>
          <w:rFonts w:ascii="Times New Roman" w:hAnsi="Times New Roman" w:cs="Times New Roman"/>
          <w:sz w:val="24"/>
          <w:szCs w:val="24"/>
        </w:rPr>
        <w:t xml:space="preserve"> 2002). </w:t>
      </w:r>
      <w:r w:rsidR="00134E8D" w:rsidRPr="00315A60">
        <w:rPr>
          <w:rFonts w:ascii="Times New Roman" w:hAnsi="Times New Roman" w:cs="Times New Roman"/>
          <w:sz w:val="24"/>
          <w:szCs w:val="24"/>
        </w:rPr>
        <w:t>I</w:t>
      </w:r>
      <w:r w:rsidR="00690115" w:rsidRPr="00315A60">
        <w:rPr>
          <w:rFonts w:ascii="Times New Roman" w:hAnsi="Times New Roman" w:cs="Times New Roman"/>
          <w:sz w:val="24"/>
          <w:szCs w:val="24"/>
        </w:rPr>
        <w:t>n the future, female</w:t>
      </w:r>
      <w:r w:rsidR="00134E8D" w:rsidRPr="00315A60">
        <w:rPr>
          <w:rFonts w:ascii="Times New Roman" w:hAnsi="Times New Roman" w:cs="Times New Roman"/>
          <w:sz w:val="24"/>
          <w:szCs w:val="24"/>
        </w:rPr>
        <w:t>-</w:t>
      </w:r>
      <w:r w:rsidR="00690115" w:rsidRPr="00315A60">
        <w:rPr>
          <w:rFonts w:ascii="Times New Roman" w:hAnsi="Times New Roman" w:cs="Times New Roman"/>
          <w:sz w:val="24"/>
          <w:szCs w:val="24"/>
        </w:rPr>
        <w:t>biased harvesting may become important to manage deer populations</w:t>
      </w:r>
      <w:r w:rsidR="00B13654" w:rsidRPr="00315A60">
        <w:rPr>
          <w:rFonts w:ascii="Times New Roman" w:hAnsi="Times New Roman" w:cs="Times New Roman"/>
          <w:sz w:val="24"/>
          <w:szCs w:val="24"/>
        </w:rPr>
        <w:t>, if it is difficult to increase the harvesting</w:t>
      </w:r>
      <w:r w:rsidR="00690115" w:rsidRPr="00315A60">
        <w:rPr>
          <w:rFonts w:ascii="Times New Roman" w:hAnsi="Times New Roman" w:cs="Times New Roman"/>
          <w:sz w:val="24"/>
          <w:szCs w:val="24"/>
        </w:rPr>
        <w:t xml:space="preserve">. </w:t>
      </w:r>
    </w:p>
    <w:p w14:paraId="00D5FBF7" w14:textId="77777777" w:rsidR="00F75C0D" w:rsidRPr="00315A60" w:rsidRDefault="00F75C0D" w:rsidP="007F6AAE">
      <w:pPr>
        <w:spacing w:line="480" w:lineRule="auto"/>
        <w:rPr>
          <w:rFonts w:ascii="Times New Roman" w:hAnsi="Times New Roman" w:cs="Times New Roman"/>
          <w:sz w:val="24"/>
          <w:szCs w:val="24"/>
        </w:rPr>
      </w:pPr>
    </w:p>
    <w:p w14:paraId="2C2FF305" w14:textId="40AB03FC" w:rsidR="00F75C0D" w:rsidRPr="00315A60" w:rsidRDefault="00F75C0D" w:rsidP="007F6AAE">
      <w:pPr>
        <w:pStyle w:val="ad"/>
        <w:numPr>
          <w:ilvl w:val="1"/>
          <w:numId w:val="1"/>
        </w:numPr>
        <w:spacing w:line="480" w:lineRule="auto"/>
        <w:ind w:leftChars="0"/>
        <w:rPr>
          <w:rFonts w:ascii="Times New Roman" w:hAnsi="Times New Roman" w:cs="Times New Roman"/>
          <w:i/>
          <w:sz w:val="24"/>
          <w:szCs w:val="24"/>
        </w:rPr>
      </w:pPr>
      <w:r w:rsidRPr="00315A60">
        <w:rPr>
          <w:rFonts w:ascii="Times New Roman" w:hAnsi="Times New Roman" w:cs="Times New Roman"/>
          <w:i/>
          <w:sz w:val="24"/>
          <w:szCs w:val="24"/>
        </w:rPr>
        <w:t xml:space="preserve">Management </w:t>
      </w:r>
      <w:r w:rsidR="008D5BB4" w:rsidRPr="00315A60">
        <w:rPr>
          <w:rFonts w:ascii="Times New Roman" w:hAnsi="Times New Roman" w:cs="Times New Roman"/>
          <w:i/>
          <w:sz w:val="24"/>
          <w:szCs w:val="24"/>
        </w:rPr>
        <w:t xml:space="preserve">at the </w:t>
      </w:r>
      <w:r w:rsidR="006E0F28" w:rsidRPr="00315A60">
        <w:rPr>
          <w:rFonts w:ascii="Times New Roman" w:hAnsi="Times New Roman" w:cs="Times New Roman"/>
          <w:i/>
          <w:sz w:val="24"/>
          <w:szCs w:val="24"/>
        </w:rPr>
        <w:t>prefectural</w:t>
      </w:r>
      <w:r w:rsidRPr="00315A60">
        <w:rPr>
          <w:rFonts w:ascii="Times New Roman" w:hAnsi="Times New Roman" w:cs="Times New Roman"/>
          <w:i/>
          <w:sz w:val="24"/>
          <w:szCs w:val="24"/>
        </w:rPr>
        <w:t xml:space="preserve"> </w:t>
      </w:r>
      <w:r w:rsidR="007361EC" w:rsidRPr="00315A60">
        <w:rPr>
          <w:rFonts w:ascii="Times New Roman" w:hAnsi="Times New Roman" w:cs="Times New Roman"/>
          <w:i/>
          <w:sz w:val="24"/>
          <w:szCs w:val="24"/>
        </w:rPr>
        <w:t>scale</w:t>
      </w:r>
    </w:p>
    <w:p w14:paraId="468ADAD0" w14:textId="6751623E" w:rsidR="00BE1532" w:rsidRPr="00315A60" w:rsidRDefault="000D5187" w:rsidP="007F6AAE">
      <w:pPr>
        <w:spacing w:line="480" w:lineRule="auto"/>
        <w:rPr>
          <w:rFonts w:ascii="Times New Roman" w:hAnsi="Times New Roman" w:cs="Times New Roman"/>
          <w:i/>
          <w:sz w:val="24"/>
          <w:szCs w:val="24"/>
        </w:rPr>
      </w:pPr>
      <w:r w:rsidRPr="00315A60">
        <w:rPr>
          <w:rFonts w:ascii="Times New Roman" w:hAnsi="Times New Roman" w:cs="Times New Roman"/>
          <w:sz w:val="24"/>
          <w:szCs w:val="24"/>
        </w:rPr>
        <w:tab/>
      </w:r>
      <w:r w:rsidR="003867CA" w:rsidRPr="00315A60">
        <w:rPr>
          <w:rFonts w:ascii="Times New Roman" w:hAnsi="Times New Roman" w:cs="Times New Roman"/>
          <w:sz w:val="24"/>
          <w:szCs w:val="24"/>
        </w:rPr>
        <w:t xml:space="preserve">In Fukuoka </w:t>
      </w:r>
      <w:r w:rsidR="00134E8D" w:rsidRPr="00315A60">
        <w:rPr>
          <w:rFonts w:ascii="Times New Roman" w:hAnsi="Times New Roman" w:cs="Times New Roman"/>
          <w:sz w:val="24"/>
          <w:szCs w:val="24"/>
        </w:rPr>
        <w:t>Prefecture</w:t>
      </w:r>
      <w:r w:rsidR="003867CA" w:rsidRPr="00315A60">
        <w:rPr>
          <w:rFonts w:ascii="Times New Roman" w:hAnsi="Times New Roman" w:cs="Times New Roman"/>
          <w:sz w:val="24"/>
          <w:szCs w:val="24"/>
        </w:rPr>
        <w:t xml:space="preserve">, </w:t>
      </w:r>
      <w:r w:rsidR="00DA51C0" w:rsidRPr="00315A60">
        <w:rPr>
          <w:rFonts w:ascii="Times New Roman" w:hAnsi="Times New Roman" w:cs="Times New Roman"/>
          <w:sz w:val="24"/>
          <w:szCs w:val="24"/>
        </w:rPr>
        <w:t>snow depth affected the population</w:t>
      </w:r>
      <w:r w:rsidR="003867CA" w:rsidRPr="00315A60">
        <w:rPr>
          <w:rFonts w:ascii="Times New Roman" w:hAnsi="Times New Roman" w:cs="Times New Roman"/>
          <w:sz w:val="24"/>
          <w:szCs w:val="24"/>
        </w:rPr>
        <w:t>.</w:t>
      </w:r>
      <w:r w:rsidR="000A61EB" w:rsidRPr="00315A60">
        <w:rPr>
          <w:rFonts w:ascii="Times New Roman" w:hAnsi="Times New Roman" w:cs="Times New Roman"/>
          <w:sz w:val="24"/>
          <w:szCs w:val="24"/>
        </w:rPr>
        <w:t xml:space="preserve"> </w:t>
      </w:r>
      <w:r w:rsidR="00700592" w:rsidRPr="00315A60">
        <w:rPr>
          <w:rFonts w:ascii="Times New Roman" w:hAnsi="Times New Roman" w:cs="Times New Roman"/>
          <w:sz w:val="24"/>
          <w:szCs w:val="24"/>
        </w:rPr>
        <w:t>Thus, aggressive harvesting of sika deer when the population decline</w:t>
      </w:r>
      <w:r w:rsidR="00134E8D" w:rsidRPr="00315A60">
        <w:rPr>
          <w:rFonts w:ascii="Times New Roman" w:hAnsi="Times New Roman" w:cs="Times New Roman"/>
          <w:sz w:val="24"/>
          <w:szCs w:val="24"/>
        </w:rPr>
        <w:t>s because of</w:t>
      </w:r>
      <w:r w:rsidR="00700592" w:rsidRPr="00315A60">
        <w:rPr>
          <w:rFonts w:ascii="Times New Roman" w:hAnsi="Times New Roman" w:cs="Times New Roman"/>
          <w:sz w:val="24"/>
          <w:szCs w:val="24"/>
        </w:rPr>
        <w:t xml:space="preserve"> heavy snow may lead to </w:t>
      </w:r>
      <w:r w:rsidR="00700592" w:rsidRPr="00315A60">
        <w:rPr>
          <w:rFonts w:ascii="Times New Roman" w:hAnsi="Times New Roman" w:cs="Times New Roman"/>
          <w:sz w:val="24"/>
          <w:szCs w:val="24"/>
        </w:rPr>
        <w:lastRenderedPageBreak/>
        <w:t>increased population</w:t>
      </w:r>
      <w:r w:rsidR="00134E8D" w:rsidRPr="00315A60">
        <w:rPr>
          <w:rFonts w:ascii="Times New Roman" w:hAnsi="Times New Roman" w:cs="Times New Roman"/>
          <w:sz w:val="24"/>
          <w:szCs w:val="24"/>
        </w:rPr>
        <w:t xml:space="preserve"> declines</w:t>
      </w:r>
      <w:r w:rsidR="00B13654" w:rsidRPr="00315A60">
        <w:rPr>
          <w:rFonts w:ascii="Times New Roman" w:hAnsi="Times New Roman" w:cs="Times New Roman"/>
          <w:sz w:val="24"/>
          <w:szCs w:val="24"/>
        </w:rPr>
        <w:t xml:space="preserve"> by the interaction</w:t>
      </w:r>
      <w:r w:rsidR="00700592" w:rsidRPr="00315A60">
        <w:rPr>
          <w:rFonts w:ascii="Times New Roman" w:hAnsi="Times New Roman" w:cs="Times New Roman"/>
          <w:sz w:val="24"/>
          <w:szCs w:val="24"/>
        </w:rPr>
        <w:t xml:space="preserve"> </w:t>
      </w:r>
      <w:r w:rsidR="00B13654" w:rsidRPr="00315A60">
        <w:rPr>
          <w:rFonts w:ascii="Times New Roman" w:hAnsi="Times New Roman" w:cs="Times New Roman"/>
          <w:sz w:val="24"/>
          <w:szCs w:val="24"/>
        </w:rPr>
        <w:t xml:space="preserve">of these </w:t>
      </w:r>
      <w:r w:rsidR="00700592" w:rsidRPr="00315A60">
        <w:rPr>
          <w:rFonts w:ascii="Times New Roman" w:hAnsi="Times New Roman" w:cs="Times New Roman"/>
          <w:sz w:val="24"/>
          <w:szCs w:val="24"/>
        </w:rPr>
        <w:t>and be useful for population management.</w:t>
      </w:r>
      <w:r w:rsidR="00135C5A" w:rsidRPr="00315A60">
        <w:rPr>
          <w:rFonts w:ascii="Times New Roman" w:hAnsi="Times New Roman" w:cs="Times New Roman"/>
          <w:sz w:val="24"/>
          <w:szCs w:val="24"/>
        </w:rPr>
        <w:t xml:space="preserve"> </w:t>
      </w:r>
    </w:p>
    <w:p w14:paraId="57F9344A" w14:textId="6D16A7F0" w:rsidR="005E378E" w:rsidRPr="00315A60" w:rsidRDefault="005E378E" w:rsidP="007F6AAE">
      <w:pPr>
        <w:spacing w:line="480" w:lineRule="auto"/>
        <w:ind w:firstLine="840"/>
        <w:rPr>
          <w:rFonts w:ascii="Times New Roman" w:hAnsi="Times New Roman" w:cs="Times New Roman"/>
          <w:sz w:val="24"/>
          <w:szCs w:val="24"/>
        </w:rPr>
      </w:pPr>
      <w:r w:rsidRPr="00315A60">
        <w:rPr>
          <w:rFonts w:ascii="Times New Roman" w:hAnsi="Times New Roman" w:cs="Times New Roman"/>
          <w:sz w:val="24"/>
          <w:szCs w:val="24"/>
        </w:rPr>
        <w:t>In addition, we showed four core areas where DDIs were continuously high through</w:t>
      </w:r>
      <w:r w:rsidR="00B7286A" w:rsidRPr="00315A60">
        <w:rPr>
          <w:rFonts w:ascii="Times New Roman" w:hAnsi="Times New Roman" w:cs="Times New Roman"/>
          <w:sz w:val="24"/>
          <w:szCs w:val="24"/>
        </w:rPr>
        <w:t>out</w:t>
      </w:r>
      <w:r w:rsidRPr="00315A60">
        <w:rPr>
          <w:rFonts w:ascii="Times New Roman" w:hAnsi="Times New Roman" w:cs="Times New Roman"/>
          <w:sz w:val="24"/>
          <w:szCs w:val="24"/>
        </w:rPr>
        <w:t xml:space="preserve"> the study period. </w:t>
      </w:r>
      <w:r w:rsidR="00657FB9" w:rsidRPr="00315A60">
        <w:rPr>
          <w:rFonts w:ascii="Times New Roman" w:hAnsi="Times New Roman" w:cs="Times New Roman"/>
          <w:sz w:val="24"/>
          <w:szCs w:val="24"/>
        </w:rPr>
        <w:t>H</w:t>
      </w:r>
      <w:r w:rsidRPr="00315A60">
        <w:rPr>
          <w:rFonts w:ascii="Times New Roman" w:hAnsi="Times New Roman" w:cs="Times New Roman"/>
          <w:sz w:val="24"/>
          <w:szCs w:val="24"/>
        </w:rPr>
        <w:t>igh</w:t>
      </w:r>
      <w:r w:rsidR="00657FB9" w:rsidRPr="00315A60">
        <w:rPr>
          <w:rFonts w:ascii="Times New Roman" w:hAnsi="Times New Roman" w:cs="Times New Roman"/>
          <w:sz w:val="24"/>
          <w:szCs w:val="24"/>
        </w:rPr>
        <w:t xml:space="preserve"> levels of</w:t>
      </w:r>
      <w:r w:rsidRPr="00315A60">
        <w:rPr>
          <w:rFonts w:ascii="Times New Roman" w:hAnsi="Times New Roman" w:cs="Times New Roman"/>
          <w:sz w:val="24"/>
          <w:szCs w:val="24"/>
        </w:rPr>
        <w:t xml:space="preserve"> browsing damages </w:t>
      </w:r>
      <w:r w:rsidR="00B7286A" w:rsidRPr="00315A60">
        <w:rPr>
          <w:rFonts w:ascii="Times New Roman" w:hAnsi="Times New Roman" w:cs="Times New Roman"/>
          <w:sz w:val="24"/>
          <w:szCs w:val="24"/>
        </w:rPr>
        <w:t>have been observed in</w:t>
      </w:r>
      <w:r w:rsidRPr="00315A60">
        <w:rPr>
          <w:rFonts w:ascii="Times New Roman" w:hAnsi="Times New Roman" w:cs="Times New Roman"/>
          <w:sz w:val="24"/>
          <w:szCs w:val="24"/>
        </w:rPr>
        <w:t xml:space="preserve"> core areas A, C, and D (Ohashi et al.</w:t>
      </w:r>
      <w:r w:rsidR="003A302A" w:rsidRPr="00315A60">
        <w:rPr>
          <w:rFonts w:ascii="Times New Roman" w:hAnsi="Times New Roman" w:cs="Times New Roman"/>
          <w:sz w:val="24"/>
          <w:szCs w:val="24"/>
        </w:rPr>
        <w:t>,</w:t>
      </w:r>
      <w:r w:rsidRPr="00315A60">
        <w:rPr>
          <w:rFonts w:ascii="Times New Roman" w:hAnsi="Times New Roman" w:cs="Times New Roman"/>
          <w:sz w:val="24"/>
          <w:szCs w:val="24"/>
        </w:rPr>
        <w:t xml:space="preserve"> 2014; Suzuki et al.</w:t>
      </w:r>
      <w:r w:rsidR="003A302A" w:rsidRPr="00315A60">
        <w:rPr>
          <w:rFonts w:ascii="Times New Roman" w:hAnsi="Times New Roman" w:cs="Times New Roman"/>
          <w:sz w:val="24"/>
          <w:szCs w:val="24"/>
        </w:rPr>
        <w:t>,</w:t>
      </w:r>
      <w:r w:rsidRPr="00315A60">
        <w:rPr>
          <w:rFonts w:ascii="Times New Roman" w:hAnsi="Times New Roman" w:cs="Times New Roman"/>
          <w:sz w:val="24"/>
          <w:szCs w:val="24"/>
        </w:rPr>
        <w:t xml:space="preserve"> 2021). </w:t>
      </w:r>
      <w:r w:rsidR="00B7286A" w:rsidRPr="00315A60">
        <w:rPr>
          <w:rFonts w:ascii="Times New Roman" w:hAnsi="Times New Roman" w:cs="Times New Roman"/>
          <w:sz w:val="24"/>
          <w:szCs w:val="24"/>
        </w:rPr>
        <w:t>B</w:t>
      </w:r>
      <w:r w:rsidRPr="00315A60">
        <w:rPr>
          <w:rFonts w:ascii="Times New Roman" w:hAnsi="Times New Roman" w:cs="Times New Roman"/>
          <w:sz w:val="24"/>
          <w:szCs w:val="24"/>
        </w:rPr>
        <w:t>rowsing damage increases with increase</w:t>
      </w:r>
      <w:r w:rsidR="00B7286A" w:rsidRPr="00315A60">
        <w:rPr>
          <w:rFonts w:ascii="Times New Roman" w:hAnsi="Times New Roman" w:cs="Times New Roman"/>
          <w:sz w:val="24"/>
          <w:szCs w:val="24"/>
        </w:rPr>
        <w:t>d</w:t>
      </w:r>
      <w:r w:rsidRPr="00315A60">
        <w:rPr>
          <w:rFonts w:ascii="Times New Roman" w:hAnsi="Times New Roman" w:cs="Times New Roman"/>
          <w:sz w:val="24"/>
          <w:szCs w:val="24"/>
        </w:rPr>
        <w:t xml:space="preserve"> herbivore density (Ward et al.</w:t>
      </w:r>
      <w:r w:rsidR="003A302A" w:rsidRPr="00315A60">
        <w:rPr>
          <w:rFonts w:ascii="Times New Roman" w:hAnsi="Times New Roman" w:cs="Times New Roman"/>
          <w:sz w:val="24"/>
          <w:szCs w:val="24"/>
        </w:rPr>
        <w:t>,</w:t>
      </w:r>
      <w:r w:rsidRPr="00315A60">
        <w:rPr>
          <w:rFonts w:ascii="Times New Roman" w:hAnsi="Times New Roman" w:cs="Times New Roman"/>
          <w:sz w:val="24"/>
          <w:szCs w:val="24"/>
        </w:rPr>
        <w:t xml:space="preserve"> 2008), </w:t>
      </w:r>
      <w:r w:rsidR="00B7286A" w:rsidRPr="00315A60">
        <w:rPr>
          <w:rFonts w:ascii="Times New Roman" w:hAnsi="Times New Roman" w:cs="Times New Roman"/>
          <w:sz w:val="24"/>
          <w:szCs w:val="24"/>
        </w:rPr>
        <w:t xml:space="preserve">which </w:t>
      </w:r>
      <w:r w:rsidRPr="00315A60">
        <w:rPr>
          <w:rFonts w:ascii="Times New Roman" w:hAnsi="Times New Roman" w:cs="Times New Roman"/>
          <w:sz w:val="24"/>
          <w:szCs w:val="24"/>
        </w:rPr>
        <w:t>indicate</w:t>
      </w:r>
      <w:r w:rsidR="00B7286A" w:rsidRPr="00315A60">
        <w:rPr>
          <w:rFonts w:ascii="Times New Roman" w:hAnsi="Times New Roman" w:cs="Times New Roman"/>
          <w:sz w:val="24"/>
          <w:szCs w:val="24"/>
        </w:rPr>
        <w:t>s</w:t>
      </w:r>
      <w:r w:rsidRPr="00315A60">
        <w:rPr>
          <w:rFonts w:ascii="Times New Roman" w:hAnsi="Times New Roman" w:cs="Times New Roman"/>
          <w:sz w:val="24"/>
          <w:szCs w:val="24"/>
        </w:rPr>
        <w:t xml:space="preserve"> that our results</w:t>
      </w:r>
      <w:r w:rsidR="00B7286A" w:rsidRPr="00315A60">
        <w:rPr>
          <w:rFonts w:ascii="Times New Roman" w:hAnsi="Times New Roman" w:cs="Times New Roman"/>
          <w:sz w:val="24"/>
          <w:szCs w:val="24"/>
        </w:rPr>
        <w:t xml:space="preserve"> relatively accurately</w:t>
      </w:r>
      <w:r w:rsidRPr="00315A60">
        <w:rPr>
          <w:rFonts w:ascii="Times New Roman" w:hAnsi="Times New Roman" w:cs="Times New Roman"/>
          <w:sz w:val="24"/>
          <w:szCs w:val="24"/>
        </w:rPr>
        <w:t xml:space="preserve"> show </w:t>
      </w:r>
      <w:r w:rsidR="00B7286A" w:rsidRPr="00315A60">
        <w:rPr>
          <w:rFonts w:ascii="Times New Roman" w:hAnsi="Times New Roman" w:cs="Times New Roman"/>
          <w:sz w:val="24"/>
          <w:szCs w:val="24"/>
        </w:rPr>
        <w:t xml:space="preserve">the </w:t>
      </w:r>
      <w:r w:rsidRPr="00315A60">
        <w:rPr>
          <w:rFonts w:ascii="Times New Roman" w:hAnsi="Times New Roman" w:cs="Times New Roman"/>
          <w:sz w:val="24"/>
          <w:szCs w:val="24"/>
        </w:rPr>
        <w:t xml:space="preserve">spatial distributions of sika deer </w:t>
      </w:r>
      <w:r w:rsidR="00B7286A" w:rsidRPr="00315A60">
        <w:rPr>
          <w:rFonts w:ascii="Times New Roman" w:hAnsi="Times New Roman" w:cs="Times New Roman"/>
          <w:sz w:val="24"/>
          <w:szCs w:val="24"/>
        </w:rPr>
        <w:t>o</w:t>
      </w:r>
      <w:r w:rsidRPr="00315A60">
        <w:rPr>
          <w:rFonts w:ascii="Times New Roman" w:hAnsi="Times New Roman" w:cs="Times New Roman"/>
          <w:sz w:val="24"/>
          <w:szCs w:val="24"/>
        </w:rPr>
        <w:t xml:space="preserve">n Kyushu Island. These core areas were located on </w:t>
      </w:r>
      <w:r w:rsidR="00B7286A" w:rsidRPr="00315A60">
        <w:rPr>
          <w:rFonts w:ascii="Times New Roman" w:hAnsi="Times New Roman" w:cs="Times New Roman"/>
          <w:sz w:val="24"/>
          <w:szCs w:val="24"/>
        </w:rPr>
        <w:t xml:space="preserve">prefectures </w:t>
      </w:r>
      <w:r w:rsidRPr="00315A60">
        <w:rPr>
          <w:rFonts w:ascii="Times New Roman" w:hAnsi="Times New Roman" w:cs="Times New Roman"/>
          <w:sz w:val="24"/>
          <w:szCs w:val="24"/>
        </w:rPr>
        <w:t>border</w:t>
      </w:r>
      <w:r w:rsidR="00B7286A" w:rsidRPr="00315A60">
        <w:rPr>
          <w:rFonts w:ascii="Times New Roman" w:hAnsi="Times New Roman" w:cs="Times New Roman"/>
          <w:sz w:val="24"/>
          <w:szCs w:val="24"/>
        </w:rPr>
        <w:t>s, and</w:t>
      </w:r>
      <w:r w:rsidRPr="00315A60">
        <w:rPr>
          <w:rFonts w:ascii="Times New Roman" w:hAnsi="Times New Roman" w:cs="Times New Roman"/>
          <w:sz w:val="24"/>
          <w:szCs w:val="24"/>
        </w:rPr>
        <w:t xml:space="preserve"> </w:t>
      </w:r>
      <w:r w:rsidR="00B7286A" w:rsidRPr="00315A60">
        <w:rPr>
          <w:rFonts w:ascii="Times New Roman" w:hAnsi="Times New Roman" w:cs="Times New Roman"/>
          <w:sz w:val="24"/>
          <w:szCs w:val="24"/>
        </w:rPr>
        <w:t>w</w:t>
      </w:r>
      <w:r w:rsidRPr="00315A60">
        <w:rPr>
          <w:rFonts w:ascii="Times New Roman" w:hAnsi="Times New Roman" w:cs="Times New Roman"/>
          <w:sz w:val="24"/>
          <w:szCs w:val="24"/>
        </w:rPr>
        <w:t xml:space="preserve">ildlife </w:t>
      </w:r>
      <w:bookmarkStart w:id="10" w:name="_Hlk61441186"/>
      <w:r w:rsidRPr="00315A60">
        <w:rPr>
          <w:rFonts w:ascii="Times New Roman" w:hAnsi="Times New Roman" w:cs="Times New Roman"/>
          <w:sz w:val="24"/>
          <w:szCs w:val="24"/>
        </w:rPr>
        <w:t>can often move across management areas (Bhat and Huffaker</w:t>
      </w:r>
      <w:r w:rsidR="003A302A" w:rsidRPr="00315A60">
        <w:rPr>
          <w:rFonts w:ascii="Times New Roman" w:hAnsi="Times New Roman" w:cs="Times New Roman"/>
          <w:sz w:val="24"/>
          <w:szCs w:val="24"/>
        </w:rPr>
        <w:t>,</w:t>
      </w:r>
      <w:r w:rsidRPr="00315A60">
        <w:rPr>
          <w:rFonts w:ascii="Times New Roman" w:hAnsi="Times New Roman" w:cs="Times New Roman"/>
          <w:sz w:val="24"/>
          <w:szCs w:val="24"/>
        </w:rPr>
        <w:t xml:space="preserve"> 2007). Although this movement </w:t>
      </w:r>
      <w:r w:rsidR="00B7286A" w:rsidRPr="00315A60">
        <w:rPr>
          <w:rFonts w:ascii="Times New Roman" w:hAnsi="Times New Roman" w:cs="Times New Roman"/>
          <w:sz w:val="24"/>
          <w:szCs w:val="24"/>
        </w:rPr>
        <w:t xml:space="preserve">can be </w:t>
      </w:r>
      <w:r w:rsidR="00787CDC" w:rsidRPr="00315A60">
        <w:rPr>
          <w:rFonts w:ascii="Times New Roman" w:hAnsi="Times New Roman" w:cs="Times New Roman"/>
          <w:sz w:val="24"/>
          <w:szCs w:val="24"/>
        </w:rPr>
        <w:t>a limiting factor</w:t>
      </w:r>
      <w:r w:rsidRPr="00315A60">
        <w:rPr>
          <w:rFonts w:ascii="Times New Roman" w:hAnsi="Times New Roman" w:cs="Times New Roman"/>
          <w:sz w:val="24"/>
          <w:szCs w:val="24"/>
        </w:rPr>
        <w:t xml:space="preserve"> for appropriate management (</w:t>
      </w:r>
      <w:proofErr w:type="spellStart"/>
      <w:r w:rsidRPr="00315A60">
        <w:rPr>
          <w:rFonts w:ascii="Times New Roman" w:hAnsi="Times New Roman" w:cs="Times New Roman"/>
          <w:sz w:val="24"/>
          <w:szCs w:val="24"/>
        </w:rPr>
        <w:t>Iijima</w:t>
      </w:r>
      <w:proofErr w:type="spellEnd"/>
      <w:r w:rsidRPr="00315A60">
        <w:rPr>
          <w:rFonts w:ascii="Times New Roman" w:hAnsi="Times New Roman" w:cs="Times New Roman"/>
          <w:sz w:val="24"/>
          <w:szCs w:val="24"/>
        </w:rPr>
        <w:t xml:space="preserve"> et al.</w:t>
      </w:r>
      <w:r w:rsidR="003A302A" w:rsidRPr="00315A60">
        <w:rPr>
          <w:rFonts w:ascii="Times New Roman" w:hAnsi="Times New Roman" w:cs="Times New Roman"/>
          <w:sz w:val="24"/>
          <w:szCs w:val="24"/>
        </w:rPr>
        <w:t>,</w:t>
      </w:r>
      <w:r w:rsidRPr="00315A60">
        <w:rPr>
          <w:rFonts w:ascii="Times New Roman" w:hAnsi="Times New Roman" w:cs="Times New Roman"/>
          <w:sz w:val="24"/>
          <w:szCs w:val="24"/>
        </w:rPr>
        <w:t xml:space="preserve"> 2015; </w:t>
      </w:r>
      <w:proofErr w:type="spellStart"/>
      <w:r w:rsidRPr="00315A60">
        <w:rPr>
          <w:rFonts w:ascii="Times New Roman" w:hAnsi="Times New Roman" w:cs="Times New Roman"/>
          <w:sz w:val="24"/>
          <w:szCs w:val="24"/>
        </w:rPr>
        <w:t>Bengsen</w:t>
      </w:r>
      <w:proofErr w:type="spellEnd"/>
      <w:r w:rsidRPr="00315A60">
        <w:rPr>
          <w:rFonts w:ascii="Times New Roman" w:hAnsi="Times New Roman" w:cs="Times New Roman"/>
          <w:sz w:val="24"/>
          <w:szCs w:val="24"/>
        </w:rPr>
        <w:t xml:space="preserve"> et al.</w:t>
      </w:r>
      <w:r w:rsidR="003A302A" w:rsidRPr="00315A60">
        <w:rPr>
          <w:rFonts w:ascii="Times New Roman" w:hAnsi="Times New Roman" w:cs="Times New Roman"/>
          <w:sz w:val="24"/>
          <w:szCs w:val="24"/>
        </w:rPr>
        <w:t>,</w:t>
      </w:r>
      <w:r w:rsidRPr="00315A60">
        <w:rPr>
          <w:rFonts w:ascii="Times New Roman" w:hAnsi="Times New Roman" w:cs="Times New Roman"/>
          <w:sz w:val="24"/>
          <w:szCs w:val="24"/>
        </w:rPr>
        <w:t xml:space="preserve"> 2020), it is often not considered </w:t>
      </w:r>
      <w:bookmarkEnd w:id="10"/>
      <w:r w:rsidRPr="00315A60">
        <w:rPr>
          <w:rFonts w:ascii="Times New Roman" w:hAnsi="Times New Roman" w:cs="Times New Roman"/>
          <w:sz w:val="24"/>
          <w:szCs w:val="24"/>
        </w:rPr>
        <w:t>(Yamamura et al.</w:t>
      </w:r>
      <w:r w:rsidR="003A302A" w:rsidRPr="00315A60">
        <w:rPr>
          <w:rFonts w:ascii="Times New Roman" w:hAnsi="Times New Roman" w:cs="Times New Roman"/>
          <w:sz w:val="24"/>
          <w:szCs w:val="24"/>
        </w:rPr>
        <w:t>,</w:t>
      </w:r>
      <w:r w:rsidRPr="00315A60">
        <w:rPr>
          <w:rFonts w:ascii="Times New Roman" w:hAnsi="Times New Roman" w:cs="Times New Roman"/>
          <w:sz w:val="24"/>
          <w:szCs w:val="24"/>
        </w:rPr>
        <w:t xml:space="preserve"> 2008). </w:t>
      </w:r>
      <w:r w:rsidR="00B7286A" w:rsidRPr="00315A60">
        <w:rPr>
          <w:rFonts w:ascii="Times New Roman" w:hAnsi="Times New Roman" w:cs="Times New Roman"/>
          <w:sz w:val="24"/>
          <w:szCs w:val="24"/>
        </w:rPr>
        <w:t xml:space="preserve">Although </w:t>
      </w:r>
      <w:r w:rsidRPr="00315A60">
        <w:rPr>
          <w:rFonts w:ascii="Times New Roman" w:hAnsi="Times New Roman" w:cs="Times New Roman"/>
          <w:sz w:val="24"/>
          <w:szCs w:val="24"/>
        </w:rPr>
        <w:t>no effects of harvesting on DDI were shown in this study, localized management</w:t>
      </w:r>
      <w:r w:rsidR="00B7286A" w:rsidRPr="00315A60">
        <w:rPr>
          <w:rFonts w:ascii="Times New Roman" w:hAnsi="Times New Roman" w:cs="Times New Roman"/>
          <w:sz w:val="24"/>
          <w:szCs w:val="24"/>
        </w:rPr>
        <w:t xml:space="preserve"> is</w:t>
      </w:r>
      <w:r w:rsidRPr="00315A60">
        <w:rPr>
          <w:rFonts w:ascii="Times New Roman" w:hAnsi="Times New Roman" w:cs="Times New Roman"/>
          <w:sz w:val="24"/>
          <w:szCs w:val="24"/>
        </w:rPr>
        <w:t xml:space="preserve"> </w:t>
      </w:r>
      <w:r w:rsidR="00B7286A" w:rsidRPr="00315A60">
        <w:rPr>
          <w:rFonts w:ascii="Times New Roman" w:hAnsi="Times New Roman" w:cs="Times New Roman"/>
          <w:sz w:val="24"/>
          <w:szCs w:val="24"/>
        </w:rPr>
        <w:t xml:space="preserve">known to be </w:t>
      </w:r>
      <w:r w:rsidRPr="00315A60">
        <w:rPr>
          <w:rFonts w:ascii="Times New Roman" w:hAnsi="Times New Roman" w:cs="Times New Roman"/>
          <w:sz w:val="24"/>
          <w:szCs w:val="24"/>
        </w:rPr>
        <w:t>effective in large herbivores (Kilpatrick and Walter</w:t>
      </w:r>
      <w:r w:rsidR="003A302A" w:rsidRPr="00315A60">
        <w:rPr>
          <w:rFonts w:ascii="Times New Roman" w:hAnsi="Times New Roman" w:cs="Times New Roman"/>
          <w:sz w:val="24"/>
          <w:szCs w:val="24"/>
        </w:rPr>
        <w:t>,</w:t>
      </w:r>
      <w:r w:rsidRPr="00315A60">
        <w:rPr>
          <w:rFonts w:ascii="Times New Roman" w:hAnsi="Times New Roman" w:cs="Times New Roman"/>
          <w:sz w:val="24"/>
          <w:szCs w:val="24"/>
        </w:rPr>
        <w:t xml:space="preserve"> 1999; Hagen et al.</w:t>
      </w:r>
      <w:r w:rsidR="003A302A" w:rsidRPr="00315A60">
        <w:rPr>
          <w:rFonts w:ascii="Times New Roman" w:hAnsi="Times New Roman" w:cs="Times New Roman"/>
          <w:sz w:val="24"/>
          <w:szCs w:val="24"/>
        </w:rPr>
        <w:t>,</w:t>
      </w:r>
      <w:r w:rsidRPr="00315A60">
        <w:rPr>
          <w:rFonts w:ascii="Times New Roman" w:hAnsi="Times New Roman" w:cs="Times New Roman"/>
          <w:sz w:val="24"/>
          <w:szCs w:val="24"/>
        </w:rPr>
        <w:t xml:space="preserve"> 2018)</w:t>
      </w:r>
      <w:r w:rsidR="00B7286A" w:rsidRPr="00315A60">
        <w:rPr>
          <w:rFonts w:ascii="Times New Roman" w:hAnsi="Times New Roman" w:cs="Times New Roman"/>
          <w:sz w:val="24"/>
          <w:szCs w:val="24"/>
        </w:rPr>
        <w:t>,</w:t>
      </w:r>
      <w:r w:rsidRPr="00315A60">
        <w:rPr>
          <w:rFonts w:ascii="Times New Roman" w:hAnsi="Times New Roman" w:cs="Times New Roman"/>
          <w:sz w:val="24"/>
          <w:szCs w:val="24"/>
        </w:rPr>
        <w:t xml:space="preserve"> including sika deer (</w:t>
      </w:r>
      <w:proofErr w:type="spellStart"/>
      <w:r w:rsidRPr="00315A60">
        <w:rPr>
          <w:rFonts w:ascii="Times New Roman" w:hAnsi="Times New Roman" w:cs="Times New Roman"/>
          <w:sz w:val="24"/>
          <w:szCs w:val="24"/>
        </w:rPr>
        <w:t>Mizuki</w:t>
      </w:r>
      <w:proofErr w:type="spellEnd"/>
      <w:r w:rsidRPr="00315A60">
        <w:rPr>
          <w:rFonts w:ascii="Times New Roman" w:hAnsi="Times New Roman" w:cs="Times New Roman"/>
          <w:sz w:val="24"/>
          <w:szCs w:val="24"/>
        </w:rPr>
        <w:t xml:space="preserve"> et al.</w:t>
      </w:r>
      <w:r w:rsidR="003A302A" w:rsidRPr="00315A60">
        <w:rPr>
          <w:rFonts w:ascii="Times New Roman" w:hAnsi="Times New Roman" w:cs="Times New Roman"/>
          <w:sz w:val="24"/>
          <w:szCs w:val="24"/>
        </w:rPr>
        <w:t>,</w:t>
      </w:r>
      <w:r w:rsidRPr="00315A60">
        <w:rPr>
          <w:rFonts w:ascii="Times New Roman" w:hAnsi="Times New Roman" w:cs="Times New Roman"/>
          <w:sz w:val="24"/>
          <w:szCs w:val="24"/>
        </w:rPr>
        <w:t xml:space="preserve"> 2020). Therefore, we believe that it is important to first identify the </w:t>
      </w:r>
      <w:r w:rsidR="00B7286A" w:rsidRPr="00315A60">
        <w:rPr>
          <w:rFonts w:ascii="Times New Roman" w:hAnsi="Times New Roman" w:cs="Times New Roman"/>
          <w:sz w:val="24"/>
          <w:szCs w:val="24"/>
        </w:rPr>
        <w:t xml:space="preserve">high-density </w:t>
      </w:r>
      <w:r w:rsidRPr="00315A60">
        <w:rPr>
          <w:rFonts w:ascii="Times New Roman" w:hAnsi="Times New Roman" w:cs="Times New Roman"/>
          <w:sz w:val="24"/>
          <w:szCs w:val="24"/>
        </w:rPr>
        <w:t>core area</w:t>
      </w:r>
      <w:r w:rsidR="00B7286A" w:rsidRPr="00315A60">
        <w:rPr>
          <w:rFonts w:ascii="Times New Roman" w:hAnsi="Times New Roman" w:cs="Times New Roman"/>
          <w:sz w:val="24"/>
          <w:szCs w:val="24"/>
        </w:rPr>
        <w:t>s</w:t>
      </w:r>
      <w:r w:rsidR="00657FB9" w:rsidRPr="00315A60">
        <w:rPr>
          <w:rFonts w:ascii="Times New Roman" w:hAnsi="Times New Roman" w:cs="Times New Roman"/>
          <w:sz w:val="24"/>
          <w:szCs w:val="24"/>
        </w:rPr>
        <w:t>,</w:t>
      </w:r>
      <w:r w:rsidRPr="00315A60">
        <w:rPr>
          <w:rFonts w:ascii="Times New Roman" w:hAnsi="Times New Roman" w:cs="Times New Roman"/>
          <w:sz w:val="24"/>
          <w:szCs w:val="24"/>
        </w:rPr>
        <w:t xml:space="preserve"> and then it may be more efficient for the </w:t>
      </w:r>
      <w:r w:rsidR="00B7286A" w:rsidRPr="00315A60">
        <w:rPr>
          <w:rFonts w:ascii="Times New Roman" w:hAnsi="Times New Roman" w:cs="Times New Roman"/>
          <w:sz w:val="24"/>
          <w:szCs w:val="24"/>
        </w:rPr>
        <w:t xml:space="preserve">relevant </w:t>
      </w:r>
      <w:r w:rsidRPr="00315A60">
        <w:rPr>
          <w:rFonts w:ascii="Times New Roman" w:hAnsi="Times New Roman" w:cs="Times New Roman"/>
          <w:sz w:val="24"/>
          <w:szCs w:val="24"/>
        </w:rPr>
        <w:t xml:space="preserve">prefectures to </w:t>
      </w:r>
      <w:r w:rsidR="00B7286A" w:rsidRPr="00315A60">
        <w:rPr>
          <w:rFonts w:ascii="Times New Roman" w:hAnsi="Times New Roman" w:cs="Times New Roman"/>
          <w:sz w:val="24"/>
          <w:szCs w:val="24"/>
        </w:rPr>
        <w:t xml:space="preserve">work together to </w:t>
      </w:r>
      <w:r w:rsidRPr="00315A60">
        <w:rPr>
          <w:rFonts w:ascii="Times New Roman" w:hAnsi="Times New Roman" w:cs="Times New Roman"/>
          <w:sz w:val="24"/>
          <w:szCs w:val="24"/>
        </w:rPr>
        <w:t xml:space="preserve">manage </w:t>
      </w:r>
      <w:r w:rsidR="00B7286A" w:rsidRPr="00315A60">
        <w:rPr>
          <w:rFonts w:ascii="Times New Roman" w:hAnsi="Times New Roman" w:cs="Times New Roman"/>
          <w:sz w:val="24"/>
          <w:szCs w:val="24"/>
        </w:rPr>
        <w:t xml:space="preserve">the </w:t>
      </w:r>
      <w:r w:rsidRPr="00315A60">
        <w:rPr>
          <w:rFonts w:ascii="Times New Roman" w:hAnsi="Times New Roman" w:cs="Times New Roman"/>
          <w:sz w:val="24"/>
          <w:szCs w:val="24"/>
        </w:rPr>
        <w:t>population</w:t>
      </w:r>
      <w:r w:rsidR="00B7286A" w:rsidRPr="00315A60">
        <w:rPr>
          <w:rFonts w:ascii="Times New Roman" w:hAnsi="Times New Roman" w:cs="Times New Roman"/>
          <w:sz w:val="24"/>
          <w:szCs w:val="24"/>
        </w:rPr>
        <w:t xml:space="preserve"> in those areas</w:t>
      </w:r>
      <w:r w:rsidRPr="00315A60">
        <w:rPr>
          <w:rFonts w:ascii="Times New Roman" w:hAnsi="Times New Roman" w:cs="Times New Roman"/>
          <w:sz w:val="24"/>
          <w:szCs w:val="24"/>
        </w:rPr>
        <w:t xml:space="preserve">. Creating </w:t>
      </w:r>
      <w:r w:rsidR="00B7286A" w:rsidRPr="00315A60">
        <w:rPr>
          <w:rFonts w:ascii="Times New Roman" w:hAnsi="Times New Roman" w:cs="Times New Roman"/>
          <w:sz w:val="24"/>
          <w:szCs w:val="24"/>
        </w:rPr>
        <w:t xml:space="preserve">this type of cooperative </w:t>
      </w:r>
      <w:r w:rsidRPr="00315A60">
        <w:rPr>
          <w:rFonts w:ascii="Times New Roman" w:hAnsi="Times New Roman" w:cs="Times New Roman"/>
          <w:sz w:val="24"/>
          <w:szCs w:val="24"/>
        </w:rPr>
        <w:t xml:space="preserve">system among prefectural governments </w:t>
      </w:r>
      <w:r w:rsidR="00B7286A" w:rsidRPr="00315A60">
        <w:rPr>
          <w:rFonts w:ascii="Times New Roman" w:hAnsi="Times New Roman" w:cs="Times New Roman"/>
          <w:sz w:val="24"/>
          <w:szCs w:val="24"/>
        </w:rPr>
        <w:t xml:space="preserve">is a </w:t>
      </w:r>
      <w:r w:rsidRPr="00315A60">
        <w:rPr>
          <w:rFonts w:ascii="Times New Roman" w:hAnsi="Times New Roman" w:cs="Times New Roman"/>
          <w:sz w:val="24"/>
          <w:szCs w:val="24"/>
        </w:rPr>
        <w:t>future</w:t>
      </w:r>
      <w:r w:rsidR="00B7286A" w:rsidRPr="00315A60">
        <w:rPr>
          <w:rFonts w:ascii="Times New Roman" w:hAnsi="Times New Roman" w:cs="Times New Roman"/>
          <w:sz w:val="24"/>
          <w:szCs w:val="24"/>
        </w:rPr>
        <w:t xml:space="preserve"> task</w:t>
      </w:r>
      <w:r w:rsidRPr="00315A60">
        <w:rPr>
          <w:rFonts w:ascii="Times New Roman" w:hAnsi="Times New Roman" w:cs="Times New Roman"/>
          <w:sz w:val="24"/>
          <w:szCs w:val="24"/>
        </w:rPr>
        <w:t>.</w:t>
      </w:r>
    </w:p>
    <w:p w14:paraId="0E57F16C" w14:textId="77777777" w:rsidR="00BE1532" w:rsidRPr="00315A60" w:rsidRDefault="00BE1532" w:rsidP="007F6AAE">
      <w:pPr>
        <w:spacing w:line="480" w:lineRule="auto"/>
        <w:rPr>
          <w:rFonts w:ascii="Times New Roman" w:hAnsi="Times New Roman" w:cs="Times New Roman"/>
          <w:sz w:val="24"/>
          <w:szCs w:val="24"/>
        </w:rPr>
      </w:pPr>
    </w:p>
    <w:p w14:paraId="5ED57D58" w14:textId="77777777" w:rsidR="00072B4B" w:rsidRPr="00315A60" w:rsidRDefault="008D2D01" w:rsidP="007F6AAE">
      <w:pPr>
        <w:pStyle w:val="ad"/>
        <w:numPr>
          <w:ilvl w:val="0"/>
          <w:numId w:val="1"/>
        </w:numPr>
        <w:spacing w:line="480" w:lineRule="auto"/>
        <w:ind w:leftChars="0"/>
        <w:rPr>
          <w:rFonts w:ascii="Times New Roman" w:hAnsi="Times New Roman" w:cs="Times New Roman"/>
          <w:b/>
          <w:sz w:val="24"/>
          <w:szCs w:val="24"/>
        </w:rPr>
      </w:pPr>
      <w:r w:rsidRPr="00315A60">
        <w:rPr>
          <w:rFonts w:ascii="Times New Roman" w:hAnsi="Times New Roman" w:cs="Times New Roman"/>
          <w:b/>
          <w:sz w:val="24"/>
          <w:szCs w:val="24"/>
        </w:rPr>
        <w:lastRenderedPageBreak/>
        <w:t>Conclusion</w:t>
      </w:r>
    </w:p>
    <w:p w14:paraId="3F369341" w14:textId="4AC63F8E" w:rsidR="006054B7" w:rsidRPr="00315A60" w:rsidRDefault="00572918" w:rsidP="007F6AAE">
      <w:pPr>
        <w:spacing w:line="480" w:lineRule="auto"/>
        <w:ind w:firstLine="840"/>
        <w:rPr>
          <w:rFonts w:ascii="Times New Roman" w:hAnsi="Times New Roman" w:cs="Times New Roman"/>
          <w:sz w:val="24"/>
          <w:szCs w:val="24"/>
        </w:rPr>
      </w:pPr>
      <w:r w:rsidRPr="00315A60">
        <w:rPr>
          <w:rFonts w:ascii="Times New Roman" w:hAnsi="Times New Roman" w:cs="Times New Roman"/>
          <w:sz w:val="24"/>
          <w:szCs w:val="24"/>
        </w:rPr>
        <w:t>In this study, w</w:t>
      </w:r>
      <w:r w:rsidR="00EB66ED" w:rsidRPr="00315A60">
        <w:rPr>
          <w:rFonts w:ascii="Times New Roman" w:hAnsi="Times New Roman" w:cs="Times New Roman"/>
          <w:sz w:val="24"/>
          <w:szCs w:val="24"/>
        </w:rPr>
        <w:t xml:space="preserve">e </w:t>
      </w:r>
      <w:r w:rsidR="00032B4F" w:rsidRPr="00315A60">
        <w:rPr>
          <w:rFonts w:ascii="Times New Roman" w:hAnsi="Times New Roman" w:cs="Times New Roman"/>
          <w:sz w:val="24"/>
          <w:szCs w:val="24"/>
        </w:rPr>
        <w:t xml:space="preserve">simultaneously </w:t>
      </w:r>
      <w:r w:rsidR="008D2D01" w:rsidRPr="00315A60">
        <w:rPr>
          <w:rFonts w:ascii="Times New Roman" w:hAnsi="Times New Roman" w:cs="Times New Roman"/>
          <w:sz w:val="24"/>
          <w:szCs w:val="24"/>
        </w:rPr>
        <w:t>evaluated</w:t>
      </w:r>
      <w:r w:rsidR="00B7286A" w:rsidRPr="00315A60">
        <w:rPr>
          <w:rFonts w:ascii="Times New Roman" w:hAnsi="Times New Roman" w:cs="Times New Roman"/>
          <w:sz w:val="24"/>
          <w:szCs w:val="24"/>
        </w:rPr>
        <w:t xml:space="preserve"> the</w:t>
      </w:r>
      <w:r w:rsidR="008D2D01" w:rsidRPr="00315A60">
        <w:rPr>
          <w:rFonts w:ascii="Times New Roman" w:hAnsi="Times New Roman" w:cs="Times New Roman"/>
          <w:sz w:val="24"/>
          <w:szCs w:val="24"/>
        </w:rPr>
        <w:t xml:space="preserve"> effects of </w:t>
      </w:r>
      <w:r w:rsidR="007B4B79" w:rsidRPr="00315A60">
        <w:rPr>
          <w:rFonts w:ascii="Times New Roman" w:hAnsi="Times New Roman" w:cs="Times New Roman"/>
          <w:sz w:val="24"/>
          <w:szCs w:val="24"/>
        </w:rPr>
        <w:t>anthropogenic</w:t>
      </w:r>
      <w:r w:rsidR="00032B4F" w:rsidRPr="00315A60">
        <w:rPr>
          <w:rFonts w:ascii="Times New Roman" w:hAnsi="Times New Roman" w:cs="Times New Roman"/>
          <w:sz w:val="24"/>
          <w:szCs w:val="24"/>
        </w:rPr>
        <w:t>, biological, and non-biological factors on deer</w:t>
      </w:r>
      <w:r w:rsidR="008D2D01" w:rsidRPr="00315A60">
        <w:rPr>
          <w:rFonts w:ascii="Times New Roman" w:hAnsi="Times New Roman" w:cs="Times New Roman"/>
          <w:sz w:val="24"/>
          <w:szCs w:val="24"/>
        </w:rPr>
        <w:t xml:space="preserve"> population dynamics. </w:t>
      </w:r>
      <w:r w:rsidR="0094188E" w:rsidRPr="00315A60">
        <w:rPr>
          <w:rFonts w:ascii="Times New Roman" w:hAnsi="Times New Roman" w:cs="Times New Roman"/>
          <w:sz w:val="24"/>
          <w:szCs w:val="24"/>
        </w:rPr>
        <w:t>In the Kyushu Island where predators are absent, e</w:t>
      </w:r>
      <w:r w:rsidR="009E646F" w:rsidRPr="00315A60">
        <w:rPr>
          <w:rFonts w:ascii="Times New Roman" w:hAnsi="Times New Roman" w:cs="Times New Roman"/>
          <w:sz w:val="24"/>
          <w:szCs w:val="24"/>
        </w:rPr>
        <w:t>ven though</w:t>
      </w:r>
      <w:r w:rsidR="00032B4F" w:rsidRPr="00315A60">
        <w:rPr>
          <w:rFonts w:ascii="Times New Roman" w:hAnsi="Times New Roman" w:cs="Times New Roman"/>
          <w:sz w:val="24"/>
          <w:szCs w:val="24"/>
        </w:rPr>
        <w:t xml:space="preserve"> harvesting represents </w:t>
      </w:r>
      <w:r w:rsidR="009E646F" w:rsidRPr="00315A60">
        <w:rPr>
          <w:rFonts w:ascii="Times New Roman" w:hAnsi="Times New Roman" w:cs="Times New Roman"/>
          <w:sz w:val="24"/>
          <w:szCs w:val="24"/>
        </w:rPr>
        <w:t xml:space="preserve">a </w:t>
      </w:r>
      <w:r w:rsidR="00032B4F" w:rsidRPr="00315A60">
        <w:rPr>
          <w:rFonts w:ascii="Times New Roman" w:hAnsi="Times New Roman" w:cs="Times New Roman"/>
          <w:sz w:val="24"/>
          <w:szCs w:val="24"/>
        </w:rPr>
        <w:t>major source of mortality</w:t>
      </w:r>
      <w:r w:rsidR="0094188E" w:rsidRPr="00315A60">
        <w:rPr>
          <w:rFonts w:ascii="Times New Roman" w:hAnsi="Times New Roman" w:cs="Times New Roman"/>
          <w:sz w:val="24"/>
          <w:szCs w:val="24"/>
        </w:rPr>
        <w:t xml:space="preserve"> in top-down effects,</w:t>
      </w:r>
      <w:r w:rsidR="00032B4F" w:rsidRPr="00315A60">
        <w:rPr>
          <w:rFonts w:ascii="Times New Roman" w:hAnsi="Times New Roman" w:cs="Times New Roman"/>
          <w:sz w:val="24"/>
          <w:szCs w:val="24"/>
        </w:rPr>
        <w:t xml:space="preserve"> </w:t>
      </w:r>
      <w:r w:rsidR="00E36804" w:rsidRPr="00315A60">
        <w:rPr>
          <w:rFonts w:ascii="Times New Roman" w:hAnsi="Times New Roman" w:cs="Times New Roman"/>
          <w:sz w:val="24"/>
          <w:szCs w:val="24"/>
        </w:rPr>
        <w:t xml:space="preserve">it is surprising that </w:t>
      </w:r>
      <w:r w:rsidR="009E646F" w:rsidRPr="00315A60">
        <w:rPr>
          <w:rFonts w:ascii="Times New Roman" w:hAnsi="Times New Roman" w:cs="Times New Roman"/>
          <w:sz w:val="24"/>
          <w:szCs w:val="24"/>
        </w:rPr>
        <w:t>the</w:t>
      </w:r>
      <w:r w:rsidR="00032B4F" w:rsidRPr="00315A60">
        <w:rPr>
          <w:rFonts w:ascii="Times New Roman" w:hAnsi="Times New Roman" w:cs="Times New Roman"/>
          <w:sz w:val="24"/>
          <w:szCs w:val="24"/>
        </w:rPr>
        <w:t xml:space="preserve"> effect</w:t>
      </w:r>
      <w:r w:rsidR="006561FB" w:rsidRPr="00315A60">
        <w:rPr>
          <w:rFonts w:ascii="Times New Roman" w:hAnsi="Times New Roman" w:cs="Times New Roman"/>
          <w:sz w:val="24"/>
          <w:szCs w:val="24"/>
        </w:rPr>
        <w:t>s of harvesting</w:t>
      </w:r>
      <w:r w:rsidR="00032B4F" w:rsidRPr="00315A60">
        <w:rPr>
          <w:rFonts w:ascii="Times New Roman" w:hAnsi="Times New Roman" w:cs="Times New Roman"/>
          <w:sz w:val="24"/>
          <w:szCs w:val="24"/>
        </w:rPr>
        <w:t xml:space="preserve"> </w:t>
      </w:r>
      <w:r w:rsidR="00AE336A" w:rsidRPr="00315A60">
        <w:rPr>
          <w:rFonts w:ascii="Times New Roman" w:hAnsi="Times New Roman" w:cs="Times New Roman"/>
          <w:sz w:val="24"/>
          <w:szCs w:val="24"/>
        </w:rPr>
        <w:t>were</w:t>
      </w:r>
      <w:r w:rsidR="00032B4F" w:rsidRPr="00315A60">
        <w:rPr>
          <w:rFonts w:ascii="Times New Roman" w:hAnsi="Times New Roman" w:cs="Times New Roman"/>
          <w:sz w:val="24"/>
          <w:szCs w:val="24"/>
        </w:rPr>
        <w:t xml:space="preserve"> </w:t>
      </w:r>
      <w:r w:rsidR="009E646F" w:rsidRPr="00315A60">
        <w:rPr>
          <w:rFonts w:ascii="Times New Roman" w:hAnsi="Times New Roman" w:cs="Times New Roman"/>
          <w:sz w:val="24"/>
          <w:szCs w:val="24"/>
        </w:rPr>
        <w:t xml:space="preserve">found to be </w:t>
      </w:r>
      <w:r w:rsidR="00032B4F" w:rsidRPr="00315A60">
        <w:rPr>
          <w:rFonts w:ascii="Times New Roman" w:hAnsi="Times New Roman" w:cs="Times New Roman"/>
          <w:sz w:val="24"/>
          <w:szCs w:val="24"/>
        </w:rPr>
        <w:t xml:space="preserve">very small. </w:t>
      </w:r>
      <w:r w:rsidR="008D2D01" w:rsidRPr="00315A60">
        <w:rPr>
          <w:rFonts w:ascii="Times New Roman" w:hAnsi="Times New Roman" w:cs="Times New Roman"/>
          <w:sz w:val="24"/>
          <w:szCs w:val="24"/>
        </w:rPr>
        <w:t xml:space="preserve">Previous studies </w:t>
      </w:r>
      <w:r w:rsidR="009E646F" w:rsidRPr="00315A60">
        <w:rPr>
          <w:rFonts w:ascii="Times New Roman" w:hAnsi="Times New Roman" w:cs="Times New Roman"/>
          <w:sz w:val="24"/>
          <w:szCs w:val="24"/>
        </w:rPr>
        <w:t xml:space="preserve">have </w:t>
      </w:r>
      <w:r w:rsidR="008D2D01" w:rsidRPr="00315A60">
        <w:rPr>
          <w:rFonts w:ascii="Times New Roman" w:hAnsi="Times New Roman" w:cs="Times New Roman"/>
          <w:sz w:val="24"/>
          <w:szCs w:val="24"/>
        </w:rPr>
        <w:t>indicated that harvesting affect</w:t>
      </w:r>
      <w:r w:rsidR="009E646F" w:rsidRPr="00315A60">
        <w:rPr>
          <w:rFonts w:ascii="Times New Roman" w:hAnsi="Times New Roman" w:cs="Times New Roman"/>
          <w:sz w:val="24"/>
          <w:szCs w:val="24"/>
        </w:rPr>
        <w:t>s</w:t>
      </w:r>
      <w:r w:rsidR="008D2D01" w:rsidRPr="00315A60">
        <w:rPr>
          <w:rFonts w:ascii="Times New Roman" w:hAnsi="Times New Roman" w:cs="Times New Roman"/>
          <w:sz w:val="24"/>
          <w:szCs w:val="24"/>
        </w:rPr>
        <w:t xml:space="preserve"> population dynamics </w:t>
      </w:r>
      <w:r w:rsidR="009E646F" w:rsidRPr="00315A60">
        <w:rPr>
          <w:rFonts w:ascii="Times New Roman" w:hAnsi="Times New Roman" w:cs="Times New Roman"/>
          <w:sz w:val="24"/>
          <w:szCs w:val="24"/>
        </w:rPr>
        <w:t xml:space="preserve">in </w:t>
      </w:r>
      <w:r w:rsidR="008D2D01" w:rsidRPr="00315A60">
        <w:rPr>
          <w:rFonts w:ascii="Times New Roman" w:hAnsi="Times New Roman" w:cs="Times New Roman"/>
          <w:sz w:val="24"/>
          <w:szCs w:val="24"/>
        </w:rPr>
        <w:t>large herbivore</w:t>
      </w:r>
      <w:r w:rsidR="009E646F" w:rsidRPr="00315A60">
        <w:rPr>
          <w:rFonts w:ascii="Times New Roman" w:hAnsi="Times New Roman" w:cs="Times New Roman"/>
          <w:sz w:val="24"/>
          <w:szCs w:val="24"/>
        </w:rPr>
        <w:t>s</w:t>
      </w:r>
      <w:r w:rsidR="008D2D01" w:rsidRPr="00315A60">
        <w:rPr>
          <w:rFonts w:ascii="Times New Roman" w:hAnsi="Times New Roman" w:cs="Times New Roman"/>
          <w:sz w:val="24"/>
          <w:szCs w:val="24"/>
        </w:rPr>
        <w:t xml:space="preserve"> (</w:t>
      </w:r>
      <w:proofErr w:type="spellStart"/>
      <w:r w:rsidR="008D2D01" w:rsidRPr="00315A60">
        <w:rPr>
          <w:rFonts w:ascii="Times New Roman" w:hAnsi="Times New Roman" w:cs="Times New Roman"/>
          <w:sz w:val="24"/>
          <w:szCs w:val="24"/>
        </w:rPr>
        <w:t>Langvatn</w:t>
      </w:r>
      <w:proofErr w:type="spellEnd"/>
      <w:r w:rsidR="008D2D01" w:rsidRPr="00315A60">
        <w:rPr>
          <w:rFonts w:ascii="Times New Roman" w:hAnsi="Times New Roman" w:cs="Times New Roman"/>
          <w:sz w:val="24"/>
          <w:szCs w:val="24"/>
        </w:rPr>
        <w:t xml:space="preserve"> and </w:t>
      </w:r>
      <w:proofErr w:type="spellStart"/>
      <w:r w:rsidR="008D2D01" w:rsidRPr="00315A60">
        <w:rPr>
          <w:rFonts w:ascii="Times New Roman" w:hAnsi="Times New Roman" w:cs="Times New Roman"/>
          <w:sz w:val="24"/>
          <w:szCs w:val="24"/>
        </w:rPr>
        <w:t>Loison</w:t>
      </w:r>
      <w:proofErr w:type="spellEnd"/>
      <w:r w:rsidR="003A302A" w:rsidRPr="00315A60">
        <w:rPr>
          <w:rFonts w:ascii="Times New Roman" w:hAnsi="Times New Roman" w:cs="Times New Roman"/>
          <w:sz w:val="24"/>
          <w:szCs w:val="24"/>
        </w:rPr>
        <w:t>,</w:t>
      </w:r>
      <w:r w:rsidR="008D2D01" w:rsidRPr="00315A60">
        <w:rPr>
          <w:rFonts w:ascii="Times New Roman" w:hAnsi="Times New Roman" w:cs="Times New Roman"/>
          <w:sz w:val="24"/>
          <w:szCs w:val="24"/>
        </w:rPr>
        <w:t xml:space="preserve"> 1999; Riley et al.</w:t>
      </w:r>
      <w:r w:rsidR="003A302A" w:rsidRPr="00315A60">
        <w:rPr>
          <w:rFonts w:ascii="Times New Roman" w:hAnsi="Times New Roman" w:cs="Times New Roman"/>
          <w:sz w:val="24"/>
          <w:szCs w:val="24"/>
        </w:rPr>
        <w:t>,</w:t>
      </w:r>
      <w:r w:rsidR="008D2D01" w:rsidRPr="00315A60">
        <w:rPr>
          <w:rFonts w:ascii="Times New Roman" w:hAnsi="Times New Roman" w:cs="Times New Roman"/>
          <w:sz w:val="24"/>
          <w:szCs w:val="24"/>
        </w:rPr>
        <w:t xml:space="preserve"> 2003), but </w:t>
      </w:r>
      <w:r w:rsidR="009E646F" w:rsidRPr="00315A60">
        <w:rPr>
          <w:rFonts w:ascii="Times New Roman" w:hAnsi="Times New Roman" w:cs="Times New Roman"/>
          <w:sz w:val="24"/>
          <w:szCs w:val="24"/>
        </w:rPr>
        <w:t xml:space="preserve">few studies have </w:t>
      </w:r>
      <w:r w:rsidR="008D2D01" w:rsidRPr="00315A60">
        <w:rPr>
          <w:rFonts w:ascii="Times New Roman" w:hAnsi="Times New Roman" w:cs="Times New Roman"/>
          <w:sz w:val="24"/>
          <w:szCs w:val="24"/>
        </w:rPr>
        <w:t>evaluat</w:t>
      </w:r>
      <w:r w:rsidR="009E646F" w:rsidRPr="00315A60">
        <w:rPr>
          <w:rFonts w:ascii="Times New Roman" w:hAnsi="Times New Roman" w:cs="Times New Roman"/>
          <w:sz w:val="24"/>
          <w:szCs w:val="24"/>
        </w:rPr>
        <w:t xml:space="preserve">ed </w:t>
      </w:r>
      <w:r w:rsidR="008D2D01" w:rsidRPr="00315A60">
        <w:rPr>
          <w:rFonts w:ascii="Times New Roman" w:hAnsi="Times New Roman" w:cs="Times New Roman"/>
          <w:sz w:val="24"/>
          <w:szCs w:val="24"/>
        </w:rPr>
        <w:t xml:space="preserve">it on a large spatial scale. Milner et al. </w:t>
      </w:r>
      <w:r w:rsidR="009E646F" w:rsidRPr="00315A60">
        <w:rPr>
          <w:rFonts w:ascii="Times New Roman" w:hAnsi="Times New Roman" w:cs="Times New Roman"/>
          <w:sz w:val="24"/>
          <w:szCs w:val="24"/>
        </w:rPr>
        <w:t>(</w:t>
      </w:r>
      <w:r w:rsidR="008D2D01" w:rsidRPr="00315A60">
        <w:rPr>
          <w:rFonts w:ascii="Times New Roman" w:hAnsi="Times New Roman" w:cs="Times New Roman"/>
          <w:sz w:val="24"/>
          <w:szCs w:val="24"/>
        </w:rPr>
        <w:t>2006)</w:t>
      </w:r>
      <w:r w:rsidR="009E646F" w:rsidRPr="00315A60">
        <w:rPr>
          <w:rFonts w:ascii="Times New Roman" w:hAnsi="Times New Roman" w:cs="Times New Roman"/>
          <w:sz w:val="24"/>
          <w:szCs w:val="24"/>
        </w:rPr>
        <w:t xml:space="preserve"> conduct</w:t>
      </w:r>
      <w:r w:rsidR="00657FB9" w:rsidRPr="00315A60">
        <w:rPr>
          <w:rFonts w:ascii="Times New Roman" w:hAnsi="Times New Roman" w:cs="Times New Roman"/>
          <w:sz w:val="24"/>
          <w:szCs w:val="24"/>
        </w:rPr>
        <w:t>ed</w:t>
      </w:r>
      <w:r w:rsidR="009E646F" w:rsidRPr="00315A60">
        <w:rPr>
          <w:rFonts w:ascii="Times New Roman" w:hAnsi="Times New Roman" w:cs="Times New Roman"/>
          <w:sz w:val="24"/>
          <w:szCs w:val="24"/>
        </w:rPr>
        <w:t xml:space="preserve"> a large-scale study of the annual </w:t>
      </w:r>
      <w:r w:rsidR="008D2D01" w:rsidRPr="00315A60">
        <w:rPr>
          <w:rFonts w:ascii="Times New Roman" w:hAnsi="Times New Roman" w:cs="Times New Roman"/>
          <w:sz w:val="24"/>
          <w:szCs w:val="24"/>
        </w:rPr>
        <w:t>harvest of red deer (</w:t>
      </w:r>
      <w:r w:rsidR="008D2D01" w:rsidRPr="00315A60">
        <w:rPr>
          <w:rFonts w:ascii="Times New Roman" w:hAnsi="Times New Roman" w:cs="Times New Roman"/>
          <w:i/>
          <w:sz w:val="24"/>
          <w:szCs w:val="24"/>
        </w:rPr>
        <w:t xml:space="preserve">Cervus </w:t>
      </w:r>
      <w:proofErr w:type="spellStart"/>
      <w:r w:rsidR="008D2D01" w:rsidRPr="00315A60">
        <w:rPr>
          <w:rFonts w:ascii="Times New Roman" w:hAnsi="Times New Roman" w:cs="Times New Roman"/>
          <w:i/>
          <w:sz w:val="24"/>
          <w:szCs w:val="24"/>
        </w:rPr>
        <w:t>elaphus</w:t>
      </w:r>
      <w:proofErr w:type="spellEnd"/>
      <w:r w:rsidR="008D2D01" w:rsidRPr="00315A60">
        <w:rPr>
          <w:rFonts w:ascii="Times New Roman" w:hAnsi="Times New Roman" w:cs="Times New Roman"/>
          <w:sz w:val="24"/>
          <w:szCs w:val="24"/>
        </w:rPr>
        <w:t xml:space="preserve">) </w:t>
      </w:r>
      <w:r w:rsidR="009E646F" w:rsidRPr="00315A60">
        <w:rPr>
          <w:rFonts w:ascii="Times New Roman" w:hAnsi="Times New Roman" w:cs="Times New Roman"/>
          <w:sz w:val="24"/>
          <w:szCs w:val="24"/>
        </w:rPr>
        <w:t>in E</w:t>
      </w:r>
      <w:r w:rsidR="008D2D01" w:rsidRPr="00315A60">
        <w:rPr>
          <w:rFonts w:ascii="Times New Roman" w:hAnsi="Times New Roman" w:cs="Times New Roman"/>
          <w:sz w:val="24"/>
          <w:szCs w:val="24"/>
        </w:rPr>
        <w:t>urope</w:t>
      </w:r>
      <w:r w:rsidR="009E646F" w:rsidRPr="00315A60">
        <w:rPr>
          <w:rFonts w:ascii="Times New Roman" w:hAnsi="Times New Roman" w:cs="Times New Roman"/>
          <w:sz w:val="24"/>
          <w:szCs w:val="24"/>
        </w:rPr>
        <w:t>, but the harvest</w:t>
      </w:r>
      <w:r w:rsidR="008D2D01" w:rsidRPr="00315A60">
        <w:rPr>
          <w:rFonts w:ascii="Times New Roman" w:hAnsi="Times New Roman" w:cs="Times New Roman"/>
          <w:sz w:val="24"/>
          <w:szCs w:val="24"/>
        </w:rPr>
        <w:t xml:space="preserve"> was approximately 50,000</w:t>
      </w:r>
      <w:r w:rsidR="009E646F" w:rsidRPr="00315A60">
        <w:rPr>
          <w:rFonts w:ascii="Times New Roman" w:hAnsi="Times New Roman" w:cs="Times New Roman"/>
          <w:sz w:val="24"/>
          <w:szCs w:val="24"/>
        </w:rPr>
        <w:t xml:space="preserve"> deer</w:t>
      </w:r>
      <w:r w:rsidR="008D2D01" w:rsidRPr="00315A60">
        <w:rPr>
          <w:rFonts w:ascii="Times New Roman" w:hAnsi="Times New Roman" w:cs="Times New Roman"/>
          <w:sz w:val="24"/>
          <w:szCs w:val="24"/>
        </w:rPr>
        <w:t>. In contrast, in our study area, approximately 110,000</w:t>
      </w:r>
      <w:r w:rsidR="00511BE3" w:rsidRPr="00315A60">
        <w:rPr>
          <w:rFonts w:ascii="Times New Roman" w:hAnsi="Times New Roman" w:cs="Times New Roman"/>
          <w:sz w:val="24"/>
          <w:szCs w:val="24"/>
        </w:rPr>
        <w:t xml:space="preserve"> </w:t>
      </w:r>
      <w:r w:rsidR="008D2D01" w:rsidRPr="00315A60">
        <w:rPr>
          <w:rFonts w:ascii="Times New Roman" w:hAnsi="Times New Roman" w:cs="Times New Roman"/>
          <w:sz w:val="24"/>
          <w:szCs w:val="24"/>
        </w:rPr>
        <w:t>sika deer</w:t>
      </w:r>
      <w:r w:rsidR="00511BE3" w:rsidRPr="00315A60">
        <w:rPr>
          <w:rFonts w:ascii="Times New Roman" w:hAnsi="Times New Roman" w:cs="Times New Roman"/>
          <w:sz w:val="24"/>
          <w:szCs w:val="24"/>
        </w:rPr>
        <w:t xml:space="preserve"> have been</w:t>
      </w:r>
      <w:r w:rsidR="008D2D01" w:rsidRPr="00315A60">
        <w:rPr>
          <w:rFonts w:ascii="Times New Roman" w:hAnsi="Times New Roman" w:cs="Times New Roman"/>
          <w:sz w:val="24"/>
          <w:szCs w:val="24"/>
        </w:rPr>
        <w:t xml:space="preserve"> harvested</w:t>
      </w:r>
      <w:r w:rsidR="00511BE3" w:rsidRPr="00315A60">
        <w:rPr>
          <w:rFonts w:ascii="Times New Roman" w:hAnsi="Times New Roman" w:cs="Times New Roman"/>
          <w:sz w:val="24"/>
          <w:szCs w:val="24"/>
        </w:rPr>
        <w:t xml:space="preserve"> yearly</w:t>
      </w:r>
      <w:r w:rsidR="008D2D01" w:rsidRPr="00315A60">
        <w:rPr>
          <w:rFonts w:ascii="Times New Roman" w:hAnsi="Times New Roman" w:cs="Times New Roman"/>
          <w:sz w:val="24"/>
          <w:szCs w:val="24"/>
        </w:rPr>
        <w:t xml:space="preserve"> </w:t>
      </w:r>
      <w:r w:rsidR="009E646F" w:rsidRPr="00315A60">
        <w:rPr>
          <w:rFonts w:ascii="Times New Roman" w:hAnsi="Times New Roman" w:cs="Times New Roman"/>
          <w:sz w:val="24"/>
          <w:szCs w:val="24"/>
        </w:rPr>
        <w:t>since</w:t>
      </w:r>
      <w:r w:rsidR="008D2D01" w:rsidRPr="00315A60">
        <w:rPr>
          <w:rFonts w:ascii="Times New Roman" w:hAnsi="Times New Roman" w:cs="Times New Roman"/>
          <w:sz w:val="24"/>
          <w:szCs w:val="24"/>
        </w:rPr>
        <w:t xml:space="preserve"> 2014. Few studies have evaluated </w:t>
      </w:r>
      <w:r w:rsidR="009E646F" w:rsidRPr="00315A60">
        <w:rPr>
          <w:rFonts w:ascii="Times New Roman" w:hAnsi="Times New Roman" w:cs="Times New Roman"/>
          <w:sz w:val="24"/>
          <w:szCs w:val="24"/>
        </w:rPr>
        <w:t xml:space="preserve">the </w:t>
      </w:r>
      <w:r w:rsidR="008D2D01" w:rsidRPr="00315A60">
        <w:rPr>
          <w:rFonts w:ascii="Times New Roman" w:hAnsi="Times New Roman" w:cs="Times New Roman"/>
          <w:sz w:val="24"/>
          <w:szCs w:val="24"/>
        </w:rPr>
        <w:t xml:space="preserve">effects of such high harvesting pressures on </w:t>
      </w:r>
      <w:r w:rsidR="009E646F" w:rsidRPr="00315A60">
        <w:rPr>
          <w:rFonts w:ascii="Times New Roman" w:hAnsi="Times New Roman" w:cs="Times New Roman"/>
          <w:sz w:val="24"/>
          <w:szCs w:val="24"/>
        </w:rPr>
        <w:t xml:space="preserve">deer </w:t>
      </w:r>
      <w:r w:rsidR="008D2D01" w:rsidRPr="00315A60">
        <w:rPr>
          <w:rFonts w:ascii="Times New Roman" w:hAnsi="Times New Roman" w:cs="Times New Roman"/>
          <w:sz w:val="24"/>
          <w:szCs w:val="24"/>
        </w:rPr>
        <w:t xml:space="preserve">populations. </w:t>
      </w:r>
      <w:bookmarkStart w:id="11" w:name="_Hlk62967403"/>
      <w:r w:rsidR="008D2D01" w:rsidRPr="00315A60">
        <w:rPr>
          <w:rFonts w:ascii="Times New Roman" w:hAnsi="Times New Roman" w:cs="Times New Roman"/>
          <w:sz w:val="24"/>
          <w:szCs w:val="24"/>
        </w:rPr>
        <w:t xml:space="preserve">Thus, our research is an important study of </w:t>
      </w:r>
      <w:r w:rsidR="009E646F" w:rsidRPr="00315A60">
        <w:rPr>
          <w:rFonts w:ascii="Times New Roman" w:hAnsi="Times New Roman" w:cs="Times New Roman"/>
          <w:sz w:val="24"/>
          <w:szCs w:val="24"/>
        </w:rPr>
        <w:t xml:space="preserve">the </w:t>
      </w:r>
      <w:r w:rsidR="008D2D01" w:rsidRPr="00315A60">
        <w:rPr>
          <w:rFonts w:ascii="Times New Roman" w:hAnsi="Times New Roman" w:cs="Times New Roman"/>
          <w:sz w:val="24"/>
          <w:szCs w:val="24"/>
        </w:rPr>
        <w:t>effects of</w:t>
      </w:r>
      <w:r w:rsidR="009E646F" w:rsidRPr="00315A60">
        <w:rPr>
          <w:rFonts w:ascii="Times New Roman" w:hAnsi="Times New Roman" w:cs="Times New Roman"/>
          <w:sz w:val="24"/>
          <w:szCs w:val="24"/>
        </w:rPr>
        <w:t xml:space="preserve"> large-scale</w:t>
      </w:r>
      <w:r w:rsidR="008D2D01" w:rsidRPr="00315A60">
        <w:rPr>
          <w:rFonts w:ascii="Times New Roman" w:hAnsi="Times New Roman" w:cs="Times New Roman"/>
          <w:sz w:val="24"/>
          <w:szCs w:val="24"/>
        </w:rPr>
        <w:t xml:space="preserve"> harvesting </w:t>
      </w:r>
      <w:r w:rsidR="009E646F" w:rsidRPr="00315A60">
        <w:rPr>
          <w:rFonts w:ascii="Times New Roman" w:hAnsi="Times New Roman" w:cs="Times New Roman"/>
          <w:sz w:val="24"/>
          <w:szCs w:val="24"/>
        </w:rPr>
        <w:t xml:space="preserve">on a </w:t>
      </w:r>
      <w:r w:rsidR="008D2D01" w:rsidRPr="00315A60">
        <w:rPr>
          <w:rFonts w:ascii="Times New Roman" w:hAnsi="Times New Roman" w:cs="Times New Roman"/>
          <w:sz w:val="24"/>
          <w:szCs w:val="24"/>
        </w:rPr>
        <w:t>large spatial scale. Th</w:t>
      </w:r>
      <w:r w:rsidR="009E646F" w:rsidRPr="00315A60">
        <w:rPr>
          <w:rFonts w:ascii="Times New Roman" w:hAnsi="Times New Roman" w:cs="Times New Roman"/>
          <w:sz w:val="24"/>
          <w:szCs w:val="24"/>
        </w:rPr>
        <w:t>e</w:t>
      </w:r>
      <w:r w:rsidR="008D2D01" w:rsidRPr="00315A60">
        <w:rPr>
          <w:rFonts w:ascii="Times New Roman" w:hAnsi="Times New Roman" w:cs="Times New Roman"/>
          <w:sz w:val="24"/>
          <w:szCs w:val="24"/>
        </w:rPr>
        <w:t xml:space="preserve"> study </w:t>
      </w:r>
      <w:r w:rsidR="009E646F" w:rsidRPr="00315A60">
        <w:rPr>
          <w:rFonts w:ascii="Times New Roman" w:hAnsi="Times New Roman" w:cs="Times New Roman"/>
          <w:sz w:val="24"/>
          <w:szCs w:val="24"/>
        </w:rPr>
        <w:t>highlights n</w:t>
      </w:r>
      <w:r w:rsidR="00CC2600" w:rsidRPr="00315A60">
        <w:rPr>
          <w:rFonts w:ascii="Times New Roman" w:hAnsi="Times New Roman" w:cs="Times New Roman"/>
          <w:sz w:val="24"/>
          <w:szCs w:val="24"/>
        </w:rPr>
        <w:t xml:space="preserve">ot only </w:t>
      </w:r>
      <w:r w:rsidR="009E646F" w:rsidRPr="00315A60">
        <w:rPr>
          <w:rFonts w:ascii="Times New Roman" w:hAnsi="Times New Roman" w:cs="Times New Roman"/>
          <w:sz w:val="24"/>
          <w:szCs w:val="24"/>
        </w:rPr>
        <w:t xml:space="preserve">the </w:t>
      </w:r>
      <w:r w:rsidR="008D2D01" w:rsidRPr="00315A60">
        <w:rPr>
          <w:rFonts w:ascii="Times New Roman" w:hAnsi="Times New Roman" w:cs="Times New Roman"/>
          <w:sz w:val="24"/>
          <w:szCs w:val="24"/>
        </w:rPr>
        <w:t>difficult</w:t>
      </w:r>
      <w:r w:rsidR="009E646F" w:rsidRPr="00315A60">
        <w:rPr>
          <w:rFonts w:ascii="Times New Roman" w:hAnsi="Times New Roman" w:cs="Times New Roman"/>
          <w:sz w:val="24"/>
          <w:szCs w:val="24"/>
        </w:rPr>
        <w:t xml:space="preserve">ies of </w:t>
      </w:r>
      <w:r w:rsidR="008D2D01" w:rsidRPr="00315A60">
        <w:rPr>
          <w:rFonts w:ascii="Times New Roman" w:hAnsi="Times New Roman" w:cs="Times New Roman"/>
          <w:sz w:val="24"/>
          <w:szCs w:val="24"/>
        </w:rPr>
        <w:t>wide</w:t>
      </w:r>
      <w:r w:rsidR="009E646F" w:rsidRPr="00315A60">
        <w:rPr>
          <w:rFonts w:ascii="Times New Roman" w:hAnsi="Times New Roman" w:cs="Times New Roman"/>
          <w:sz w:val="24"/>
          <w:szCs w:val="24"/>
        </w:rPr>
        <w:t>-</w:t>
      </w:r>
      <w:r w:rsidR="008D2D01" w:rsidRPr="00315A60">
        <w:rPr>
          <w:rFonts w:ascii="Times New Roman" w:hAnsi="Times New Roman" w:cs="Times New Roman"/>
          <w:sz w:val="24"/>
          <w:szCs w:val="24"/>
        </w:rPr>
        <w:t xml:space="preserve">area management </w:t>
      </w:r>
      <w:r w:rsidR="00EB66ED" w:rsidRPr="00315A60">
        <w:rPr>
          <w:rFonts w:ascii="Times New Roman" w:hAnsi="Times New Roman" w:cs="Times New Roman"/>
          <w:sz w:val="24"/>
          <w:szCs w:val="24"/>
        </w:rPr>
        <w:t>of large herbivore</w:t>
      </w:r>
      <w:r w:rsidR="00657FB9" w:rsidRPr="00315A60">
        <w:rPr>
          <w:rFonts w:ascii="Times New Roman" w:hAnsi="Times New Roman" w:cs="Times New Roman"/>
          <w:sz w:val="24"/>
          <w:szCs w:val="24"/>
        </w:rPr>
        <w:t>s</w:t>
      </w:r>
      <w:r w:rsidR="008D2D01" w:rsidRPr="00315A60">
        <w:rPr>
          <w:rFonts w:ascii="Times New Roman" w:hAnsi="Times New Roman" w:cs="Times New Roman"/>
          <w:sz w:val="24"/>
          <w:szCs w:val="24"/>
        </w:rPr>
        <w:t xml:space="preserve"> </w:t>
      </w:r>
      <w:r w:rsidR="00CC2600" w:rsidRPr="00315A60">
        <w:rPr>
          <w:rFonts w:ascii="Times New Roman" w:hAnsi="Times New Roman" w:cs="Times New Roman"/>
          <w:sz w:val="24"/>
          <w:szCs w:val="24"/>
        </w:rPr>
        <w:t>but also</w:t>
      </w:r>
      <w:r w:rsidR="008D2D01" w:rsidRPr="00315A60">
        <w:rPr>
          <w:rFonts w:ascii="Times New Roman" w:hAnsi="Times New Roman" w:cs="Times New Roman"/>
          <w:sz w:val="24"/>
          <w:szCs w:val="24"/>
        </w:rPr>
        <w:t xml:space="preserve"> </w:t>
      </w:r>
      <w:r w:rsidR="00511BE3" w:rsidRPr="00315A60">
        <w:rPr>
          <w:rFonts w:ascii="Times New Roman" w:hAnsi="Times New Roman" w:cs="Times New Roman"/>
          <w:sz w:val="24"/>
          <w:szCs w:val="24"/>
        </w:rPr>
        <w:t xml:space="preserve">three </w:t>
      </w:r>
      <w:r w:rsidR="008D2D01" w:rsidRPr="00315A60">
        <w:rPr>
          <w:rFonts w:ascii="Times New Roman" w:hAnsi="Times New Roman" w:cs="Times New Roman"/>
          <w:sz w:val="24"/>
          <w:szCs w:val="24"/>
        </w:rPr>
        <w:t>importan</w:t>
      </w:r>
      <w:r w:rsidR="009E646F" w:rsidRPr="00315A60">
        <w:rPr>
          <w:rFonts w:ascii="Times New Roman" w:hAnsi="Times New Roman" w:cs="Times New Roman"/>
          <w:sz w:val="24"/>
          <w:szCs w:val="24"/>
        </w:rPr>
        <w:t xml:space="preserve">t factors for successful management: </w:t>
      </w:r>
      <w:r w:rsidR="00511BE3" w:rsidRPr="00315A60">
        <w:rPr>
          <w:rFonts w:ascii="Times New Roman" w:hAnsi="Times New Roman" w:cs="Times New Roman"/>
          <w:sz w:val="24"/>
          <w:szCs w:val="24"/>
        </w:rPr>
        <w:t xml:space="preserve">accurate </w:t>
      </w:r>
      <w:r w:rsidR="008D2D01" w:rsidRPr="00315A60">
        <w:rPr>
          <w:rFonts w:ascii="Times New Roman" w:hAnsi="Times New Roman" w:cs="Times New Roman"/>
          <w:sz w:val="24"/>
          <w:szCs w:val="24"/>
        </w:rPr>
        <w:t>stock assessment, reduc</w:t>
      </w:r>
      <w:r w:rsidR="009E646F" w:rsidRPr="00315A60">
        <w:rPr>
          <w:rFonts w:ascii="Times New Roman" w:hAnsi="Times New Roman" w:cs="Times New Roman"/>
          <w:sz w:val="24"/>
          <w:szCs w:val="24"/>
        </w:rPr>
        <w:t xml:space="preserve">ing the </w:t>
      </w:r>
      <w:r w:rsidR="008D2D01" w:rsidRPr="00315A60">
        <w:rPr>
          <w:rFonts w:ascii="Times New Roman" w:hAnsi="Times New Roman" w:cs="Times New Roman"/>
          <w:sz w:val="24"/>
          <w:szCs w:val="24"/>
        </w:rPr>
        <w:t xml:space="preserve">risk of management failure, and cooperation among </w:t>
      </w:r>
      <w:r w:rsidR="00EB66ED" w:rsidRPr="00315A60">
        <w:rPr>
          <w:rFonts w:ascii="Times New Roman" w:hAnsi="Times New Roman" w:cs="Times New Roman"/>
          <w:sz w:val="24"/>
          <w:szCs w:val="24"/>
        </w:rPr>
        <w:t>management units</w:t>
      </w:r>
      <w:r w:rsidR="00CB5F49" w:rsidRPr="00315A60">
        <w:rPr>
          <w:rFonts w:ascii="Times New Roman" w:hAnsi="Times New Roman" w:cs="Times New Roman"/>
          <w:sz w:val="24"/>
          <w:szCs w:val="24"/>
        </w:rPr>
        <w:t xml:space="preserve"> for </w:t>
      </w:r>
      <w:r w:rsidR="00EB66ED" w:rsidRPr="00315A60">
        <w:rPr>
          <w:rFonts w:ascii="Times New Roman" w:hAnsi="Times New Roman" w:cs="Times New Roman"/>
          <w:sz w:val="24"/>
          <w:szCs w:val="24"/>
        </w:rPr>
        <w:t xml:space="preserve">effective </w:t>
      </w:r>
      <w:r w:rsidR="00CB5F49" w:rsidRPr="00315A60">
        <w:rPr>
          <w:rFonts w:ascii="Times New Roman" w:hAnsi="Times New Roman" w:cs="Times New Roman"/>
          <w:sz w:val="24"/>
          <w:szCs w:val="24"/>
        </w:rPr>
        <w:t>management</w:t>
      </w:r>
      <w:bookmarkEnd w:id="11"/>
      <w:r w:rsidR="008D2D01" w:rsidRPr="00315A60">
        <w:rPr>
          <w:rFonts w:ascii="Times New Roman" w:hAnsi="Times New Roman" w:cs="Times New Roman"/>
          <w:sz w:val="24"/>
          <w:szCs w:val="24"/>
        </w:rPr>
        <w:t>.</w:t>
      </w:r>
    </w:p>
    <w:p w14:paraId="2BBBE8E0" w14:textId="77777777" w:rsidR="006054B7" w:rsidRPr="00315A60" w:rsidRDefault="006054B7">
      <w:pPr>
        <w:widowControl/>
        <w:jc w:val="left"/>
        <w:rPr>
          <w:rFonts w:ascii="Times New Roman" w:hAnsi="Times New Roman" w:cs="Times New Roman"/>
          <w:sz w:val="24"/>
          <w:szCs w:val="24"/>
        </w:rPr>
      </w:pPr>
      <w:r w:rsidRPr="00315A60">
        <w:rPr>
          <w:rFonts w:ascii="Times New Roman" w:hAnsi="Times New Roman" w:cs="Times New Roman"/>
          <w:sz w:val="24"/>
          <w:szCs w:val="24"/>
        </w:rPr>
        <w:br w:type="page"/>
      </w:r>
    </w:p>
    <w:p w14:paraId="62E19F0E" w14:textId="5C5A0DE5" w:rsidR="006054B7" w:rsidRPr="00315A60" w:rsidRDefault="006054B7" w:rsidP="006054B7">
      <w:pPr>
        <w:widowControl/>
        <w:spacing w:line="480" w:lineRule="auto"/>
        <w:rPr>
          <w:rFonts w:cs="Times New Roman"/>
          <w:sz w:val="24"/>
          <w:szCs w:val="24"/>
        </w:rPr>
      </w:pPr>
      <w:r w:rsidRPr="00315A60">
        <w:rPr>
          <w:rFonts w:cs="Times New Roman"/>
          <w:b/>
          <w:bCs/>
          <w:sz w:val="24"/>
          <w:szCs w:val="24"/>
        </w:rPr>
        <w:lastRenderedPageBreak/>
        <w:t>Acknowledgements:</w:t>
      </w:r>
      <w:r w:rsidRPr="00315A60">
        <w:rPr>
          <w:rFonts w:cs="Times New Roman"/>
          <w:sz w:val="24"/>
          <w:szCs w:val="24"/>
        </w:rPr>
        <w:t xml:space="preserve"> We thank the Kumamoto, Miyazaki, Oita, Fukuoka, and Kagoshima prefectur</w:t>
      </w:r>
      <w:r w:rsidR="002716FA" w:rsidRPr="00315A60">
        <w:rPr>
          <w:rFonts w:cs="Times New Roman"/>
          <w:sz w:val="24"/>
          <w:szCs w:val="24"/>
        </w:rPr>
        <w:t>al</w:t>
      </w:r>
      <w:r w:rsidRPr="00315A60">
        <w:rPr>
          <w:rFonts w:cs="Times New Roman"/>
          <w:sz w:val="24"/>
          <w:szCs w:val="24"/>
        </w:rPr>
        <w:t xml:space="preserve"> governments for providing </w:t>
      </w:r>
      <w:r w:rsidR="005F457F" w:rsidRPr="00315A60">
        <w:rPr>
          <w:rFonts w:cs="Times New Roman"/>
          <w:sz w:val="24"/>
          <w:szCs w:val="24"/>
        </w:rPr>
        <w:t xml:space="preserve">the </w:t>
      </w:r>
      <w:r w:rsidRPr="00315A60">
        <w:rPr>
          <w:rFonts w:cs="Times New Roman"/>
          <w:sz w:val="24"/>
          <w:szCs w:val="24"/>
        </w:rPr>
        <w:t xml:space="preserve">pellet count survey </w:t>
      </w:r>
      <w:r w:rsidR="005F457F" w:rsidRPr="00315A60">
        <w:rPr>
          <w:rFonts w:cs="Times New Roman"/>
          <w:sz w:val="24"/>
          <w:szCs w:val="24"/>
        </w:rPr>
        <w:t>data</w:t>
      </w:r>
      <w:r w:rsidRPr="00315A60">
        <w:rPr>
          <w:rFonts w:cs="Times New Roman"/>
          <w:sz w:val="24"/>
          <w:szCs w:val="24"/>
        </w:rPr>
        <w:t xml:space="preserve">. </w:t>
      </w:r>
    </w:p>
    <w:p w14:paraId="049FD972" w14:textId="77777777" w:rsidR="009C6C4E" w:rsidRPr="00315A60" w:rsidRDefault="009C6C4E" w:rsidP="007F6AAE">
      <w:pPr>
        <w:spacing w:line="480" w:lineRule="auto"/>
        <w:ind w:firstLine="840"/>
        <w:rPr>
          <w:rFonts w:ascii="Times New Roman" w:hAnsi="Times New Roman" w:cs="Times New Roman"/>
          <w:sz w:val="24"/>
          <w:szCs w:val="24"/>
        </w:rPr>
      </w:pPr>
      <w:r w:rsidRPr="00315A60">
        <w:rPr>
          <w:rFonts w:ascii="Times New Roman" w:hAnsi="Times New Roman" w:cs="Times New Roman"/>
          <w:sz w:val="24"/>
          <w:szCs w:val="24"/>
        </w:rPr>
        <w:br w:type="page"/>
      </w:r>
    </w:p>
    <w:p w14:paraId="03659979" w14:textId="77777777" w:rsidR="00CE4BBC" w:rsidRPr="00315A60" w:rsidRDefault="00CE4BBC" w:rsidP="007F6AAE">
      <w:pPr>
        <w:spacing w:line="480" w:lineRule="auto"/>
        <w:ind w:left="695" w:hangingChars="295" w:hanging="695"/>
        <w:rPr>
          <w:rFonts w:ascii="Times New Roman" w:hAnsi="Times New Roman" w:cs="Times New Roman"/>
          <w:b/>
          <w:sz w:val="24"/>
          <w:szCs w:val="24"/>
        </w:rPr>
      </w:pPr>
      <w:r w:rsidRPr="00315A60">
        <w:rPr>
          <w:rFonts w:ascii="Times New Roman" w:hAnsi="Times New Roman" w:cs="Times New Roman"/>
          <w:b/>
          <w:sz w:val="24"/>
          <w:szCs w:val="24"/>
        </w:rPr>
        <w:lastRenderedPageBreak/>
        <w:t>References</w:t>
      </w:r>
    </w:p>
    <w:p w14:paraId="6BBD6D21" w14:textId="5766B5B5" w:rsidR="000E6EAC" w:rsidRPr="00315A60" w:rsidRDefault="000E6EAC" w:rsidP="007F6AAE">
      <w:pPr>
        <w:spacing w:line="480" w:lineRule="auto"/>
        <w:ind w:left="708" w:hangingChars="295" w:hanging="708"/>
        <w:rPr>
          <w:rFonts w:ascii="Times New Roman" w:hAnsi="Times New Roman" w:cs="Times New Roman"/>
          <w:sz w:val="24"/>
          <w:szCs w:val="24"/>
        </w:rPr>
      </w:pPr>
      <w:r w:rsidRPr="00315A60">
        <w:rPr>
          <w:rFonts w:ascii="Times New Roman" w:hAnsi="Times New Roman" w:cs="Times New Roman"/>
          <w:sz w:val="24"/>
          <w:szCs w:val="24"/>
        </w:rPr>
        <w:t xml:space="preserve">Anderson RC </w:t>
      </w:r>
      <w:r w:rsidR="00A5046D" w:rsidRPr="00315A60">
        <w:rPr>
          <w:rFonts w:ascii="Times New Roman" w:hAnsi="Times New Roman" w:cs="Times New Roman"/>
          <w:sz w:val="24"/>
          <w:szCs w:val="24"/>
        </w:rPr>
        <w:t>(</w:t>
      </w:r>
      <w:r w:rsidRPr="00315A60">
        <w:rPr>
          <w:rFonts w:ascii="Times New Roman" w:hAnsi="Times New Roman" w:cs="Times New Roman"/>
          <w:sz w:val="24"/>
          <w:szCs w:val="24"/>
        </w:rPr>
        <w:t>1994</w:t>
      </w:r>
      <w:r w:rsidR="00A5046D" w:rsidRPr="00315A60">
        <w:rPr>
          <w:rFonts w:ascii="Times New Roman" w:hAnsi="Times New Roman" w:cs="Times New Roman"/>
          <w:sz w:val="24"/>
          <w:szCs w:val="24"/>
        </w:rPr>
        <w:t>)</w:t>
      </w:r>
      <w:r w:rsidRPr="00315A60">
        <w:rPr>
          <w:rFonts w:ascii="Times New Roman" w:hAnsi="Times New Roman" w:cs="Times New Roman"/>
          <w:sz w:val="24"/>
          <w:szCs w:val="24"/>
        </w:rPr>
        <w:t xml:space="preserve"> Height of white-flowered trillium (</w:t>
      </w:r>
      <w:r w:rsidRPr="00315A60">
        <w:rPr>
          <w:rFonts w:ascii="Times New Roman" w:hAnsi="Times New Roman" w:cs="Times New Roman"/>
          <w:i/>
          <w:sz w:val="24"/>
          <w:szCs w:val="24"/>
        </w:rPr>
        <w:t>Trillium grandiflorum</w:t>
      </w:r>
      <w:r w:rsidRPr="00315A60">
        <w:rPr>
          <w:rFonts w:ascii="Times New Roman" w:hAnsi="Times New Roman" w:cs="Times New Roman"/>
          <w:sz w:val="24"/>
          <w:szCs w:val="24"/>
        </w:rPr>
        <w:t>) as an index of deer browsing intensity. Ecol</w:t>
      </w:r>
      <w:r w:rsidR="00FF4AD7">
        <w:rPr>
          <w:rFonts w:ascii="Times New Roman" w:hAnsi="Times New Roman" w:cs="Times New Roman"/>
          <w:sz w:val="24"/>
          <w:szCs w:val="24"/>
        </w:rPr>
        <w:t>.</w:t>
      </w:r>
      <w:r w:rsidRPr="00315A60">
        <w:rPr>
          <w:rFonts w:ascii="Times New Roman" w:hAnsi="Times New Roman" w:cs="Times New Roman"/>
          <w:sz w:val="24"/>
          <w:szCs w:val="24"/>
        </w:rPr>
        <w:t xml:space="preserve"> Appl</w:t>
      </w:r>
      <w:r w:rsidR="00FF4AD7">
        <w:rPr>
          <w:rFonts w:ascii="Times New Roman" w:hAnsi="Times New Roman" w:cs="Times New Roman"/>
          <w:sz w:val="24"/>
          <w:szCs w:val="24"/>
        </w:rPr>
        <w:t>.</w:t>
      </w:r>
      <w:r w:rsidRPr="00315A60">
        <w:rPr>
          <w:rFonts w:ascii="Times New Roman" w:hAnsi="Times New Roman" w:cs="Times New Roman"/>
          <w:sz w:val="24"/>
          <w:szCs w:val="24"/>
        </w:rPr>
        <w:t xml:space="preserve"> 4:104</w:t>
      </w:r>
      <w:r w:rsidR="008C3DFE" w:rsidRPr="00315A60">
        <w:rPr>
          <w:rFonts w:ascii="Times New Roman" w:hAnsi="Times New Roman" w:cs="Times New Roman"/>
          <w:sz w:val="24"/>
          <w:szCs w:val="24"/>
        </w:rPr>
        <w:t>−</w:t>
      </w:r>
      <w:r w:rsidRPr="00315A60">
        <w:rPr>
          <w:rFonts w:ascii="Times New Roman" w:hAnsi="Times New Roman" w:cs="Times New Roman"/>
          <w:sz w:val="24"/>
          <w:szCs w:val="24"/>
        </w:rPr>
        <w:t>109</w:t>
      </w:r>
    </w:p>
    <w:p w14:paraId="5D107157" w14:textId="2F6728A3" w:rsidR="0067795C" w:rsidRPr="00315A60" w:rsidRDefault="0067795C" w:rsidP="007F6AAE">
      <w:pPr>
        <w:spacing w:line="480" w:lineRule="auto"/>
        <w:ind w:left="708" w:hangingChars="295" w:hanging="708"/>
        <w:rPr>
          <w:rFonts w:ascii="Times New Roman" w:hAnsi="Times New Roman" w:cs="Times New Roman"/>
          <w:sz w:val="24"/>
          <w:szCs w:val="24"/>
        </w:rPr>
      </w:pPr>
      <w:proofErr w:type="spellStart"/>
      <w:r w:rsidRPr="00315A60">
        <w:rPr>
          <w:rFonts w:ascii="Times New Roman" w:hAnsi="Times New Roman" w:cs="Times New Roman"/>
          <w:sz w:val="24"/>
          <w:szCs w:val="24"/>
        </w:rPr>
        <w:t>Bengsen</w:t>
      </w:r>
      <w:proofErr w:type="spellEnd"/>
      <w:r w:rsidRPr="00315A60">
        <w:rPr>
          <w:rFonts w:ascii="Times New Roman" w:hAnsi="Times New Roman" w:cs="Times New Roman"/>
          <w:sz w:val="24"/>
          <w:szCs w:val="24"/>
        </w:rPr>
        <w:t xml:space="preserve"> AJ, Forsyth DM, Harris S, Latham ADM, McLeod SR, </w:t>
      </w:r>
      <w:proofErr w:type="spellStart"/>
      <w:r w:rsidRPr="00315A60">
        <w:rPr>
          <w:rFonts w:ascii="Times New Roman" w:hAnsi="Times New Roman" w:cs="Times New Roman"/>
          <w:sz w:val="24"/>
          <w:szCs w:val="24"/>
        </w:rPr>
        <w:t>Pople</w:t>
      </w:r>
      <w:proofErr w:type="spellEnd"/>
      <w:r w:rsidRPr="00315A60">
        <w:rPr>
          <w:rFonts w:ascii="Times New Roman" w:hAnsi="Times New Roman" w:cs="Times New Roman"/>
          <w:sz w:val="24"/>
          <w:szCs w:val="24"/>
        </w:rPr>
        <w:t xml:space="preserve"> A (2020) A systematic review of ground-based shooting to control overabundant mammal populations. </w:t>
      </w:r>
      <w:proofErr w:type="spellStart"/>
      <w:r w:rsidRPr="00315A60">
        <w:rPr>
          <w:rFonts w:ascii="Times New Roman" w:hAnsi="Times New Roman" w:cs="Times New Roman"/>
          <w:sz w:val="24"/>
          <w:szCs w:val="24"/>
        </w:rPr>
        <w:t>Wildl</w:t>
      </w:r>
      <w:proofErr w:type="spellEnd"/>
      <w:r w:rsidR="00FF4AD7">
        <w:rPr>
          <w:rFonts w:ascii="Times New Roman" w:hAnsi="Times New Roman" w:cs="Times New Roman"/>
          <w:sz w:val="24"/>
          <w:szCs w:val="24"/>
        </w:rPr>
        <w:t>.</w:t>
      </w:r>
      <w:r w:rsidRPr="00315A60">
        <w:rPr>
          <w:rFonts w:ascii="Times New Roman" w:hAnsi="Times New Roman" w:cs="Times New Roman"/>
          <w:sz w:val="24"/>
          <w:szCs w:val="24"/>
        </w:rPr>
        <w:t xml:space="preserve"> Res</w:t>
      </w:r>
      <w:r w:rsidR="00FF4AD7">
        <w:rPr>
          <w:rFonts w:ascii="Times New Roman" w:hAnsi="Times New Roman" w:cs="Times New Roman"/>
          <w:sz w:val="24"/>
          <w:szCs w:val="24"/>
        </w:rPr>
        <w:t>.</w:t>
      </w:r>
      <w:r w:rsidRPr="00315A60">
        <w:rPr>
          <w:rFonts w:ascii="Times New Roman" w:hAnsi="Times New Roman" w:cs="Times New Roman"/>
          <w:sz w:val="24"/>
          <w:szCs w:val="24"/>
        </w:rPr>
        <w:t xml:space="preserve"> 47:197–207</w:t>
      </w:r>
    </w:p>
    <w:p w14:paraId="5AD8F53D" w14:textId="3A852457" w:rsidR="00AF2406" w:rsidRPr="00315A60" w:rsidRDefault="00AF2406" w:rsidP="007F6AAE">
      <w:pPr>
        <w:spacing w:line="480" w:lineRule="auto"/>
        <w:ind w:left="708" w:hangingChars="295" w:hanging="708"/>
        <w:rPr>
          <w:rFonts w:ascii="Times New Roman" w:hAnsi="Times New Roman" w:cs="Times New Roman"/>
          <w:sz w:val="24"/>
          <w:szCs w:val="24"/>
        </w:rPr>
      </w:pPr>
      <w:r w:rsidRPr="00315A60">
        <w:rPr>
          <w:rFonts w:ascii="Times New Roman" w:hAnsi="Times New Roman" w:cs="Times New Roman"/>
          <w:sz w:val="24"/>
          <w:szCs w:val="24"/>
        </w:rPr>
        <w:t>Bhat MG, Huffaker RG (2007) Management of a transboundary wildlife population: a self–enforcing cooperative agreement with renegotiation and variable transfer payments. J</w:t>
      </w:r>
      <w:r w:rsidR="00FF4AD7">
        <w:rPr>
          <w:rFonts w:ascii="Times New Roman" w:hAnsi="Times New Roman" w:cs="Times New Roman"/>
          <w:sz w:val="24"/>
          <w:szCs w:val="24"/>
        </w:rPr>
        <w:t>.</w:t>
      </w:r>
      <w:r w:rsidRPr="00315A60">
        <w:rPr>
          <w:rFonts w:ascii="Times New Roman" w:hAnsi="Times New Roman" w:cs="Times New Roman"/>
          <w:sz w:val="24"/>
          <w:szCs w:val="24"/>
        </w:rPr>
        <w:t xml:space="preserve"> Environ</w:t>
      </w:r>
      <w:r w:rsidR="00FF4AD7">
        <w:rPr>
          <w:rFonts w:ascii="Times New Roman" w:hAnsi="Times New Roman" w:cs="Times New Roman"/>
          <w:sz w:val="24"/>
          <w:szCs w:val="24"/>
        </w:rPr>
        <w:t>.</w:t>
      </w:r>
      <w:r w:rsidRPr="00315A60">
        <w:rPr>
          <w:rFonts w:ascii="Times New Roman" w:hAnsi="Times New Roman" w:cs="Times New Roman"/>
          <w:sz w:val="24"/>
          <w:szCs w:val="24"/>
        </w:rPr>
        <w:t xml:space="preserve"> Econ</w:t>
      </w:r>
      <w:r w:rsidR="00FF4AD7">
        <w:rPr>
          <w:rFonts w:ascii="Times New Roman" w:hAnsi="Times New Roman" w:cs="Times New Roman"/>
          <w:sz w:val="24"/>
          <w:szCs w:val="24"/>
        </w:rPr>
        <w:t>.</w:t>
      </w:r>
      <w:r w:rsidRPr="00315A60">
        <w:rPr>
          <w:rFonts w:ascii="Times New Roman" w:hAnsi="Times New Roman" w:cs="Times New Roman"/>
          <w:sz w:val="24"/>
          <w:szCs w:val="24"/>
        </w:rPr>
        <w:t xml:space="preserve"> </w:t>
      </w:r>
      <w:proofErr w:type="spellStart"/>
      <w:r w:rsidRPr="00315A60">
        <w:rPr>
          <w:rFonts w:ascii="Times New Roman" w:hAnsi="Times New Roman" w:cs="Times New Roman"/>
          <w:sz w:val="24"/>
          <w:szCs w:val="24"/>
        </w:rPr>
        <w:t>Manag</w:t>
      </w:r>
      <w:proofErr w:type="spellEnd"/>
      <w:r w:rsidR="00FF4AD7">
        <w:rPr>
          <w:rFonts w:ascii="Times New Roman" w:hAnsi="Times New Roman" w:cs="Times New Roman"/>
          <w:sz w:val="24"/>
          <w:szCs w:val="24"/>
        </w:rPr>
        <w:t>.</w:t>
      </w:r>
      <w:r w:rsidRPr="00315A60">
        <w:rPr>
          <w:rFonts w:ascii="Times New Roman" w:hAnsi="Times New Roman" w:cs="Times New Roman"/>
          <w:sz w:val="24"/>
          <w:szCs w:val="24"/>
        </w:rPr>
        <w:t xml:space="preserve"> 53:54–67</w:t>
      </w:r>
    </w:p>
    <w:p w14:paraId="50450ECF" w14:textId="3FAE0133" w:rsidR="00440EC7" w:rsidRPr="00315A60" w:rsidRDefault="00D53C70" w:rsidP="007F6AAE">
      <w:pPr>
        <w:spacing w:line="480" w:lineRule="auto"/>
        <w:ind w:left="708" w:hangingChars="295" w:hanging="708"/>
        <w:rPr>
          <w:rFonts w:ascii="Times New Roman" w:hAnsi="Times New Roman" w:cs="Times New Roman"/>
          <w:sz w:val="24"/>
          <w:szCs w:val="24"/>
        </w:rPr>
      </w:pPr>
      <w:proofErr w:type="spellStart"/>
      <w:r w:rsidRPr="00315A60">
        <w:rPr>
          <w:rFonts w:ascii="Times New Roman" w:hAnsi="Times New Roman" w:cs="Times New Roman"/>
          <w:sz w:val="24"/>
          <w:szCs w:val="24"/>
        </w:rPr>
        <w:t>Bonenfant</w:t>
      </w:r>
      <w:proofErr w:type="spellEnd"/>
      <w:r w:rsidRPr="00315A60">
        <w:rPr>
          <w:rFonts w:ascii="Times New Roman" w:hAnsi="Times New Roman" w:cs="Times New Roman"/>
          <w:sz w:val="24"/>
          <w:szCs w:val="24"/>
        </w:rPr>
        <w:t xml:space="preserve"> C, Gaillard JM, Coulson T, </w:t>
      </w:r>
      <w:proofErr w:type="spellStart"/>
      <w:r w:rsidRPr="00315A60">
        <w:rPr>
          <w:rFonts w:ascii="Times New Roman" w:hAnsi="Times New Roman" w:cs="Times New Roman"/>
          <w:sz w:val="24"/>
          <w:szCs w:val="24"/>
        </w:rPr>
        <w:t>Festa-Bianchet</w:t>
      </w:r>
      <w:proofErr w:type="spellEnd"/>
      <w:r w:rsidRPr="00315A60">
        <w:rPr>
          <w:rFonts w:ascii="Times New Roman" w:hAnsi="Times New Roman" w:cs="Times New Roman"/>
          <w:sz w:val="24"/>
          <w:szCs w:val="24"/>
        </w:rPr>
        <w:t xml:space="preserve"> M, </w:t>
      </w:r>
      <w:proofErr w:type="spellStart"/>
      <w:r w:rsidRPr="00315A60">
        <w:rPr>
          <w:rFonts w:ascii="Times New Roman" w:hAnsi="Times New Roman" w:cs="Times New Roman"/>
          <w:sz w:val="24"/>
          <w:szCs w:val="24"/>
        </w:rPr>
        <w:t>Loison</w:t>
      </w:r>
      <w:proofErr w:type="spellEnd"/>
      <w:r w:rsidRPr="00315A60">
        <w:rPr>
          <w:rFonts w:ascii="Times New Roman" w:hAnsi="Times New Roman" w:cs="Times New Roman"/>
          <w:sz w:val="24"/>
          <w:szCs w:val="24"/>
        </w:rPr>
        <w:t xml:space="preserve"> A, </w:t>
      </w:r>
      <w:proofErr w:type="spellStart"/>
      <w:r w:rsidRPr="00315A60">
        <w:rPr>
          <w:rFonts w:ascii="Times New Roman" w:hAnsi="Times New Roman" w:cs="Times New Roman"/>
          <w:sz w:val="24"/>
          <w:szCs w:val="24"/>
        </w:rPr>
        <w:t>Garel</w:t>
      </w:r>
      <w:proofErr w:type="spellEnd"/>
      <w:r w:rsidRPr="00315A60">
        <w:rPr>
          <w:rFonts w:ascii="Times New Roman" w:hAnsi="Times New Roman" w:cs="Times New Roman"/>
          <w:sz w:val="24"/>
          <w:szCs w:val="24"/>
        </w:rPr>
        <w:t xml:space="preserve"> M, </w:t>
      </w:r>
      <w:proofErr w:type="spellStart"/>
      <w:r w:rsidRPr="00315A60">
        <w:rPr>
          <w:rFonts w:ascii="Times New Roman" w:hAnsi="Times New Roman" w:cs="Times New Roman"/>
          <w:sz w:val="24"/>
          <w:szCs w:val="24"/>
        </w:rPr>
        <w:t>Loe</w:t>
      </w:r>
      <w:proofErr w:type="spellEnd"/>
      <w:r w:rsidRPr="00315A60">
        <w:rPr>
          <w:rFonts w:ascii="Times New Roman" w:hAnsi="Times New Roman" w:cs="Times New Roman"/>
          <w:sz w:val="24"/>
          <w:szCs w:val="24"/>
        </w:rPr>
        <w:t xml:space="preserve"> LE, Blanchard P, </w:t>
      </w:r>
      <w:proofErr w:type="spellStart"/>
      <w:r w:rsidRPr="00315A60">
        <w:rPr>
          <w:rFonts w:ascii="Times New Roman" w:hAnsi="Times New Roman" w:cs="Times New Roman"/>
          <w:sz w:val="24"/>
          <w:szCs w:val="24"/>
        </w:rPr>
        <w:t>Pettorelli</w:t>
      </w:r>
      <w:proofErr w:type="spellEnd"/>
      <w:r w:rsidRPr="00315A60">
        <w:rPr>
          <w:rFonts w:ascii="Times New Roman" w:hAnsi="Times New Roman" w:cs="Times New Roman"/>
          <w:sz w:val="24"/>
          <w:szCs w:val="24"/>
        </w:rPr>
        <w:t xml:space="preserve"> N, Owen-Smith N, Du Toit J, Duncan P (2009) Empirical evidence of density-dependence in populations of large herbivores. Adv</w:t>
      </w:r>
      <w:r w:rsidR="00FF4AD7">
        <w:rPr>
          <w:rFonts w:ascii="Times New Roman" w:hAnsi="Times New Roman" w:cs="Times New Roman"/>
          <w:sz w:val="24"/>
          <w:szCs w:val="24"/>
        </w:rPr>
        <w:t>.</w:t>
      </w:r>
      <w:r w:rsidRPr="00315A60">
        <w:rPr>
          <w:rFonts w:ascii="Times New Roman" w:hAnsi="Times New Roman" w:cs="Times New Roman"/>
          <w:sz w:val="24"/>
          <w:szCs w:val="24"/>
        </w:rPr>
        <w:t xml:space="preserve"> Ecol</w:t>
      </w:r>
      <w:r w:rsidR="00FF4AD7">
        <w:rPr>
          <w:rFonts w:ascii="Times New Roman" w:hAnsi="Times New Roman" w:cs="Times New Roman"/>
          <w:sz w:val="24"/>
          <w:szCs w:val="24"/>
        </w:rPr>
        <w:t>.</w:t>
      </w:r>
      <w:r w:rsidRPr="00315A60">
        <w:rPr>
          <w:rFonts w:ascii="Times New Roman" w:hAnsi="Times New Roman" w:cs="Times New Roman"/>
          <w:sz w:val="24"/>
          <w:szCs w:val="24"/>
        </w:rPr>
        <w:t xml:space="preserve"> Res</w:t>
      </w:r>
      <w:r w:rsidR="00FF4AD7">
        <w:rPr>
          <w:rFonts w:ascii="Times New Roman" w:hAnsi="Times New Roman" w:cs="Times New Roman"/>
          <w:sz w:val="24"/>
          <w:szCs w:val="24"/>
        </w:rPr>
        <w:t>.</w:t>
      </w:r>
      <w:r w:rsidRPr="00315A60">
        <w:rPr>
          <w:rFonts w:ascii="Times New Roman" w:hAnsi="Times New Roman" w:cs="Times New Roman"/>
          <w:sz w:val="24"/>
          <w:szCs w:val="24"/>
        </w:rPr>
        <w:t xml:space="preserve"> 41:313–357</w:t>
      </w:r>
    </w:p>
    <w:p w14:paraId="0455F963" w14:textId="77777777" w:rsidR="00857B1F" w:rsidRPr="00315A60" w:rsidRDefault="00857B1F" w:rsidP="007F6AAE">
      <w:pPr>
        <w:spacing w:line="480" w:lineRule="auto"/>
        <w:ind w:left="708" w:hangingChars="295" w:hanging="708"/>
        <w:rPr>
          <w:rFonts w:ascii="Times New Roman" w:hAnsi="Times New Roman" w:cs="Times New Roman"/>
          <w:sz w:val="24"/>
          <w:szCs w:val="24"/>
        </w:rPr>
      </w:pPr>
      <w:r w:rsidRPr="00315A60">
        <w:rPr>
          <w:rFonts w:ascii="Times New Roman" w:hAnsi="Times New Roman" w:cs="Times New Roman"/>
          <w:sz w:val="24"/>
          <w:szCs w:val="24"/>
        </w:rPr>
        <w:t xml:space="preserve">Both C, </w:t>
      </w:r>
      <w:proofErr w:type="spellStart"/>
      <w:r w:rsidRPr="00315A60">
        <w:rPr>
          <w:rFonts w:ascii="Times New Roman" w:hAnsi="Times New Roman" w:cs="Times New Roman"/>
          <w:sz w:val="24"/>
          <w:szCs w:val="24"/>
        </w:rPr>
        <w:t>Bouwhuis</w:t>
      </w:r>
      <w:proofErr w:type="spellEnd"/>
      <w:r w:rsidRPr="00315A60">
        <w:rPr>
          <w:rFonts w:ascii="Times New Roman" w:hAnsi="Times New Roman" w:cs="Times New Roman"/>
          <w:sz w:val="24"/>
          <w:szCs w:val="24"/>
        </w:rPr>
        <w:t xml:space="preserve"> S, </w:t>
      </w:r>
      <w:proofErr w:type="spellStart"/>
      <w:r w:rsidRPr="00315A60">
        <w:rPr>
          <w:rFonts w:ascii="Times New Roman" w:hAnsi="Times New Roman" w:cs="Times New Roman"/>
          <w:sz w:val="24"/>
          <w:szCs w:val="24"/>
        </w:rPr>
        <w:t>Lessells</w:t>
      </w:r>
      <w:proofErr w:type="spellEnd"/>
      <w:r w:rsidRPr="00315A60">
        <w:rPr>
          <w:rFonts w:ascii="Times New Roman" w:hAnsi="Times New Roman" w:cs="Times New Roman"/>
          <w:sz w:val="24"/>
          <w:szCs w:val="24"/>
        </w:rPr>
        <w:t xml:space="preserve"> CM, Visser ME (2006) Climate change and population declines in a long-distance migratory bird. Nature 441:81−83</w:t>
      </w:r>
    </w:p>
    <w:p w14:paraId="714D0ACD" w14:textId="3C344E54" w:rsidR="00A7709C" w:rsidRPr="00315A60" w:rsidRDefault="00A7709C" w:rsidP="007F6AAE">
      <w:pPr>
        <w:spacing w:line="480" w:lineRule="auto"/>
        <w:ind w:left="708" w:hangingChars="295" w:hanging="708"/>
        <w:rPr>
          <w:rFonts w:ascii="Times New Roman" w:hAnsi="Times New Roman" w:cs="Times New Roman"/>
          <w:sz w:val="24"/>
          <w:szCs w:val="24"/>
        </w:rPr>
      </w:pPr>
      <w:r w:rsidRPr="00315A60">
        <w:rPr>
          <w:rFonts w:ascii="Times New Roman" w:hAnsi="Times New Roman" w:cs="Times New Roman"/>
          <w:sz w:val="24"/>
          <w:szCs w:val="24"/>
        </w:rPr>
        <w:t xml:space="preserve">Bowyer RT, Bleich VC, Stewart KM, Whiting JT, Monteith KL </w:t>
      </w:r>
      <w:r w:rsidR="00A5046D" w:rsidRPr="00315A60">
        <w:rPr>
          <w:rFonts w:ascii="Times New Roman" w:hAnsi="Times New Roman" w:cs="Times New Roman"/>
          <w:sz w:val="24"/>
          <w:szCs w:val="24"/>
        </w:rPr>
        <w:t>(</w:t>
      </w:r>
      <w:r w:rsidRPr="00315A60">
        <w:rPr>
          <w:rFonts w:ascii="Times New Roman" w:hAnsi="Times New Roman" w:cs="Times New Roman"/>
          <w:sz w:val="24"/>
          <w:szCs w:val="24"/>
        </w:rPr>
        <w:t>2014</w:t>
      </w:r>
      <w:r w:rsidR="00A5046D" w:rsidRPr="00315A60">
        <w:rPr>
          <w:rFonts w:ascii="Times New Roman" w:hAnsi="Times New Roman" w:cs="Times New Roman"/>
          <w:sz w:val="24"/>
          <w:szCs w:val="24"/>
        </w:rPr>
        <w:t>)</w:t>
      </w:r>
      <w:r w:rsidRPr="00315A60">
        <w:rPr>
          <w:rFonts w:ascii="Times New Roman" w:hAnsi="Times New Roman" w:cs="Times New Roman"/>
          <w:sz w:val="24"/>
          <w:szCs w:val="24"/>
        </w:rPr>
        <w:t xml:space="preserve"> Density dependence in ungulates: a review of causes, and concepts with some clarifications. Calif</w:t>
      </w:r>
      <w:r w:rsidR="00FF4AD7">
        <w:rPr>
          <w:rFonts w:ascii="Times New Roman" w:hAnsi="Times New Roman" w:cs="Times New Roman"/>
          <w:sz w:val="24"/>
          <w:szCs w:val="24"/>
        </w:rPr>
        <w:t>.</w:t>
      </w:r>
      <w:r w:rsidRPr="00315A60">
        <w:rPr>
          <w:rFonts w:ascii="Times New Roman" w:hAnsi="Times New Roman" w:cs="Times New Roman"/>
          <w:sz w:val="24"/>
          <w:szCs w:val="24"/>
        </w:rPr>
        <w:t xml:space="preserve"> Fish Game 100:550</w:t>
      </w:r>
      <w:r w:rsidR="008C3DFE" w:rsidRPr="00315A60">
        <w:rPr>
          <w:rFonts w:ascii="Times New Roman" w:hAnsi="Times New Roman" w:cs="Times New Roman"/>
          <w:sz w:val="24"/>
          <w:szCs w:val="24"/>
        </w:rPr>
        <w:t>−</w:t>
      </w:r>
      <w:r w:rsidRPr="00315A60">
        <w:rPr>
          <w:rFonts w:ascii="Times New Roman" w:hAnsi="Times New Roman" w:cs="Times New Roman"/>
          <w:sz w:val="24"/>
          <w:szCs w:val="24"/>
        </w:rPr>
        <w:t>572</w:t>
      </w:r>
    </w:p>
    <w:p w14:paraId="33A45163" w14:textId="77777777" w:rsidR="000E6EAC" w:rsidRPr="00315A60" w:rsidRDefault="000E6EAC" w:rsidP="007F6AAE">
      <w:pPr>
        <w:spacing w:line="480" w:lineRule="auto"/>
        <w:ind w:left="708" w:hangingChars="295" w:hanging="708"/>
        <w:rPr>
          <w:rFonts w:ascii="Times New Roman" w:hAnsi="Times New Roman" w:cs="Times New Roman"/>
          <w:sz w:val="24"/>
          <w:szCs w:val="24"/>
        </w:rPr>
      </w:pPr>
      <w:r w:rsidRPr="00315A60">
        <w:rPr>
          <w:rFonts w:ascii="Times New Roman" w:hAnsi="Times New Roman" w:cs="Times New Roman"/>
          <w:sz w:val="24"/>
          <w:szCs w:val="24"/>
        </w:rPr>
        <w:lastRenderedPageBreak/>
        <w:t xml:space="preserve">Brodie SJ, Thorson JT, Carroll G, Hazen EL, </w:t>
      </w:r>
      <w:proofErr w:type="spellStart"/>
      <w:r w:rsidRPr="00315A60">
        <w:rPr>
          <w:rFonts w:ascii="Times New Roman" w:hAnsi="Times New Roman" w:cs="Times New Roman"/>
          <w:sz w:val="24"/>
          <w:szCs w:val="24"/>
        </w:rPr>
        <w:t>Bograd</w:t>
      </w:r>
      <w:proofErr w:type="spellEnd"/>
      <w:r w:rsidRPr="00315A60">
        <w:rPr>
          <w:rFonts w:ascii="Times New Roman" w:hAnsi="Times New Roman" w:cs="Times New Roman"/>
          <w:sz w:val="24"/>
          <w:szCs w:val="24"/>
        </w:rPr>
        <w:t xml:space="preserve"> S, </w:t>
      </w:r>
      <w:proofErr w:type="spellStart"/>
      <w:r w:rsidRPr="00315A60">
        <w:rPr>
          <w:rFonts w:ascii="Times New Roman" w:hAnsi="Times New Roman" w:cs="Times New Roman"/>
          <w:sz w:val="24"/>
          <w:szCs w:val="24"/>
        </w:rPr>
        <w:t>Haltuch</w:t>
      </w:r>
      <w:proofErr w:type="spellEnd"/>
      <w:r w:rsidRPr="00315A60">
        <w:rPr>
          <w:rFonts w:ascii="Times New Roman" w:hAnsi="Times New Roman" w:cs="Times New Roman"/>
          <w:sz w:val="24"/>
          <w:szCs w:val="24"/>
        </w:rPr>
        <w:t xml:space="preserve"> MA, </w:t>
      </w:r>
      <w:proofErr w:type="spellStart"/>
      <w:r w:rsidRPr="00315A60">
        <w:rPr>
          <w:rFonts w:ascii="Times New Roman" w:hAnsi="Times New Roman" w:cs="Times New Roman"/>
          <w:sz w:val="24"/>
          <w:szCs w:val="24"/>
        </w:rPr>
        <w:t>Holsman</w:t>
      </w:r>
      <w:proofErr w:type="spellEnd"/>
      <w:r w:rsidRPr="00315A60">
        <w:rPr>
          <w:rFonts w:ascii="Times New Roman" w:hAnsi="Times New Roman" w:cs="Times New Roman"/>
          <w:sz w:val="24"/>
          <w:szCs w:val="24"/>
        </w:rPr>
        <w:t xml:space="preserve"> KK, </w:t>
      </w:r>
      <w:proofErr w:type="spellStart"/>
      <w:r w:rsidRPr="00315A60">
        <w:rPr>
          <w:rFonts w:ascii="Times New Roman" w:hAnsi="Times New Roman" w:cs="Times New Roman"/>
          <w:sz w:val="24"/>
          <w:szCs w:val="24"/>
        </w:rPr>
        <w:t>Kotwicki</w:t>
      </w:r>
      <w:proofErr w:type="spellEnd"/>
      <w:r w:rsidRPr="00315A60">
        <w:rPr>
          <w:rFonts w:ascii="Times New Roman" w:hAnsi="Times New Roman" w:cs="Times New Roman"/>
          <w:sz w:val="24"/>
          <w:szCs w:val="24"/>
        </w:rPr>
        <w:t xml:space="preserve"> S, </w:t>
      </w:r>
      <w:proofErr w:type="spellStart"/>
      <w:r w:rsidRPr="00315A60">
        <w:rPr>
          <w:rFonts w:ascii="Times New Roman" w:hAnsi="Times New Roman" w:cs="Times New Roman"/>
          <w:sz w:val="24"/>
          <w:szCs w:val="24"/>
        </w:rPr>
        <w:t>Samhouri</w:t>
      </w:r>
      <w:proofErr w:type="spellEnd"/>
      <w:r w:rsidRPr="00315A60">
        <w:rPr>
          <w:rFonts w:ascii="Times New Roman" w:hAnsi="Times New Roman" w:cs="Times New Roman"/>
          <w:sz w:val="24"/>
          <w:szCs w:val="24"/>
        </w:rPr>
        <w:t xml:space="preserve"> JF, Willis‐Norton E, Selden RL </w:t>
      </w:r>
      <w:r w:rsidR="00A5046D" w:rsidRPr="00315A60">
        <w:rPr>
          <w:rFonts w:ascii="Times New Roman" w:hAnsi="Times New Roman" w:cs="Times New Roman"/>
          <w:sz w:val="24"/>
          <w:szCs w:val="24"/>
        </w:rPr>
        <w:t>(</w:t>
      </w:r>
      <w:r w:rsidRPr="00315A60">
        <w:rPr>
          <w:rFonts w:ascii="Times New Roman" w:hAnsi="Times New Roman" w:cs="Times New Roman"/>
          <w:sz w:val="24"/>
          <w:szCs w:val="24"/>
        </w:rPr>
        <w:t>2020</w:t>
      </w:r>
      <w:r w:rsidR="00A5046D" w:rsidRPr="00315A60">
        <w:rPr>
          <w:rFonts w:ascii="Times New Roman" w:hAnsi="Times New Roman" w:cs="Times New Roman"/>
          <w:sz w:val="24"/>
          <w:szCs w:val="24"/>
        </w:rPr>
        <w:t>)</w:t>
      </w:r>
      <w:r w:rsidRPr="00315A60">
        <w:rPr>
          <w:rFonts w:ascii="Times New Roman" w:hAnsi="Times New Roman" w:cs="Times New Roman"/>
          <w:sz w:val="24"/>
          <w:szCs w:val="24"/>
        </w:rPr>
        <w:t xml:space="preserve"> Trade‐offs in covariate selection for species distribution models: a methodological comparison. </w:t>
      </w:r>
      <w:proofErr w:type="spellStart"/>
      <w:r w:rsidRPr="00315A60">
        <w:rPr>
          <w:rFonts w:ascii="Times New Roman" w:hAnsi="Times New Roman" w:cs="Times New Roman"/>
          <w:sz w:val="24"/>
          <w:szCs w:val="24"/>
        </w:rPr>
        <w:t>Ecography</w:t>
      </w:r>
      <w:proofErr w:type="spellEnd"/>
      <w:r w:rsidRPr="00315A60">
        <w:rPr>
          <w:rFonts w:ascii="Times New Roman" w:hAnsi="Times New Roman" w:cs="Times New Roman"/>
          <w:sz w:val="24"/>
          <w:szCs w:val="24"/>
        </w:rPr>
        <w:t xml:space="preserve"> 43:11</w:t>
      </w:r>
      <w:r w:rsidR="008C3DFE" w:rsidRPr="00315A60">
        <w:rPr>
          <w:rFonts w:ascii="Times New Roman" w:hAnsi="Times New Roman" w:cs="Times New Roman"/>
          <w:sz w:val="24"/>
          <w:szCs w:val="24"/>
        </w:rPr>
        <w:t>−</w:t>
      </w:r>
      <w:r w:rsidRPr="00315A60">
        <w:rPr>
          <w:rFonts w:ascii="Times New Roman" w:hAnsi="Times New Roman" w:cs="Times New Roman"/>
          <w:sz w:val="24"/>
          <w:szCs w:val="24"/>
        </w:rPr>
        <w:t>24</w:t>
      </w:r>
    </w:p>
    <w:p w14:paraId="41D300A2" w14:textId="77777777" w:rsidR="00857B1F" w:rsidRPr="00315A60" w:rsidRDefault="00857B1F" w:rsidP="007F6AAE">
      <w:pPr>
        <w:spacing w:line="480" w:lineRule="auto"/>
        <w:ind w:left="708" w:hangingChars="295" w:hanging="708"/>
        <w:rPr>
          <w:rFonts w:ascii="Times New Roman" w:hAnsi="Times New Roman" w:cs="Times New Roman"/>
          <w:sz w:val="24"/>
          <w:szCs w:val="24"/>
        </w:rPr>
      </w:pPr>
      <w:r w:rsidRPr="00315A60">
        <w:rPr>
          <w:rFonts w:ascii="Times New Roman" w:hAnsi="Times New Roman" w:cs="Times New Roman"/>
          <w:sz w:val="24"/>
          <w:szCs w:val="24"/>
        </w:rPr>
        <w:t xml:space="preserve">Chavez FP, Ryan J, </w:t>
      </w:r>
      <w:proofErr w:type="spellStart"/>
      <w:r w:rsidRPr="00315A60">
        <w:rPr>
          <w:rFonts w:ascii="Times New Roman" w:hAnsi="Times New Roman" w:cs="Times New Roman"/>
          <w:sz w:val="24"/>
          <w:szCs w:val="24"/>
        </w:rPr>
        <w:t>Lluch</w:t>
      </w:r>
      <w:proofErr w:type="spellEnd"/>
      <w:r w:rsidRPr="00315A60">
        <w:rPr>
          <w:rFonts w:ascii="Times New Roman" w:hAnsi="Times New Roman" w:cs="Times New Roman"/>
          <w:sz w:val="24"/>
          <w:szCs w:val="24"/>
        </w:rPr>
        <w:t xml:space="preserve">-Cota SE, </w:t>
      </w:r>
      <w:proofErr w:type="spellStart"/>
      <w:r w:rsidRPr="00315A60">
        <w:rPr>
          <w:rFonts w:ascii="Times New Roman" w:hAnsi="Times New Roman" w:cs="Times New Roman"/>
          <w:sz w:val="24"/>
          <w:szCs w:val="24"/>
        </w:rPr>
        <w:t>Ñiquen</w:t>
      </w:r>
      <w:proofErr w:type="spellEnd"/>
      <w:r w:rsidRPr="00315A60">
        <w:rPr>
          <w:rFonts w:ascii="Times New Roman" w:hAnsi="Times New Roman" w:cs="Times New Roman"/>
          <w:sz w:val="24"/>
          <w:szCs w:val="24"/>
        </w:rPr>
        <w:t xml:space="preserve"> MC (2003) From anchovies to sardines and back: multidecadal change in the Pacific Ocean. Science 299:217−221</w:t>
      </w:r>
    </w:p>
    <w:p w14:paraId="56CC0D22" w14:textId="77777777" w:rsidR="00481406" w:rsidRPr="00315A60" w:rsidRDefault="00481406" w:rsidP="007F6AAE">
      <w:pPr>
        <w:spacing w:line="480" w:lineRule="auto"/>
        <w:ind w:left="708" w:hangingChars="295" w:hanging="708"/>
        <w:rPr>
          <w:rFonts w:ascii="Times New Roman" w:hAnsi="Times New Roman" w:cs="Times New Roman"/>
          <w:sz w:val="24"/>
          <w:szCs w:val="24"/>
        </w:rPr>
      </w:pPr>
      <w:proofErr w:type="spellStart"/>
      <w:r w:rsidRPr="00315A60">
        <w:rPr>
          <w:rFonts w:ascii="Times New Roman" w:hAnsi="Times New Roman" w:cs="Times New Roman"/>
          <w:sz w:val="24"/>
          <w:szCs w:val="24"/>
        </w:rPr>
        <w:t>Clutton</w:t>
      </w:r>
      <w:proofErr w:type="spellEnd"/>
      <w:r w:rsidRPr="00315A60">
        <w:rPr>
          <w:rFonts w:ascii="Times New Roman" w:hAnsi="Times New Roman" w:cs="Times New Roman"/>
          <w:sz w:val="24"/>
          <w:szCs w:val="24"/>
        </w:rPr>
        <w:t>-Brock T, Coulson T, Milner-Gulland E, Thomson D, Armstrong HM (2002) Sex differences in emigration and mortality affect optimal management of deer populations. Nature 415: 633–637</w:t>
      </w:r>
    </w:p>
    <w:p w14:paraId="6D20B9B9" w14:textId="0A771DDD" w:rsidR="007830D6" w:rsidRPr="00315A60" w:rsidRDefault="007830D6" w:rsidP="007F6AAE">
      <w:pPr>
        <w:spacing w:line="480" w:lineRule="auto"/>
        <w:ind w:left="708" w:hangingChars="295" w:hanging="708"/>
        <w:rPr>
          <w:rFonts w:ascii="Times New Roman" w:hAnsi="Times New Roman" w:cs="Times New Roman"/>
          <w:sz w:val="24"/>
          <w:szCs w:val="24"/>
        </w:rPr>
      </w:pPr>
      <w:r w:rsidRPr="00315A60">
        <w:rPr>
          <w:rFonts w:ascii="Times New Roman" w:hAnsi="Times New Roman" w:cs="Times New Roman"/>
          <w:sz w:val="24"/>
          <w:szCs w:val="24"/>
        </w:rPr>
        <w:t xml:space="preserve">Conover MR </w:t>
      </w:r>
      <w:r w:rsidR="00A5046D" w:rsidRPr="00315A60">
        <w:rPr>
          <w:rFonts w:ascii="Times New Roman" w:hAnsi="Times New Roman" w:cs="Times New Roman"/>
          <w:sz w:val="24"/>
          <w:szCs w:val="24"/>
        </w:rPr>
        <w:t>(</w:t>
      </w:r>
      <w:r w:rsidRPr="00315A60">
        <w:rPr>
          <w:rFonts w:ascii="Times New Roman" w:hAnsi="Times New Roman" w:cs="Times New Roman"/>
          <w:sz w:val="24"/>
          <w:szCs w:val="24"/>
        </w:rPr>
        <w:t>1997</w:t>
      </w:r>
      <w:r w:rsidR="00A5046D" w:rsidRPr="00315A60">
        <w:rPr>
          <w:rFonts w:ascii="Times New Roman" w:hAnsi="Times New Roman" w:cs="Times New Roman"/>
          <w:sz w:val="24"/>
          <w:szCs w:val="24"/>
        </w:rPr>
        <w:t>)</w:t>
      </w:r>
      <w:r w:rsidRPr="00315A60">
        <w:rPr>
          <w:rFonts w:ascii="Times New Roman" w:hAnsi="Times New Roman" w:cs="Times New Roman"/>
          <w:sz w:val="24"/>
          <w:szCs w:val="24"/>
        </w:rPr>
        <w:t xml:space="preserve"> Monetary and intangible valuation of deer in the United States. </w:t>
      </w:r>
      <w:proofErr w:type="spellStart"/>
      <w:r w:rsidRPr="00315A60">
        <w:rPr>
          <w:rFonts w:ascii="Times New Roman" w:hAnsi="Times New Roman" w:cs="Times New Roman"/>
          <w:sz w:val="24"/>
          <w:szCs w:val="24"/>
        </w:rPr>
        <w:t>Wildl</w:t>
      </w:r>
      <w:proofErr w:type="spellEnd"/>
      <w:r w:rsidR="00FF4AD7">
        <w:rPr>
          <w:rFonts w:ascii="Times New Roman" w:hAnsi="Times New Roman" w:cs="Times New Roman"/>
          <w:sz w:val="24"/>
          <w:szCs w:val="24"/>
        </w:rPr>
        <w:t>.</w:t>
      </w:r>
      <w:r w:rsidRPr="00315A60">
        <w:rPr>
          <w:rFonts w:ascii="Times New Roman" w:hAnsi="Times New Roman" w:cs="Times New Roman"/>
          <w:sz w:val="24"/>
          <w:szCs w:val="24"/>
        </w:rPr>
        <w:t xml:space="preserve"> Soc</w:t>
      </w:r>
      <w:r w:rsidR="00FF4AD7">
        <w:rPr>
          <w:rFonts w:ascii="Times New Roman" w:hAnsi="Times New Roman" w:cs="Times New Roman"/>
          <w:sz w:val="24"/>
          <w:szCs w:val="24"/>
        </w:rPr>
        <w:t>.</w:t>
      </w:r>
      <w:r w:rsidRPr="00315A60">
        <w:rPr>
          <w:rFonts w:ascii="Times New Roman" w:hAnsi="Times New Roman" w:cs="Times New Roman"/>
          <w:sz w:val="24"/>
          <w:szCs w:val="24"/>
        </w:rPr>
        <w:t xml:space="preserve"> Bull</w:t>
      </w:r>
      <w:r w:rsidR="00FF4AD7">
        <w:rPr>
          <w:rFonts w:ascii="Times New Roman" w:hAnsi="Times New Roman" w:cs="Times New Roman"/>
          <w:sz w:val="24"/>
          <w:szCs w:val="24"/>
        </w:rPr>
        <w:t>.</w:t>
      </w:r>
      <w:r w:rsidRPr="00315A60">
        <w:rPr>
          <w:rFonts w:ascii="Times New Roman" w:hAnsi="Times New Roman" w:cs="Times New Roman"/>
          <w:sz w:val="24"/>
          <w:szCs w:val="24"/>
        </w:rPr>
        <w:t xml:space="preserve"> 25:298</w:t>
      </w:r>
      <w:r w:rsidR="008C3DFE" w:rsidRPr="00315A60">
        <w:rPr>
          <w:rFonts w:ascii="Times New Roman" w:hAnsi="Times New Roman" w:cs="Times New Roman"/>
          <w:sz w:val="24"/>
          <w:szCs w:val="24"/>
        </w:rPr>
        <w:t>−</w:t>
      </w:r>
      <w:r w:rsidRPr="00315A60">
        <w:rPr>
          <w:rFonts w:ascii="Times New Roman" w:hAnsi="Times New Roman" w:cs="Times New Roman"/>
          <w:sz w:val="24"/>
          <w:szCs w:val="24"/>
        </w:rPr>
        <w:t>305</w:t>
      </w:r>
    </w:p>
    <w:p w14:paraId="1B81EF63" w14:textId="6918EB3F" w:rsidR="00313433" w:rsidRPr="00315A60" w:rsidRDefault="00313433" w:rsidP="007F6AAE">
      <w:pPr>
        <w:spacing w:line="480" w:lineRule="auto"/>
        <w:ind w:left="708" w:hangingChars="295" w:hanging="708"/>
        <w:rPr>
          <w:rFonts w:ascii="Times New Roman" w:hAnsi="Times New Roman" w:cs="Times New Roman"/>
          <w:sz w:val="24"/>
          <w:szCs w:val="24"/>
        </w:rPr>
      </w:pPr>
      <w:r w:rsidRPr="00315A60">
        <w:rPr>
          <w:rFonts w:ascii="Times New Roman" w:hAnsi="Times New Roman" w:cs="Times New Roman"/>
          <w:sz w:val="24"/>
          <w:szCs w:val="24"/>
        </w:rPr>
        <w:t xml:space="preserve">Constable AJ, de la Mare WK., Agnew DJ, Everson I, Miller D </w:t>
      </w:r>
      <w:r w:rsidR="00A5046D" w:rsidRPr="00315A60">
        <w:rPr>
          <w:rFonts w:ascii="Times New Roman" w:hAnsi="Times New Roman" w:cs="Times New Roman"/>
          <w:sz w:val="24"/>
          <w:szCs w:val="24"/>
        </w:rPr>
        <w:t>(</w:t>
      </w:r>
      <w:r w:rsidRPr="00315A60">
        <w:rPr>
          <w:rFonts w:ascii="Times New Roman" w:hAnsi="Times New Roman" w:cs="Times New Roman"/>
          <w:sz w:val="24"/>
          <w:szCs w:val="24"/>
        </w:rPr>
        <w:t>2000</w:t>
      </w:r>
      <w:r w:rsidR="00A5046D" w:rsidRPr="00315A60">
        <w:rPr>
          <w:rFonts w:ascii="Times New Roman" w:hAnsi="Times New Roman" w:cs="Times New Roman"/>
          <w:sz w:val="24"/>
          <w:szCs w:val="24"/>
        </w:rPr>
        <w:t>)</w:t>
      </w:r>
      <w:r w:rsidRPr="00315A60">
        <w:rPr>
          <w:rFonts w:ascii="Times New Roman" w:hAnsi="Times New Roman" w:cs="Times New Roman"/>
          <w:sz w:val="24"/>
          <w:szCs w:val="24"/>
        </w:rPr>
        <w:t xml:space="preserve"> Managing fisheries to conserve the Antarctic marine ecosystem: practical implementation of the Convention on the Conservation of Antarctic Marine Living Resources (CCAMLR). ICES J</w:t>
      </w:r>
      <w:r w:rsidR="00FF4AD7">
        <w:rPr>
          <w:rFonts w:ascii="Times New Roman" w:hAnsi="Times New Roman" w:cs="Times New Roman"/>
          <w:sz w:val="24"/>
          <w:szCs w:val="24"/>
        </w:rPr>
        <w:t>.</w:t>
      </w:r>
      <w:r w:rsidRPr="00315A60">
        <w:rPr>
          <w:rFonts w:ascii="Times New Roman" w:hAnsi="Times New Roman" w:cs="Times New Roman"/>
          <w:sz w:val="24"/>
          <w:szCs w:val="24"/>
        </w:rPr>
        <w:t xml:space="preserve"> Mar</w:t>
      </w:r>
      <w:r w:rsidR="00FF4AD7">
        <w:rPr>
          <w:rFonts w:ascii="Times New Roman" w:hAnsi="Times New Roman" w:cs="Times New Roman"/>
          <w:sz w:val="24"/>
          <w:szCs w:val="24"/>
        </w:rPr>
        <w:t>.</w:t>
      </w:r>
      <w:r w:rsidRPr="00315A60">
        <w:rPr>
          <w:rFonts w:ascii="Times New Roman" w:hAnsi="Times New Roman" w:cs="Times New Roman"/>
          <w:sz w:val="24"/>
          <w:szCs w:val="24"/>
        </w:rPr>
        <w:t xml:space="preserve"> Sci</w:t>
      </w:r>
      <w:r w:rsidR="00FF4AD7">
        <w:rPr>
          <w:rFonts w:ascii="Times New Roman" w:hAnsi="Times New Roman" w:cs="Times New Roman"/>
          <w:sz w:val="24"/>
          <w:szCs w:val="24"/>
        </w:rPr>
        <w:t>.</w:t>
      </w:r>
      <w:r w:rsidRPr="00315A60">
        <w:rPr>
          <w:rFonts w:ascii="Times New Roman" w:hAnsi="Times New Roman" w:cs="Times New Roman"/>
          <w:sz w:val="24"/>
          <w:szCs w:val="24"/>
        </w:rPr>
        <w:t xml:space="preserve"> 57:778−791</w:t>
      </w:r>
    </w:p>
    <w:p w14:paraId="62C96222" w14:textId="6965BF45" w:rsidR="000D0A56" w:rsidRPr="00315A60" w:rsidRDefault="000D0A56" w:rsidP="007F6AAE">
      <w:pPr>
        <w:spacing w:line="480" w:lineRule="auto"/>
        <w:ind w:left="708" w:hangingChars="295" w:hanging="708"/>
        <w:rPr>
          <w:rFonts w:ascii="Times New Roman" w:hAnsi="Times New Roman" w:cs="Times New Roman"/>
          <w:sz w:val="24"/>
          <w:szCs w:val="24"/>
        </w:rPr>
      </w:pPr>
      <w:proofErr w:type="spellStart"/>
      <w:r w:rsidRPr="00315A60">
        <w:rPr>
          <w:rFonts w:ascii="Times New Roman" w:hAnsi="Times New Roman" w:cs="Times New Roman"/>
          <w:sz w:val="24"/>
          <w:szCs w:val="24"/>
        </w:rPr>
        <w:t>Côté</w:t>
      </w:r>
      <w:proofErr w:type="spellEnd"/>
      <w:r w:rsidRPr="00315A60">
        <w:rPr>
          <w:rFonts w:ascii="Times New Roman" w:hAnsi="Times New Roman" w:cs="Times New Roman"/>
          <w:sz w:val="24"/>
          <w:szCs w:val="24"/>
        </w:rPr>
        <w:t xml:space="preserve"> SD, Rooney TP, Tremblay JP, </w:t>
      </w:r>
      <w:proofErr w:type="spellStart"/>
      <w:r w:rsidRPr="00315A60">
        <w:rPr>
          <w:rFonts w:ascii="Times New Roman" w:hAnsi="Times New Roman" w:cs="Times New Roman"/>
          <w:sz w:val="24"/>
          <w:szCs w:val="24"/>
        </w:rPr>
        <w:t>Dussault</w:t>
      </w:r>
      <w:proofErr w:type="spellEnd"/>
      <w:r w:rsidRPr="00315A60">
        <w:rPr>
          <w:rFonts w:ascii="Times New Roman" w:hAnsi="Times New Roman" w:cs="Times New Roman"/>
          <w:sz w:val="24"/>
          <w:szCs w:val="24"/>
        </w:rPr>
        <w:t xml:space="preserve"> C, Waller DM (2004) Ecological impacts of deer overabundance. </w:t>
      </w:r>
      <w:proofErr w:type="spellStart"/>
      <w:r w:rsidRPr="00315A60">
        <w:rPr>
          <w:rFonts w:ascii="Times New Roman" w:hAnsi="Times New Roman" w:cs="Times New Roman"/>
          <w:sz w:val="24"/>
          <w:szCs w:val="24"/>
        </w:rPr>
        <w:t>Annu</w:t>
      </w:r>
      <w:proofErr w:type="spellEnd"/>
      <w:r w:rsidR="00FF4AD7">
        <w:rPr>
          <w:rFonts w:ascii="Times New Roman" w:hAnsi="Times New Roman" w:cs="Times New Roman"/>
          <w:sz w:val="24"/>
          <w:szCs w:val="24"/>
        </w:rPr>
        <w:t>.</w:t>
      </w:r>
      <w:r w:rsidRPr="00315A60">
        <w:rPr>
          <w:rFonts w:ascii="Times New Roman" w:hAnsi="Times New Roman" w:cs="Times New Roman"/>
          <w:sz w:val="24"/>
          <w:szCs w:val="24"/>
        </w:rPr>
        <w:t xml:space="preserve"> Rev</w:t>
      </w:r>
      <w:r w:rsidR="00FF4AD7">
        <w:rPr>
          <w:rFonts w:ascii="Times New Roman" w:hAnsi="Times New Roman" w:cs="Times New Roman"/>
          <w:sz w:val="24"/>
          <w:szCs w:val="24"/>
        </w:rPr>
        <w:t>.</w:t>
      </w:r>
      <w:r w:rsidRPr="00315A60">
        <w:rPr>
          <w:rFonts w:ascii="Times New Roman" w:hAnsi="Times New Roman" w:cs="Times New Roman"/>
          <w:sz w:val="24"/>
          <w:szCs w:val="24"/>
        </w:rPr>
        <w:t xml:space="preserve"> Ecol</w:t>
      </w:r>
      <w:r w:rsidR="00FF4AD7">
        <w:rPr>
          <w:rFonts w:ascii="Times New Roman" w:hAnsi="Times New Roman" w:cs="Times New Roman"/>
          <w:sz w:val="24"/>
          <w:szCs w:val="24"/>
        </w:rPr>
        <w:t>.</w:t>
      </w:r>
      <w:r w:rsidRPr="00315A60">
        <w:rPr>
          <w:rFonts w:ascii="Times New Roman" w:hAnsi="Times New Roman" w:cs="Times New Roman"/>
          <w:sz w:val="24"/>
          <w:szCs w:val="24"/>
        </w:rPr>
        <w:t xml:space="preserve"> </w:t>
      </w:r>
      <w:proofErr w:type="spellStart"/>
      <w:r w:rsidRPr="00315A60">
        <w:rPr>
          <w:rFonts w:ascii="Times New Roman" w:hAnsi="Times New Roman" w:cs="Times New Roman"/>
          <w:sz w:val="24"/>
          <w:szCs w:val="24"/>
        </w:rPr>
        <w:t>Evol</w:t>
      </w:r>
      <w:proofErr w:type="spellEnd"/>
      <w:r w:rsidR="00FF4AD7">
        <w:rPr>
          <w:rFonts w:ascii="Times New Roman" w:hAnsi="Times New Roman" w:cs="Times New Roman"/>
          <w:sz w:val="24"/>
          <w:szCs w:val="24"/>
        </w:rPr>
        <w:t>.</w:t>
      </w:r>
      <w:r w:rsidRPr="00315A60">
        <w:rPr>
          <w:rFonts w:ascii="Times New Roman" w:hAnsi="Times New Roman" w:cs="Times New Roman"/>
          <w:sz w:val="24"/>
          <w:szCs w:val="24"/>
        </w:rPr>
        <w:t xml:space="preserve"> Syst</w:t>
      </w:r>
      <w:r w:rsidR="00FF4AD7">
        <w:rPr>
          <w:rFonts w:ascii="Times New Roman" w:hAnsi="Times New Roman" w:cs="Times New Roman"/>
          <w:sz w:val="24"/>
          <w:szCs w:val="24"/>
        </w:rPr>
        <w:t>.</w:t>
      </w:r>
      <w:r w:rsidRPr="00315A60">
        <w:rPr>
          <w:rFonts w:ascii="Times New Roman" w:hAnsi="Times New Roman" w:cs="Times New Roman"/>
          <w:sz w:val="24"/>
          <w:szCs w:val="24"/>
        </w:rPr>
        <w:t xml:space="preserve"> 35:113–147</w:t>
      </w:r>
    </w:p>
    <w:p w14:paraId="62C6A2E4" w14:textId="4691FC8F" w:rsidR="008E747C" w:rsidRDefault="008E747C" w:rsidP="007F6AAE">
      <w:pPr>
        <w:spacing w:line="480" w:lineRule="auto"/>
        <w:ind w:left="708" w:hangingChars="295" w:hanging="708"/>
        <w:rPr>
          <w:rFonts w:ascii="Times New Roman" w:hAnsi="Times New Roman" w:cs="Times New Roman"/>
          <w:sz w:val="24"/>
          <w:szCs w:val="24"/>
        </w:rPr>
      </w:pPr>
      <w:r w:rsidRPr="00315A60">
        <w:rPr>
          <w:rFonts w:ascii="Times New Roman" w:hAnsi="Times New Roman" w:cs="Times New Roman"/>
          <w:sz w:val="24"/>
          <w:szCs w:val="24"/>
        </w:rPr>
        <w:t xml:space="preserve">Coulson T, Milner-Gulland EJ, </w:t>
      </w:r>
      <w:proofErr w:type="spellStart"/>
      <w:r w:rsidRPr="00315A60">
        <w:rPr>
          <w:rFonts w:ascii="Times New Roman" w:hAnsi="Times New Roman" w:cs="Times New Roman"/>
          <w:sz w:val="24"/>
          <w:szCs w:val="24"/>
        </w:rPr>
        <w:t>Clutton</w:t>
      </w:r>
      <w:proofErr w:type="spellEnd"/>
      <w:r w:rsidRPr="00315A60">
        <w:rPr>
          <w:rFonts w:ascii="Times New Roman" w:hAnsi="Times New Roman" w:cs="Times New Roman"/>
          <w:sz w:val="24"/>
          <w:szCs w:val="24"/>
        </w:rPr>
        <w:t xml:space="preserve">-Brock T (2000) The </w:t>
      </w:r>
      <w:proofErr w:type="spellStart"/>
      <w:r w:rsidRPr="00315A60">
        <w:rPr>
          <w:rFonts w:ascii="Times New Roman" w:hAnsi="Times New Roman" w:cs="Times New Roman"/>
          <w:sz w:val="24"/>
          <w:szCs w:val="24"/>
        </w:rPr>
        <w:t>relatice</w:t>
      </w:r>
      <w:proofErr w:type="spellEnd"/>
      <w:r w:rsidRPr="00315A60">
        <w:rPr>
          <w:rFonts w:ascii="Times New Roman" w:hAnsi="Times New Roman" w:cs="Times New Roman"/>
          <w:sz w:val="24"/>
          <w:szCs w:val="24"/>
        </w:rPr>
        <w:t xml:space="preserve"> roles of density and </w:t>
      </w:r>
      <w:r w:rsidRPr="00315A60">
        <w:rPr>
          <w:rFonts w:ascii="Times New Roman" w:hAnsi="Times New Roman" w:cs="Times New Roman"/>
          <w:sz w:val="24"/>
          <w:szCs w:val="24"/>
        </w:rPr>
        <w:lastRenderedPageBreak/>
        <w:t>climatic variation on population dynamics and fecundity rate in three contrasting ungulate species. Proc</w:t>
      </w:r>
      <w:r w:rsidR="00FF4AD7">
        <w:rPr>
          <w:rFonts w:ascii="Times New Roman" w:hAnsi="Times New Roman" w:cs="Times New Roman"/>
          <w:sz w:val="24"/>
          <w:szCs w:val="24"/>
        </w:rPr>
        <w:t>.</w:t>
      </w:r>
      <w:r w:rsidRPr="00315A60">
        <w:rPr>
          <w:rFonts w:ascii="Times New Roman" w:hAnsi="Times New Roman" w:cs="Times New Roman"/>
          <w:sz w:val="24"/>
          <w:szCs w:val="24"/>
        </w:rPr>
        <w:t xml:space="preserve"> Roy</w:t>
      </w:r>
      <w:r w:rsidR="00FF4AD7">
        <w:rPr>
          <w:rFonts w:ascii="Times New Roman" w:hAnsi="Times New Roman" w:cs="Times New Roman"/>
          <w:sz w:val="24"/>
          <w:szCs w:val="24"/>
        </w:rPr>
        <w:t>.</w:t>
      </w:r>
      <w:r w:rsidRPr="00315A60">
        <w:rPr>
          <w:rFonts w:ascii="Times New Roman" w:hAnsi="Times New Roman" w:cs="Times New Roman"/>
          <w:sz w:val="24"/>
          <w:szCs w:val="24"/>
        </w:rPr>
        <w:t xml:space="preserve"> Soc</w:t>
      </w:r>
      <w:r w:rsidR="00FF4AD7">
        <w:rPr>
          <w:rFonts w:ascii="Times New Roman" w:hAnsi="Times New Roman" w:cs="Times New Roman"/>
          <w:sz w:val="24"/>
          <w:szCs w:val="24"/>
        </w:rPr>
        <w:t>.</w:t>
      </w:r>
      <w:r w:rsidRPr="00315A60">
        <w:rPr>
          <w:rFonts w:ascii="Times New Roman" w:hAnsi="Times New Roman" w:cs="Times New Roman"/>
          <w:sz w:val="24"/>
          <w:szCs w:val="24"/>
        </w:rPr>
        <w:t xml:space="preserve"> B 267:1771–1779</w:t>
      </w:r>
    </w:p>
    <w:p w14:paraId="7FD4B9D6" w14:textId="02B40319" w:rsidR="00FF4AD7" w:rsidRPr="00315A60" w:rsidRDefault="00FF4AD7" w:rsidP="007F6AAE">
      <w:pPr>
        <w:spacing w:line="480" w:lineRule="auto"/>
        <w:ind w:left="708" w:hangingChars="295" w:hanging="708"/>
        <w:rPr>
          <w:rFonts w:ascii="Times New Roman" w:hAnsi="Times New Roman" w:cs="Times New Roman"/>
          <w:sz w:val="24"/>
          <w:szCs w:val="24"/>
        </w:rPr>
      </w:pPr>
      <w:proofErr w:type="spellStart"/>
      <w:r w:rsidRPr="00FF4AD7">
        <w:rPr>
          <w:rFonts w:ascii="Times New Roman" w:hAnsi="Times New Roman" w:cs="Times New Roman"/>
          <w:sz w:val="24"/>
          <w:szCs w:val="24"/>
        </w:rPr>
        <w:t>deCalesta</w:t>
      </w:r>
      <w:proofErr w:type="spellEnd"/>
      <w:r w:rsidRPr="00FF4AD7">
        <w:rPr>
          <w:rFonts w:ascii="Times New Roman" w:hAnsi="Times New Roman" w:cs="Times New Roman"/>
          <w:sz w:val="24"/>
          <w:szCs w:val="24"/>
        </w:rPr>
        <w:t xml:space="preserve"> DS (2017) Achieving and maintaining sustainable white-tailed deer density with adaptive management</w:t>
      </w:r>
      <w:r>
        <w:rPr>
          <w:rFonts w:ascii="Times New Roman" w:hAnsi="Times New Roman" w:cs="Times New Roman"/>
          <w:sz w:val="24"/>
          <w:szCs w:val="24"/>
        </w:rPr>
        <w:t>.</w:t>
      </w:r>
      <w:r w:rsidRPr="00FF4AD7">
        <w:rPr>
          <w:rFonts w:ascii="Times New Roman" w:hAnsi="Times New Roman" w:cs="Times New Roman"/>
          <w:sz w:val="24"/>
          <w:szCs w:val="24"/>
        </w:rPr>
        <w:t xml:space="preserve"> </w:t>
      </w:r>
      <w:proofErr w:type="gramStart"/>
      <w:r w:rsidRPr="00FF4AD7">
        <w:rPr>
          <w:rFonts w:ascii="Times New Roman" w:hAnsi="Times New Roman" w:cs="Times New Roman"/>
          <w:sz w:val="24"/>
          <w:szCs w:val="24"/>
        </w:rPr>
        <w:t>Hum</w:t>
      </w:r>
      <w:r>
        <w:rPr>
          <w:rFonts w:ascii="Times New Roman" w:hAnsi="Times New Roman" w:cs="Times New Roman"/>
          <w:sz w:val="24"/>
          <w:szCs w:val="24"/>
        </w:rPr>
        <w:t>.</w:t>
      </w:r>
      <w:r w:rsidRPr="00FF4AD7">
        <w:rPr>
          <w:rFonts w:ascii="Times New Roman" w:hAnsi="Times New Roman" w:cs="Times New Roman"/>
          <w:sz w:val="24"/>
          <w:szCs w:val="24"/>
        </w:rPr>
        <w:t>–</w:t>
      </w:r>
      <w:proofErr w:type="gramEnd"/>
      <w:r w:rsidRPr="00FF4AD7">
        <w:rPr>
          <w:rFonts w:ascii="Times New Roman" w:hAnsi="Times New Roman" w:cs="Times New Roman"/>
          <w:sz w:val="24"/>
          <w:szCs w:val="24"/>
        </w:rPr>
        <w:t>Wildl</w:t>
      </w:r>
      <w:r>
        <w:rPr>
          <w:rFonts w:ascii="Times New Roman" w:hAnsi="Times New Roman" w:cs="Times New Roman"/>
          <w:sz w:val="24"/>
          <w:szCs w:val="24"/>
        </w:rPr>
        <w:t>.</w:t>
      </w:r>
      <w:r w:rsidRPr="00FF4AD7">
        <w:rPr>
          <w:rFonts w:ascii="Times New Roman" w:hAnsi="Times New Roman" w:cs="Times New Roman"/>
          <w:sz w:val="24"/>
          <w:szCs w:val="24"/>
        </w:rPr>
        <w:t xml:space="preserve"> Interact</w:t>
      </w:r>
      <w:r>
        <w:rPr>
          <w:rFonts w:ascii="Times New Roman" w:hAnsi="Times New Roman" w:cs="Times New Roman"/>
          <w:sz w:val="24"/>
          <w:szCs w:val="24"/>
        </w:rPr>
        <w:t xml:space="preserve">. </w:t>
      </w:r>
      <w:r w:rsidRPr="00FF4AD7">
        <w:rPr>
          <w:rFonts w:ascii="Times New Roman" w:hAnsi="Times New Roman" w:cs="Times New Roman"/>
          <w:sz w:val="24"/>
          <w:szCs w:val="24"/>
        </w:rPr>
        <w:t>11:</w:t>
      </w:r>
      <w:r>
        <w:rPr>
          <w:rFonts w:ascii="Times New Roman" w:hAnsi="Times New Roman" w:cs="Times New Roman"/>
          <w:sz w:val="24"/>
          <w:szCs w:val="24"/>
        </w:rPr>
        <w:t>99–111</w:t>
      </w:r>
    </w:p>
    <w:p w14:paraId="7963FE49" w14:textId="5EE87782" w:rsidR="003D1BE1" w:rsidRPr="00315A60" w:rsidRDefault="003D1BE1" w:rsidP="007F6AAE">
      <w:pPr>
        <w:spacing w:line="480" w:lineRule="auto"/>
        <w:ind w:left="708" w:hangingChars="295" w:hanging="708"/>
        <w:rPr>
          <w:rFonts w:ascii="Times New Roman" w:hAnsi="Times New Roman" w:cs="Times New Roman"/>
          <w:sz w:val="24"/>
          <w:szCs w:val="24"/>
        </w:rPr>
      </w:pPr>
      <w:proofErr w:type="spellStart"/>
      <w:r w:rsidRPr="00315A60">
        <w:rPr>
          <w:rFonts w:ascii="Times New Roman" w:hAnsi="Times New Roman" w:cs="Times New Roman"/>
          <w:sz w:val="24"/>
          <w:szCs w:val="24"/>
        </w:rPr>
        <w:t>De</w:t>
      </w:r>
      <w:r w:rsidR="00D9678C" w:rsidRPr="00315A60">
        <w:rPr>
          <w:rFonts w:ascii="Times New Roman" w:hAnsi="Times New Roman" w:cs="Times New Roman"/>
          <w:sz w:val="24"/>
          <w:szCs w:val="24"/>
        </w:rPr>
        <w:t>lG</w:t>
      </w:r>
      <w:r w:rsidRPr="00315A60">
        <w:rPr>
          <w:rFonts w:ascii="Times New Roman" w:hAnsi="Times New Roman" w:cs="Times New Roman"/>
          <w:sz w:val="24"/>
          <w:szCs w:val="24"/>
        </w:rPr>
        <w:t>iudice</w:t>
      </w:r>
      <w:proofErr w:type="spellEnd"/>
      <w:r w:rsidRPr="00315A60">
        <w:rPr>
          <w:rFonts w:ascii="Times New Roman" w:hAnsi="Times New Roman" w:cs="Times New Roman"/>
          <w:sz w:val="24"/>
          <w:szCs w:val="24"/>
        </w:rPr>
        <w:t xml:space="preserve"> GD, Riggs MR, Joly P, Pan W (2002) Winter severity, survival, and cause-specific mortality of female white-tailed deer in north-central Minnesota. J</w:t>
      </w:r>
      <w:r w:rsidR="00FF4AD7">
        <w:rPr>
          <w:rFonts w:ascii="Times New Roman" w:hAnsi="Times New Roman" w:cs="Times New Roman"/>
          <w:sz w:val="24"/>
          <w:szCs w:val="24"/>
        </w:rPr>
        <w:t>.</w:t>
      </w:r>
      <w:r w:rsidRPr="00315A60">
        <w:rPr>
          <w:rFonts w:ascii="Times New Roman" w:hAnsi="Times New Roman" w:cs="Times New Roman"/>
          <w:sz w:val="24"/>
          <w:szCs w:val="24"/>
        </w:rPr>
        <w:t xml:space="preserve"> </w:t>
      </w:r>
      <w:proofErr w:type="spellStart"/>
      <w:r w:rsidRPr="00315A60">
        <w:rPr>
          <w:rFonts w:ascii="Times New Roman" w:hAnsi="Times New Roman" w:cs="Times New Roman"/>
          <w:sz w:val="24"/>
          <w:szCs w:val="24"/>
        </w:rPr>
        <w:t>Wildl</w:t>
      </w:r>
      <w:proofErr w:type="spellEnd"/>
      <w:r w:rsidR="00FF4AD7">
        <w:rPr>
          <w:rFonts w:ascii="Times New Roman" w:hAnsi="Times New Roman" w:cs="Times New Roman"/>
          <w:sz w:val="24"/>
          <w:szCs w:val="24"/>
        </w:rPr>
        <w:t>.</w:t>
      </w:r>
      <w:r w:rsidRPr="00315A60">
        <w:rPr>
          <w:rFonts w:ascii="Times New Roman" w:hAnsi="Times New Roman" w:cs="Times New Roman"/>
          <w:sz w:val="24"/>
          <w:szCs w:val="24"/>
        </w:rPr>
        <w:t xml:space="preserve"> </w:t>
      </w:r>
      <w:proofErr w:type="spellStart"/>
      <w:r w:rsidRPr="00315A60">
        <w:rPr>
          <w:rFonts w:ascii="Times New Roman" w:hAnsi="Times New Roman" w:cs="Times New Roman"/>
          <w:sz w:val="24"/>
          <w:szCs w:val="24"/>
        </w:rPr>
        <w:t>Manag</w:t>
      </w:r>
      <w:proofErr w:type="spellEnd"/>
      <w:r w:rsidR="00FF4AD7">
        <w:rPr>
          <w:rFonts w:ascii="Times New Roman" w:hAnsi="Times New Roman" w:cs="Times New Roman"/>
          <w:sz w:val="24"/>
          <w:szCs w:val="24"/>
        </w:rPr>
        <w:t>.</w:t>
      </w:r>
      <w:r w:rsidRPr="00315A60">
        <w:rPr>
          <w:rFonts w:ascii="Times New Roman" w:hAnsi="Times New Roman" w:cs="Times New Roman"/>
          <w:sz w:val="24"/>
          <w:szCs w:val="24"/>
        </w:rPr>
        <w:t xml:space="preserve"> 66:698–717</w:t>
      </w:r>
    </w:p>
    <w:p w14:paraId="0C1F2139" w14:textId="349A4CF5" w:rsidR="000E6EAC" w:rsidRPr="00315A60" w:rsidRDefault="000E6EAC" w:rsidP="007F6AAE">
      <w:pPr>
        <w:spacing w:line="480" w:lineRule="auto"/>
        <w:ind w:left="708" w:hangingChars="295" w:hanging="708"/>
        <w:rPr>
          <w:rFonts w:ascii="Times New Roman" w:hAnsi="Times New Roman" w:cs="Times New Roman"/>
          <w:sz w:val="24"/>
          <w:szCs w:val="24"/>
        </w:rPr>
      </w:pPr>
      <w:bookmarkStart w:id="12" w:name="_Hlk52803078"/>
      <w:proofErr w:type="spellStart"/>
      <w:r w:rsidRPr="00315A60">
        <w:rPr>
          <w:rFonts w:ascii="Times New Roman" w:hAnsi="Times New Roman" w:cs="Times New Roman"/>
          <w:sz w:val="24"/>
          <w:szCs w:val="24"/>
        </w:rPr>
        <w:t>Dolder</w:t>
      </w:r>
      <w:proofErr w:type="spellEnd"/>
      <w:r w:rsidRPr="00315A60">
        <w:rPr>
          <w:rFonts w:ascii="Times New Roman" w:hAnsi="Times New Roman" w:cs="Times New Roman"/>
          <w:sz w:val="24"/>
          <w:szCs w:val="24"/>
        </w:rPr>
        <w:t xml:space="preserve"> PJ, Thorson JT, Minto C </w:t>
      </w:r>
      <w:r w:rsidR="00A5046D" w:rsidRPr="00315A60">
        <w:rPr>
          <w:rFonts w:ascii="Times New Roman" w:hAnsi="Times New Roman" w:cs="Times New Roman"/>
          <w:sz w:val="24"/>
          <w:szCs w:val="24"/>
        </w:rPr>
        <w:t>(</w:t>
      </w:r>
      <w:r w:rsidRPr="00315A60">
        <w:rPr>
          <w:rFonts w:ascii="Times New Roman" w:hAnsi="Times New Roman" w:cs="Times New Roman"/>
          <w:sz w:val="24"/>
          <w:szCs w:val="24"/>
        </w:rPr>
        <w:t>2018</w:t>
      </w:r>
      <w:r w:rsidR="00A5046D" w:rsidRPr="00315A60">
        <w:rPr>
          <w:rFonts w:ascii="Times New Roman" w:hAnsi="Times New Roman" w:cs="Times New Roman"/>
          <w:sz w:val="24"/>
          <w:szCs w:val="24"/>
        </w:rPr>
        <w:t>)</w:t>
      </w:r>
      <w:r w:rsidRPr="00315A60">
        <w:rPr>
          <w:rFonts w:ascii="Times New Roman" w:hAnsi="Times New Roman" w:cs="Times New Roman"/>
          <w:sz w:val="24"/>
          <w:szCs w:val="24"/>
        </w:rPr>
        <w:t xml:space="preserve"> Spatial separation of catches in highly mixed fisheries. Sci</w:t>
      </w:r>
      <w:r w:rsidR="00FF4AD7">
        <w:rPr>
          <w:rFonts w:ascii="Times New Roman" w:hAnsi="Times New Roman" w:cs="Times New Roman"/>
          <w:sz w:val="24"/>
          <w:szCs w:val="24"/>
        </w:rPr>
        <w:t>.</w:t>
      </w:r>
      <w:r w:rsidRPr="00315A60">
        <w:rPr>
          <w:rFonts w:ascii="Times New Roman" w:hAnsi="Times New Roman" w:cs="Times New Roman"/>
          <w:sz w:val="24"/>
          <w:szCs w:val="24"/>
        </w:rPr>
        <w:t xml:space="preserve"> Rep</w:t>
      </w:r>
      <w:r w:rsidR="00FF4AD7">
        <w:rPr>
          <w:rFonts w:ascii="Times New Roman" w:hAnsi="Times New Roman" w:cs="Times New Roman"/>
          <w:sz w:val="24"/>
          <w:szCs w:val="24"/>
        </w:rPr>
        <w:t>.</w:t>
      </w:r>
      <w:r w:rsidRPr="00315A60">
        <w:rPr>
          <w:rFonts w:ascii="Times New Roman" w:hAnsi="Times New Roman" w:cs="Times New Roman"/>
          <w:sz w:val="24"/>
          <w:szCs w:val="24"/>
        </w:rPr>
        <w:t xml:space="preserve"> 8:13886</w:t>
      </w:r>
      <w:bookmarkEnd w:id="12"/>
    </w:p>
    <w:p w14:paraId="214A2DFF" w14:textId="795D7594" w:rsidR="000E6EAC" w:rsidRPr="00315A60" w:rsidRDefault="000E6EAC" w:rsidP="007F6AAE">
      <w:pPr>
        <w:spacing w:line="480" w:lineRule="auto"/>
        <w:ind w:left="708" w:hangingChars="295" w:hanging="708"/>
        <w:rPr>
          <w:rFonts w:ascii="Times New Roman" w:hAnsi="Times New Roman" w:cs="Times New Roman"/>
          <w:sz w:val="24"/>
          <w:szCs w:val="24"/>
        </w:rPr>
      </w:pPr>
      <w:r w:rsidRPr="00315A60">
        <w:rPr>
          <w:rFonts w:ascii="Times New Roman" w:hAnsi="Times New Roman" w:cs="Times New Roman"/>
          <w:sz w:val="24"/>
          <w:szCs w:val="24"/>
        </w:rPr>
        <w:t xml:space="preserve">Dou H, Jiang G, Stott P, Piao R </w:t>
      </w:r>
      <w:r w:rsidR="00A5046D" w:rsidRPr="00315A60">
        <w:rPr>
          <w:rFonts w:ascii="Times New Roman" w:hAnsi="Times New Roman" w:cs="Times New Roman"/>
          <w:sz w:val="24"/>
          <w:szCs w:val="24"/>
        </w:rPr>
        <w:t>(</w:t>
      </w:r>
      <w:r w:rsidRPr="00315A60">
        <w:rPr>
          <w:rFonts w:ascii="Times New Roman" w:hAnsi="Times New Roman" w:cs="Times New Roman"/>
          <w:sz w:val="24"/>
          <w:szCs w:val="24"/>
        </w:rPr>
        <w:t>2013</w:t>
      </w:r>
      <w:r w:rsidR="00A5046D" w:rsidRPr="00315A60">
        <w:rPr>
          <w:rFonts w:ascii="Times New Roman" w:hAnsi="Times New Roman" w:cs="Times New Roman"/>
          <w:sz w:val="24"/>
          <w:szCs w:val="24"/>
        </w:rPr>
        <w:t>)</w:t>
      </w:r>
      <w:r w:rsidRPr="00315A60">
        <w:rPr>
          <w:rFonts w:ascii="Times New Roman" w:hAnsi="Times New Roman" w:cs="Times New Roman"/>
          <w:sz w:val="24"/>
          <w:szCs w:val="24"/>
        </w:rPr>
        <w:t xml:space="preserve"> Climate change impacts population dynamics and distribution shift of moose (</w:t>
      </w:r>
      <w:proofErr w:type="spellStart"/>
      <w:r w:rsidRPr="00315A60">
        <w:rPr>
          <w:rFonts w:ascii="Times New Roman" w:hAnsi="Times New Roman" w:cs="Times New Roman"/>
          <w:i/>
          <w:sz w:val="24"/>
          <w:szCs w:val="24"/>
        </w:rPr>
        <w:t>Alces</w:t>
      </w:r>
      <w:proofErr w:type="spellEnd"/>
      <w:r w:rsidRPr="00315A60">
        <w:rPr>
          <w:rFonts w:ascii="Times New Roman" w:hAnsi="Times New Roman" w:cs="Times New Roman"/>
          <w:i/>
          <w:sz w:val="24"/>
          <w:szCs w:val="24"/>
        </w:rPr>
        <w:t xml:space="preserve"> </w:t>
      </w:r>
      <w:proofErr w:type="spellStart"/>
      <w:r w:rsidRPr="00315A60">
        <w:rPr>
          <w:rFonts w:ascii="Times New Roman" w:hAnsi="Times New Roman" w:cs="Times New Roman"/>
          <w:i/>
          <w:sz w:val="24"/>
          <w:szCs w:val="24"/>
        </w:rPr>
        <w:t>alces</w:t>
      </w:r>
      <w:proofErr w:type="spellEnd"/>
      <w:r w:rsidRPr="00315A60">
        <w:rPr>
          <w:rFonts w:ascii="Times New Roman" w:hAnsi="Times New Roman" w:cs="Times New Roman"/>
          <w:sz w:val="24"/>
          <w:szCs w:val="24"/>
        </w:rPr>
        <w:t>) in Heilongjiang Province of China. Eco</w:t>
      </w:r>
      <w:r w:rsidR="0078551C" w:rsidRPr="00315A60">
        <w:rPr>
          <w:rFonts w:ascii="Times New Roman" w:hAnsi="Times New Roman" w:cs="Times New Roman"/>
          <w:sz w:val="24"/>
          <w:szCs w:val="24"/>
        </w:rPr>
        <w:t>l</w:t>
      </w:r>
      <w:r w:rsidR="00FF4AD7">
        <w:rPr>
          <w:rFonts w:ascii="Times New Roman" w:hAnsi="Times New Roman" w:cs="Times New Roman"/>
          <w:sz w:val="24"/>
          <w:szCs w:val="24"/>
        </w:rPr>
        <w:t>.</w:t>
      </w:r>
      <w:r w:rsidRPr="00315A60">
        <w:rPr>
          <w:rFonts w:ascii="Times New Roman" w:hAnsi="Times New Roman" w:cs="Times New Roman"/>
          <w:sz w:val="24"/>
          <w:szCs w:val="24"/>
        </w:rPr>
        <w:t xml:space="preserve"> Res</w:t>
      </w:r>
      <w:r w:rsidR="00FF4AD7">
        <w:rPr>
          <w:rFonts w:ascii="Times New Roman" w:hAnsi="Times New Roman" w:cs="Times New Roman"/>
          <w:sz w:val="24"/>
          <w:szCs w:val="24"/>
        </w:rPr>
        <w:t>.</w:t>
      </w:r>
      <w:r w:rsidRPr="00315A60">
        <w:rPr>
          <w:rFonts w:ascii="Times New Roman" w:hAnsi="Times New Roman" w:cs="Times New Roman"/>
          <w:sz w:val="24"/>
          <w:szCs w:val="24"/>
        </w:rPr>
        <w:t xml:space="preserve"> 28:625</w:t>
      </w:r>
      <w:r w:rsidR="008C3DFE" w:rsidRPr="00315A60">
        <w:rPr>
          <w:rFonts w:ascii="Times New Roman" w:hAnsi="Times New Roman" w:cs="Times New Roman"/>
          <w:sz w:val="24"/>
          <w:szCs w:val="24"/>
        </w:rPr>
        <w:t>−</w:t>
      </w:r>
      <w:r w:rsidRPr="00315A60">
        <w:rPr>
          <w:rFonts w:ascii="Times New Roman" w:hAnsi="Times New Roman" w:cs="Times New Roman"/>
          <w:sz w:val="24"/>
          <w:szCs w:val="24"/>
        </w:rPr>
        <w:t>632</w:t>
      </w:r>
    </w:p>
    <w:p w14:paraId="35D36282" w14:textId="77777777" w:rsidR="00440EC7" w:rsidRPr="00315A60" w:rsidRDefault="00440EC7" w:rsidP="007F6AAE">
      <w:pPr>
        <w:spacing w:line="480" w:lineRule="auto"/>
        <w:ind w:left="708" w:hangingChars="295" w:hanging="708"/>
        <w:rPr>
          <w:rFonts w:ascii="Times New Roman" w:hAnsi="Times New Roman" w:cs="Times New Roman"/>
          <w:sz w:val="24"/>
          <w:szCs w:val="24"/>
        </w:rPr>
      </w:pPr>
      <w:r w:rsidRPr="00315A60">
        <w:rPr>
          <w:rFonts w:ascii="Times New Roman" w:hAnsi="Times New Roman" w:cs="Times New Roman"/>
          <w:sz w:val="24"/>
          <w:szCs w:val="24"/>
        </w:rPr>
        <w:t xml:space="preserve">Fowler CW (1987) A review of density dependence in population of large mammals. </w:t>
      </w:r>
      <w:proofErr w:type="spellStart"/>
      <w:r w:rsidRPr="00315A60">
        <w:rPr>
          <w:rFonts w:ascii="Times New Roman" w:hAnsi="Times New Roman" w:cs="Times New Roman"/>
          <w:sz w:val="24"/>
          <w:szCs w:val="24"/>
        </w:rPr>
        <w:t>Curr</w:t>
      </w:r>
      <w:proofErr w:type="spellEnd"/>
      <w:r w:rsidRPr="00315A60">
        <w:rPr>
          <w:rFonts w:ascii="Times New Roman" w:hAnsi="Times New Roman" w:cs="Times New Roman"/>
          <w:sz w:val="24"/>
          <w:szCs w:val="24"/>
        </w:rPr>
        <w:t>. Mammal. 1:401–441</w:t>
      </w:r>
    </w:p>
    <w:p w14:paraId="0976EB06" w14:textId="3B550573" w:rsidR="00D9678C" w:rsidRPr="00315A60" w:rsidRDefault="00D9678C" w:rsidP="007F6AAE">
      <w:pPr>
        <w:spacing w:line="480" w:lineRule="auto"/>
        <w:ind w:left="708" w:hangingChars="295" w:hanging="708"/>
        <w:rPr>
          <w:rFonts w:ascii="Times New Roman" w:hAnsi="Times New Roman" w:cs="Times New Roman"/>
          <w:sz w:val="24"/>
          <w:szCs w:val="24"/>
        </w:rPr>
      </w:pPr>
      <w:proofErr w:type="spellStart"/>
      <w:r w:rsidRPr="00315A60">
        <w:rPr>
          <w:rFonts w:ascii="Times New Roman" w:hAnsi="Times New Roman" w:cs="Times New Roman"/>
          <w:sz w:val="24"/>
          <w:szCs w:val="24"/>
        </w:rPr>
        <w:t>Garroway</w:t>
      </w:r>
      <w:proofErr w:type="spellEnd"/>
      <w:r w:rsidRPr="00315A60">
        <w:rPr>
          <w:rFonts w:ascii="Times New Roman" w:hAnsi="Times New Roman" w:cs="Times New Roman"/>
          <w:sz w:val="24"/>
          <w:szCs w:val="24"/>
        </w:rPr>
        <w:t xml:space="preserve"> CJ, </w:t>
      </w:r>
      <w:proofErr w:type="spellStart"/>
      <w:r w:rsidRPr="00315A60">
        <w:rPr>
          <w:rFonts w:ascii="Times New Roman" w:hAnsi="Times New Roman" w:cs="Times New Roman"/>
          <w:sz w:val="24"/>
          <w:szCs w:val="24"/>
        </w:rPr>
        <w:t>Broders</w:t>
      </w:r>
      <w:proofErr w:type="spellEnd"/>
      <w:r w:rsidRPr="00315A60">
        <w:rPr>
          <w:rFonts w:ascii="Times New Roman" w:hAnsi="Times New Roman" w:cs="Times New Roman"/>
          <w:sz w:val="24"/>
          <w:szCs w:val="24"/>
        </w:rPr>
        <w:t xml:space="preserve"> HG (2007) Adjustment of Reproductive Investment and Offspring Sex Ratio in White-Tailed Deer (</w:t>
      </w:r>
      <w:r w:rsidRPr="00315A60">
        <w:rPr>
          <w:rFonts w:ascii="Times New Roman" w:hAnsi="Times New Roman" w:cs="Times New Roman"/>
          <w:i/>
          <w:sz w:val="24"/>
          <w:szCs w:val="24"/>
        </w:rPr>
        <w:t>Odocoileus virginianus</w:t>
      </w:r>
      <w:r w:rsidRPr="00315A60">
        <w:rPr>
          <w:rFonts w:ascii="Times New Roman" w:hAnsi="Times New Roman" w:cs="Times New Roman"/>
          <w:sz w:val="24"/>
          <w:szCs w:val="24"/>
        </w:rPr>
        <w:t>) in Relation to Winter Severity. J</w:t>
      </w:r>
      <w:r w:rsidR="00FF4AD7">
        <w:rPr>
          <w:rFonts w:ascii="Times New Roman" w:hAnsi="Times New Roman" w:cs="Times New Roman"/>
          <w:sz w:val="24"/>
          <w:szCs w:val="24"/>
        </w:rPr>
        <w:t>.</w:t>
      </w:r>
      <w:r w:rsidRPr="00315A60">
        <w:rPr>
          <w:rFonts w:ascii="Times New Roman" w:hAnsi="Times New Roman" w:cs="Times New Roman"/>
          <w:sz w:val="24"/>
          <w:szCs w:val="24"/>
        </w:rPr>
        <w:t xml:space="preserve"> Mammal</w:t>
      </w:r>
      <w:r w:rsidR="00FF4AD7">
        <w:rPr>
          <w:rFonts w:ascii="Times New Roman" w:hAnsi="Times New Roman" w:cs="Times New Roman"/>
          <w:sz w:val="24"/>
          <w:szCs w:val="24"/>
        </w:rPr>
        <w:t>.</w:t>
      </w:r>
      <w:r w:rsidRPr="00315A60">
        <w:rPr>
          <w:rFonts w:ascii="Times New Roman" w:hAnsi="Times New Roman" w:cs="Times New Roman"/>
          <w:sz w:val="24"/>
          <w:szCs w:val="24"/>
        </w:rPr>
        <w:t xml:space="preserve"> 88:1305–1311</w:t>
      </w:r>
    </w:p>
    <w:p w14:paraId="3222F7D5" w14:textId="260EAA4D" w:rsidR="00D1096A" w:rsidRPr="00315A60" w:rsidRDefault="00D1096A" w:rsidP="007F6AAE">
      <w:pPr>
        <w:spacing w:line="480" w:lineRule="auto"/>
        <w:ind w:left="708" w:hangingChars="295" w:hanging="708"/>
        <w:rPr>
          <w:rFonts w:ascii="Times New Roman" w:hAnsi="Times New Roman" w:cs="Times New Roman"/>
          <w:sz w:val="24"/>
          <w:szCs w:val="24"/>
        </w:rPr>
      </w:pPr>
      <w:r w:rsidRPr="00315A60">
        <w:rPr>
          <w:rFonts w:ascii="Times New Roman" w:hAnsi="Times New Roman" w:cs="Times New Roman"/>
          <w:sz w:val="24"/>
          <w:szCs w:val="24"/>
        </w:rPr>
        <w:t xml:space="preserve">Giles BG, Findlay CS (2004) Effectiveness of a selective harvest system in regulating </w:t>
      </w:r>
      <w:r w:rsidRPr="00315A60">
        <w:rPr>
          <w:rFonts w:ascii="Times New Roman" w:hAnsi="Times New Roman" w:cs="Times New Roman"/>
          <w:sz w:val="24"/>
          <w:szCs w:val="24"/>
        </w:rPr>
        <w:lastRenderedPageBreak/>
        <w:t>deer populations in Ontario. J</w:t>
      </w:r>
      <w:r w:rsidR="00FF4AD7">
        <w:rPr>
          <w:rFonts w:ascii="Times New Roman" w:hAnsi="Times New Roman" w:cs="Times New Roman"/>
          <w:sz w:val="24"/>
          <w:szCs w:val="24"/>
        </w:rPr>
        <w:t>.</w:t>
      </w:r>
      <w:r w:rsidRPr="00315A60">
        <w:rPr>
          <w:rFonts w:ascii="Times New Roman" w:hAnsi="Times New Roman" w:cs="Times New Roman"/>
          <w:sz w:val="24"/>
          <w:szCs w:val="24"/>
        </w:rPr>
        <w:t xml:space="preserve"> </w:t>
      </w:r>
      <w:proofErr w:type="spellStart"/>
      <w:r w:rsidRPr="00315A60">
        <w:rPr>
          <w:rFonts w:ascii="Times New Roman" w:hAnsi="Times New Roman" w:cs="Times New Roman"/>
          <w:sz w:val="24"/>
          <w:szCs w:val="24"/>
        </w:rPr>
        <w:t>Wildl</w:t>
      </w:r>
      <w:proofErr w:type="spellEnd"/>
      <w:r w:rsidR="00FF4AD7">
        <w:rPr>
          <w:rFonts w:ascii="Times New Roman" w:hAnsi="Times New Roman" w:cs="Times New Roman"/>
          <w:sz w:val="24"/>
          <w:szCs w:val="24"/>
        </w:rPr>
        <w:t>.</w:t>
      </w:r>
      <w:r w:rsidRPr="00315A60">
        <w:rPr>
          <w:rFonts w:ascii="Times New Roman" w:hAnsi="Times New Roman" w:cs="Times New Roman"/>
          <w:sz w:val="24"/>
          <w:szCs w:val="24"/>
        </w:rPr>
        <w:t xml:space="preserve"> </w:t>
      </w:r>
      <w:proofErr w:type="spellStart"/>
      <w:r w:rsidR="002E1FB9" w:rsidRPr="00315A60">
        <w:rPr>
          <w:rFonts w:ascii="Times New Roman" w:hAnsi="Times New Roman" w:cs="Times New Roman"/>
          <w:sz w:val="24"/>
          <w:szCs w:val="24"/>
        </w:rPr>
        <w:t>M</w:t>
      </w:r>
      <w:r w:rsidRPr="00315A60">
        <w:rPr>
          <w:rFonts w:ascii="Times New Roman" w:hAnsi="Times New Roman" w:cs="Times New Roman"/>
          <w:sz w:val="24"/>
          <w:szCs w:val="24"/>
        </w:rPr>
        <w:t>anag</w:t>
      </w:r>
      <w:proofErr w:type="spellEnd"/>
      <w:r w:rsidR="00FF4AD7">
        <w:rPr>
          <w:rFonts w:ascii="Times New Roman" w:hAnsi="Times New Roman" w:cs="Times New Roman"/>
          <w:sz w:val="24"/>
          <w:szCs w:val="24"/>
        </w:rPr>
        <w:t>.</w:t>
      </w:r>
      <w:r w:rsidRPr="00315A60">
        <w:rPr>
          <w:rFonts w:ascii="Times New Roman" w:hAnsi="Times New Roman" w:cs="Times New Roman"/>
          <w:sz w:val="24"/>
          <w:szCs w:val="24"/>
        </w:rPr>
        <w:t xml:space="preserve"> 68:266–277</w:t>
      </w:r>
    </w:p>
    <w:p w14:paraId="028A7821" w14:textId="2576B0B9" w:rsidR="00863E2C" w:rsidRPr="00315A60" w:rsidRDefault="00863E2C" w:rsidP="007F6AAE">
      <w:pPr>
        <w:spacing w:line="480" w:lineRule="auto"/>
        <w:ind w:left="708" w:hangingChars="295" w:hanging="708"/>
        <w:rPr>
          <w:rFonts w:ascii="Times New Roman" w:hAnsi="Times New Roman" w:cs="Times New Roman"/>
          <w:sz w:val="24"/>
          <w:szCs w:val="24"/>
        </w:rPr>
      </w:pPr>
      <w:r w:rsidRPr="00315A60">
        <w:rPr>
          <w:rFonts w:ascii="Times New Roman" w:hAnsi="Times New Roman" w:cs="Times New Roman"/>
          <w:sz w:val="24"/>
          <w:szCs w:val="24"/>
        </w:rPr>
        <w:t xml:space="preserve">Gordon </w:t>
      </w:r>
      <w:r w:rsidR="00F31CE6" w:rsidRPr="00315A60">
        <w:rPr>
          <w:rFonts w:ascii="Times New Roman" w:hAnsi="Times New Roman" w:cs="Times New Roman"/>
          <w:sz w:val="24"/>
          <w:szCs w:val="24"/>
        </w:rPr>
        <w:t xml:space="preserve">IJ, Hester AJ, </w:t>
      </w:r>
      <w:proofErr w:type="spellStart"/>
      <w:r w:rsidR="00F31CE6" w:rsidRPr="00315A60">
        <w:rPr>
          <w:rFonts w:ascii="Times New Roman" w:hAnsi="Times New Roman" w:cs="Times New Roman"/>
          <w:sz w:val="24"/>
          <w:szCs w:val="24"/>
        </w:rPr>
        <w:t>Festa-Bianchet</w:t>
      </w:r>
      <w:proofErr w:type="spellEnd"/>
      <w:r w:rsidR="00F31CE6" w:rsidRPr="00315A60">
        <w:rPr>
          <w:rFonts w:ascii="Times New Roman" w:hAnsi="Times New Roman" w:cs="Times New Roman"/>
          <w:sz w:val="24"/>
          <w:szCs w:val="24"/>
        </w:rPr>
        <w:t xml:space="preserve"> M (2004) Review: The management of wild large herbivores to meet economic, conservation and environmental objectives. J</w:t>
      </w:r>
      <w:r w:rsidR="00FF4AD7">
        <w:rPr>
          <w:rFonts w:ascii="Times New Roman" w:hAnsi="Times New Roman" w:cs="Times New Roman"/>
          <w:sz w:val="24"/>
          <w:szCs w:val="24"/>
        </w:rPr>
        <w:t>.</w:t>
      </w:r>
      <w:r w:rsidR="00F31CE6" w:rsidRPr="00315A60">
        <w:rPr>
          <w:rFonts w:ascii="Times New Roman" w:hAnsi="Times New Roman" w:cs="Times New Roman"/>
          <w:sz w:val="24"/>
          <w:szCs w:val="24"/>
        </w:rPr>
        <w:t xml:space="preserve"> Appl</w:t>
      </w:r>
      <w:r w:rsidR="00FF4AD7">
        <w:rPr>
          <w:rFonts w:ascii="Times New Roman" w:hAnsi="Times New Roman" w:cs="Times New Roman"/>
          <w:sz w:val="24"/>
          <w:szCs w:val="24"/>
        </w:rPr>
        <w:t>.</w:t>
      </w:r>
      <w:r w:rsidR="00F31CE6" w:rsidRPr="00315A60">
        <w:rPr>
          <w:rFonts w:ascii="Times New Roman" w:hAnsi="Times New Roman" w:cs="Times New Roman"/>
          <w:sz w:val="24"/>
          <w:szCs w:val="24"/>
        </w:rPr>
        <w:t xml:space="preserve"> Ecol</w:t>
      </w:r>
      <w:r w:rsidR="00FF4AD7">
        <w:rPr>
          <w:rFonts w:ascii="Times New Roman" w:hAnsi="Times New Roman" w:cs="Times New Roman"/>
          <w:sz w:val="24"/>
          <w:szCs w:val="24"/>
        </w:rPr>
        <w:t>.</w:t>
      </w:r>
      <w:r w:rsidR="00F31CE6" w:rsidRPr="00315A60">
        <w:rPr>
          <w:rFonts w:ascii="Times New Roman" w:hAnsi="Times New Roman" w:cs="Times New Roman"/>
          <w:sz w:val="24"/>
          <w:szCs w:val="24"/>
        </w:rPr>
        <w:t xml:space="preserve"> 41:1021–1031</w:t>
      </w:r>
    </w:p>
    <w:p w14:paraId="152F43FC" w14:textId="77777777" w:rsidR="00E335BD" w:rsidRPr="00315A60" w:rsidRDefault="00E335BD" w:rsidP="007F6AAE">
      <w:pPr>
        <w:spacing w:line="480" w:lineRule="auto"/>
        <w:ind w:left="708" w:hangingChars="295" w:hanging="708"/>
        <w:rPr>
          <w:rFonts w:ascii="Times New Roman" w:hAnsi="Times New Roman" w:cs="Times New Roman"/>
          <w:sz w:val="24"/>
          <w:szCs w:val="24"/>
        </w:rPr>
      </w:pPr>
      <w:proofErr w:type="spellStart"/>
      <w:r w:rsidRPr="00315A60">
        <w:rPr>
          <w:rFonts w:ascii="Times New Roman" w:hAnsi="Times New Roman" w:cs="Times New Roman"/>
          <w:sz w:val="24"/>
          <w:szCs w:val="24"/>
        </w:rPr>
        <w:t>Grøtan</w:t>
      </w:r>
      <w:proofErr w:type="spellEnd"/>
      <w:r w:rsidRPr="00315A60">
        <w:rPr>
          <w:rFonts w:ascii="Times New Roman" w:hAnsi="Times New Roman" w:cs="Times New Roman"/>
          <w:sz w:val="24"/>
          <w:szCs w:val="24"/>
        </w:rPr>
        <w:t xml:space="preserve"> V, </w:t>
      </w:r>
      <w:proofErr w:type="spellStart"/>
      <w:r w:rsidRPr="00315A60">
        <w:rPr>
          <w:rFonts w:ascii="Times New Roman" w:hAnsi="Times New Roman" w:cs="Times New Roman"/>
          <w:sz w:val="24"/>
          <w:szCs w:val="24"/>
        </w:rPr>
        <w:t>Saether</w:t>
      </w:r>
      <w:proofErr w:type="spellEnd"/>
      <w:r w:rsidRPr="00315A60">
        <w:rPr>
          <w:rFonts w:ascii="Times New Roman" w:hAnsi="Times New Roman" w:cs="Times New Roman"/>
          <w:sz w:val="24"/>
          <w:szCs w:val="24"/>
        </w:rPr>
        <w:t xml:space="preserve"> BE, Engen S, Solberg EJ, Linnell JDC, Andersen R, </w:t>
      </w:r>
      <w:proofErr w:type="spellStart"/>
      <w:r w:rsidRPr="00315A60">
        <w:rPr>
          <w:rFonts w:ascii="Times New Roman" w:hAnsi="Times New Roman" w:cs="Times New Roman"/>
          <w:sz w:val="24"/>
          <w:szCs w:val="24"/>
        </w:rPr>
        <w:t>Broseth</w:t>
      </w:r>
      <w:proofErr w:type="spellEnd"/>
      <w:r w:rsidRPr="00315A60">
        <w:rPr>
          <w:rFonts w:ascii="Times New Roman" w:hAnsi="Times New Roman" w:cs="Times New Roman"/>
          <w:sz w:val="24"/>
          <w:szCs w:val="24"/>
        </w:rPr>
        <w:t xml:space="preserve"> H, Lund E (2005) Climate causes large-scale spatial synchrony in population fluctuations of a temperate herbivore. Ecology 86</w:t>
      </w:r>
      <w:r w:rsidR="000A61EB" w:rsidRPr="00315A60">
        <w:rPr>
          <w:rFonts w:ascii="Times New Roman" w:hAnsi="Times New Roman" w:cs="Times New Roman"/>
          <w:sz w:val="24"/>
          <w:szCs w:val="24"/>
        </w:rPr>
        <w:t>:</w:t>
      </w:r>
      <w:r w:rsidRPr="00315A60">
        <w:rPr>
          <w:rFonts w:ascii="Times New Roman" w:hAnsi="Times New Roman" w:cs="Times New Roman"/>
          <w:sz w:val="24"/>
          <w:szCs w:val="24"/>
        </w:rPr>
        <w:t>1472–1482</w:t>
      </w:r>
    </w:p>
    <w:p w14:paraId="514FE4A7" w14:textId="006A0330" w:rsidR="00C66F30" w:rsidRPr="00315A60" w:rsidRDefault="00C66F30" w:rsidP="007F6AAE">
      <w:pPr>
        <w:spacing w:line="480" w:lineRule="auto"/>
        <w:ind w:left="708" w:hangingChars="295" w:hanging="708"/>
        <w:rPr>
          <w:rFonts w:ascii="Times New Roman" w:hAnsi="Times New Roman" w:cs="Times New Roman"/>
          <w:sz w:val="24"/>
          <w:szCs w:val="24"/>
        </w:rPr>
      </w:pPr>
      <w:r w:rsidRPr="00315A60">
        <w:rPr>
          <w:rFonts w:ascii="Times New Roman" w:hAnsi="Times New Roman" w:cs="Times New Roman"/>
          <w:sz w:val="24"/>
          <w:szCs w:val="24"/>
        </w:rPr>
        <w:t xml:space="preserve">Hagen R, Hayden A. </w:t>
      </w:r>
      <w:proofErr w:type="spellStart"/>
      <w:r w:rsidRPr="00315A60">
        <w:rPr>
          <w:rFonts w:ascii="Times New Roman" w:hAnsi="Times New Roman" w:cs="Times New Roman"/>
          <w:sz w:val="24"/>
          <w:szCs w:val="24"/>
        </w:rPr>
        <w:t>Suchant</w:t>
      </w:r>
      <w:proofErr w:type="spellEnd"/>
      <w:r w:rsidRPr="00315A60">
        <w:rPr>
          <w:rFonts w:ascii="Times New Roman" w:hAnsi="Times New Roman" w:cs="Times New Roman"/>
          <w:sz w:val="24"/>
          <w:szCs w:val="24"/>
        </w:rPr>
        <w:t xml:space="preserve"> R </w:t>
      </w:r>
      <w:r w:rsidR="00A5046D" w:rsidRPr="00315A60">
        <w:rPr>
          <w:rFonts w:ascii="Times New Roman" w:hAnsi="Times New Roman" w:cs="Times New Roman"/>
          <w:sz w:val="24"/>
          <w:szCs w:val="24"/>
        </w:rPr>
        <w:t>(</w:t>
      </w:r>
      <w:r w:rsidRPr="00315A60">
        <w:rPr>
          <w:rFonts w:ascii="Times New Roman" w:hAnsi="Times New Roman" w:cs="Times New Roman"/>
          <w:sz w:val="24"/>
          <w:szCs w:val="24"/>
        </w:rPr>
        <w:t>2018</w:t>
      </w:r>
      <w:r w:rsidR="00A5046D" w:rsidRPr="00315A60">
        <w:rPr>
          <w:rFonts w:ascii="Times New Roman" w:hAnsi="Times New Roman" w:cs="Times New Roman"/>
          <w:sz w:val="24"/>
          <w:szCs w:val="24"/>
        </w:rPr>
        <w:t>)</w:t>
      </w:r>
      <w:r w:rsidRPr="00315A60">
        <w:rPr>
          <w:rFonts w:ascii="Times New Roman" w:hAnsi="Times New Roman" w:cs="Times New Roman"/>
          <w:sz w:val="24"/>
          <w:szCs w:val="24"/>
        </w:rPr>
        <w:t xml:space="preserve"> Estimating red deer (</w:t>
      </w:r>
      <w:r w:rsidRPr="00315A60">
        <w:rPr>
          <w:rFonts w:ascii="Times New Roman" w:hAnsi="Times New Roman" w:cs="Times New Roman"/>
          <w:i/>
          <w:sz w:val="24"/>
          <w:szCs w:val="24"/>
        </w:rPr>
        <w:t>Cervus elaphus</w:t>
      </w:r>
      <w:r w:rsidRPr="00315A60">
        <w:rPr>
          <w:rFonts w:ascii="Times New Roman" w:hAnsi="Times New Roman" w:cs="Times New Roman"/>
          <w:sz w:val="24"/>
          <w:szCs w:val="24"/>
        </w:rPr>
        <w:t>) population size in the Southern Black Forest: the role of hunting in population control. Eur</w:t>
      </w:r>
      <w:r w:rsidR="00FF4AD7">
        <w:rPr>
          <w:rFonts w:ascii="Times New Roman" w:hAnsi="Times New Roman" w:cs="Times New Roman"/>
          <w:sz w:val="24"/>
          <w:szCs w:val="24"/>
        </w:rPr>
        <w:t>.</w:t>
      </w:r>
      <w:r w:rsidRPr="00315A60">
        <w:rPr>
          <w:rFonts w:ascii="Times New Roman" w:hAnsi="Times New Roman" w:cs="Times New Roman"/>
          <w:sz w:val="24"/>
          <w:szCs w:val="24"/>
        </w:rPr>
        <w:t xml:space="preserve"> J</w:t>
      </w:r>
      <w:r w:rsidR="00FF4AD7">
        <w:rPr>
          <w:rFonts w:ascii="Times New Roman" w:hAnsi="Times New Roman" w:cs="Times New Roman"/>
          <w:sz w:val="24"/>
          <w:szCs w:val="24"/>
        </w:rPr>
        <w:t>.</w:t>
      </w:r>
      <w:r w:rsidRPr="00315A60">
        <w:rPr>
          <w:rFonts w:ascii="Times New Roman" w:hAnsi="Times New Roman" w:cs="Times New Roman"/>
          <w:sz w:val="24"/>
          <w:szCs w:val="24"/>
        </w:rPr>
        <w:t xml:space="preserve"> </w:t>
      </w:r>
      <w:proofErr w:type="spellStart"/>
      <w:r w:rsidRPr="00315A60">
        <w:rPr>
          <w:rFonts w:ascii="Times New Roman" w:hAnsi="Times New Roman" w:cs="Times New Roman"/>
          <w:sz w:val="24"/>
          <w:szCs w:val="24"/>
        </w:rPr>
        <w:t>Wildl</w:t>
      </w:r>
      <w:proofErr w:type="spellEnd"/>
      <w:r w:rsidR="00FF4AD7">
        <w:rPr>
          <w:rFonts w:ascii="Times New Roman" w:hAnsi="Times New Roman" w:cs="Times New Roman"/>
          <w:sz w:val="24"/>
          <w:szCs w:val="24"/>
        </w:rPr>
        <w:t>.</w:t>
      </w:r>
      <w:r w:rsidRPr="00315A60">
        <w:rPr>
          <w:rFonts w:ascii="Times New Roman" w:hAnsi="Times New Roman" w:cs="Times New Roman"/>
          <w:sz w:val="24"/>
          <w:szCs w:val="24"/>
        </w:rPr>
        <w:t xml:space="preserve"> Res</w:t>
      </w:r>
      <w:r w:rsidR="00FF4AD7">
        <w:rPr>
          <w:rFonts w:ascii="Times New Roman" w:hAnsi="Times New Roman" w:cs="Times New Roman"/>
          <w:sz w:val="24"/>
          <w:szCs w:val="24"/>
        </w:rPr>
        <w:t>.</w:t>
      </w:r>
      <w:r w:rsidRPr="00315A60">
        <w:rPr>
          <w:rFonts w:ascii="Times New Roman" w:hAnsi="Times New Roman" w:cs="Times New Roman"/>
          <w:sz w:val="24"/>
          <w:szCs w:val="24"/>
        </w:rPr>
        <w:t xml:space="preserve"> 64:42</w:t>
      </w:r>
    </w:p>
    <w:p w14:paraId="0103BDCD" w14:textId="7381DF26" w:rsidR="00CC1CCE" w:rsidRPr="00315A60" w:rsidRDefault="00CC1CCE" w:rsidP="007F6AAE">
      <w:pPr>
        <w:spacing w:line="480" w:lineRule="auto"/>
        <w:ind w:left="708" w:hangingChars="295" w:hanging="708"/>
        <w:rPr>
          <w:rFonts w:ascii="Times New Roman" w:hAnsi="Times New Roman" w:cs="Times New Roman"/>
          <w:sz w:val="24"/>
          <w:szCs w:val="24"/>
        </w:rPr>
      </w:pPr>
      <w:r w:rsidRPr="00315A60">
        <w:rPr>
          <w:rFonts w:ascii="Times New Roman" w:hAnsi="Times New Roman" w:cs="Times New Roman"/>
          <w:sz w:val="24"/>
          <w:szCs w:val="24"/>
        </w:rPr>
        <w:t xml:space="preserve">Harada K, </w:t>
      </w:r>
      <w:r w:rsidR="00467F23" w:rsidRPr="00315A60">
        <w:rPr>
          <w:rFonts w:ascii="Times New Roman" w:hAnsi="Times New Roman" w:cs="Times New Roman"/>
          <w:sz w:val="24"/>
          <w:szCs w:val="24"/>
        </w:rPr>
        <w:t>Ann JAM, Suzuki M (2020) Legacy effects of sika deer overpopulation on ground vegetation and soil physical properties. For</w:t>
      </w:r>
      <w:r w:rsidR="00FF4AD7">
        <w:rPr>
          <w:rFonts w:ascii="Times New Roman" w:hAnsi="Times New Roman" w:cs="Times New Roman"/>
          <w:sz w:val="24"/>
          <w:szCs w:val="24"/>
        </w:rPr>
        <w:t>.</w:t>
      </w:r>
      <w:r w:rsidR="00467F23" w:rsidRPr="00315A60">
        <w:rPr>
          <w:rFonts w:ascii="Times New Roman" w:hAnsi="Times New Roman" w:cs="Times New Roman"/>
          <w:sz w:val="24"/>
          <w:szCs w:val="24"/>
        </w:rPr>
        <w:t xml:space="preserve"> Ecol</w:t>
      </w:r>
      <w:r w:rsidR="00FF4AD7">
        <w:rPr>
          <w:rFonts w:ascii="Times New Roman" w:hAnsi="Times New Roman" w:cs="Times New Roman"/>
          <w:sz w:val="24"/>
          <w:szCs w:val="24"/>
        </w:rPr>
        <w:t>.</w:t>
      </w:r>
      <w:r w:rsidR="00467F23" w:rsidRPr="00315A60">
        <w:rPr>
          <w:rFonts w:ascii="Times New Roman" w:hAnsi="Times New Roman" w:cs="Times New Roman"/>
          <w:sz w:val="24"/>
          <w:szCs w:val="24"/>
        </w:rPr>
        <w:t xml:space="preserve"> </w:t>
      </w:r>
      <w:proofErr w:type="spellStart"/>
      <w:r w:rsidR="00467F23" w:rsidRPr="00315A60">
        <w:rPr>
          <w:rFonts w:ascii="Times New Roman" w:hAnsi="Times New Roman" w:cs="Times New Roman"/>
          <w:sz w:val="24"/>
          <w:szCs w:val="24"/>
        </w:rPr>
        <w:t>Manag</w:t>
      </w:r>
      <w:proofErr w:type="spellEnd"/>
      <w:r w:rsidR="00FF4AD7">
        <w:rPr>
          <w:rFonts w:ascii="Times New Roman" w:hAnsi="Times New Roman" w:cs="Times New Roman"/>
          <w:sz w:val="24"/>
          <w:szCs w:val="24"/>
        </w:rPr>
        <w:t>.</w:t>
      </w:r>
      <w:r w:rsidR="00467F23" w:rsidRPr="00315A60">
        <w:rPr>
          <w:rFonts w:ascii="Times New Roman" w:hAnsi="Times New Roman" w:cs="Times New Roman"/>
          <w:sz w:val="24"/>
          <w:szCs w:val="24"/>
        </w:rPr>
        <w:t xml:space="preserve"> 474:118346</w:t>
      </w:r>
    </w:p>
    <w:p w14:paraId="079520DE" w14:textId="3FF46C48" w:rsidR="003D3149" w:rsidRPr="00315A60" w:rsidRDefault="003D3149" w:rsidP="007F6AAE">
      <w:pPr>
        <w:spacing w:line="480" w:lineRule="auto"/>
        <w:ind w:left="708" w:hangingChars="295" w:hanging="708"/>
        <w:rPr>
          <w:rFonts w:ascii="Times New Roman" w:hAnsi="Times New Roman" w:cs="Times New Roman"/>
          <w:sz w:val="24"/>
          <w:szCs w:val="24"/>
        </w:rPr>
      </w:pPr>
      <w:proofErr w:type="spellStart"/>
      <w:r w:rsidRPr="00315A60">
        <w:rPr>
          <w:rFonts w:ascii="Times New Roman" w:hAnsi="Times New Roman" w:cs="Times New Roman"/>
          <w:sz w:val="24"/>
          <w:szCs w:val="24"/>
        </w:rPr>
        <w:t>Hata</w:t>
      </w:r>
      <w:proofErr w:type="spellEnd"/>
      <w:r w:rsidRPr="00315A60">
        <w:rPr>
          <w:rFonts w:ascii="Times New Roman" w:hAnsi="Times New Roman" w:cs="Times New Roman"/>
          <w:sz w:val="24"/>
          <w:szCs w:val="24"/>
        </w:rPr>
        <w:t xml:space="preserve"> A, </w:t>
      </w:r>
      <w:proofErr w:type="spellStart"/>
      <w:r w:rsidRPr="00315A60">
        <w:rPr>
          <w:rFonts w:ascii="Times New Roman" w:hAnsi="Times New Roman" w:cs="Times New Roman"/>
          <w:sz w:val="24"/>
          <w:szCs w:val="24"/>
        </w:rPr>
        <w:t>Tsukada</w:t>
      </w:r>
      <w:proofErr w:type="spellEnd"/>
      <w:r w:rsidRPr="00315A60">
        <w:rPr>
          <w:rFonts w:ascii="Times New Roman" w:hAnsi="Times New Roman" w:cs="Times New Roman"/>
          <w:sz w:val="24"/>
          <w:szCs w:val="24"/>
        </w:rPr>
        <w:t xml:space="preserve"> H, </w:t>
      </w:r>
      <w:proofErr w:type="spellStart"/>
      <w:r w:rsidRPr="00315A60">
        <w:rPr>
          <w:rFonts w:ascii="Times New Roman" w:hAnsi="Times New Roman" w:cs="Times New Roman"/>
          <w:sz w:val="24"/>
          <w:szCs w:val="24"/>
        </w:rPr>
        <w:t>Washida</w:t>
      </w:r>
      <w:proofErr w:type="spellEnd"/>
      <w:r w:rsidRPr="00315A60">
        <w:rPr>
          <w:rFonts w:ascii="Times New Roman" w:hAnsi="Times New Roman" w:cs="Times New Roman"/>
          <w:sz w:val="24"/>
          <w:szCs w:val="24"/>
        </w:rPr>
        <w:t xml:space="preserve"> A, </w:t>
      </w:r>
      <w:proofErr w:type="spellStart"/>
      <w:r w:rsidRPr="00315A60">
        <w:rPr>
          <w:rFonts w:ascii="Times New Roman" w:hAnsi="Times New Roman" w:cs="Times New Roman"/>
          <w:sz w:val="24"/>
          <w:szCs w:val="24"/>
        </w:rPr>
        <w:t>Mitsunaga</w:t>
      </w:r>
      <w:proofErr w:type="spellEnd"/>
      <w:r w:rsidRPr="00315A60">
        <w:rPr>
          <w:rFonts w:ascii="Times New Roman" w:hAnsi="Times New Roman" w:cs="Times New Roman"/>
          <w:sz w:val="24"/>
          <w:szCs w:val="24"/>
        </w:rPr>
        <w:t xml:space="preserve"> T, Takada MB, </w:t>
      </w:r>
      <w:proofErr w:type="spellStart"/>
      <w:r w:rsidRPr="00315A60">
        <w:rPr>
          <w:rFonts w:ascii="Times New Roman" w:hAnsi="Times New Roman" w:cs="Times New Roman"/>
          <w:sz w:val="24"/>
          <w:szCs w:val="24"/>
        </w:rPr>
        <w:t>Suyama</w:t>
      </w:r>
      <w:proofErr w:type="spellEnd"/>
      <w:r w:rsidRPr="00315A60">
        <w:rPr>
          <w:rFonts w:ascii="Times New Roman" w:hAnsi="Times New Roman" w:cs="Times New Roman"/>
          <w:sz w:val="24"/>
          <w:szCs w:val="24"/>
        </w:rPr>
        <w:t xml:space="preserve"> T, Takeuchi M (2019) Temporal and spatial variation in the risk of grazing damage to sown grasslands by sika deer (</w:t>
      </w:r>
      <w:r w:rsidRPr="00315A60">
        <w:rPr>
          <w:rFonts w:ascii="Times New Roman" w:hAnsi="Times New Roman" w:cs="Times New Roman"/>
          <w:i/>
          <w:sz w:val="24"/>
          <w:szCs w:val="24"/>
        </w:rPr>
        <w:t xml:space="preserve">Cervus </w:t>
      </w:r>
      <w:proofErr w:type="spellStart"/>
      <w:r w:rsidRPr="00315A60">
        <w:rPr>
          <w:rFonts w:ascii="Times New Roman" w:hAnsi="Times New Roman" w:cs="Times New Roman"/>
          <w:i/>
          <w:sz w:val="24"/>
          <w:szCs w:val="24"/>
        </w:rPr>
        <w:t>nippon</w:t>
      </w:r>
      <w:proofErr w:type="spellEnd"/>
      <w:r w:rsidRPr="00315A60">
        <w:rPr>
          <w:rFonts w:ascii="Times New Roman" w:hAnsi="Times New Roman" w:cs="Times New Roman"/>
          <w:sz w:val="24"/>
          <w:szCs w:val="24"/>
        </w:rPr>
        <w:t>) in a mountainous area, central Japan. Crop Prot</w:t>
      </w:r>
      <w:r w:rsidR="00FF4AD7">
        <w:rPr>
          <w:rFonts w:ascii="Times New Roman" w:hAnsi="Times New Roman" w:cs="Times New Roman"/>
          <w:sz w:val="24"/>
          <w:szCs w:val="24"/>
        </w:rPr>
        <w:t>.</w:t>
      </w:r>
      <w:r w:rsidRPr="00315A60">
        <w:rPr>
          <w:rFonts w:ascii="Times New Roman" w:hAnsi="Times New Roman" w:cs="Times New Roman"/>
          <w:sz w:val="24"/>
          <w:szCs w:val="24"/>
        </w:rPr>
        <w:t xml:space="preserve"> 119:185–190.</w:t>
      </w:r>
    </w:p>
    <w:p w14:paraId="7F1A8B62" w14:textId="66CC98E7" w:rsidR="005D6BD9" w:rsidRPr="00315A60" w:rsidRDefault="005D6BD9" w:rsidP="007F6AAE">
      <w:pPr>
        <w:spacing w:line="480" w:lineRule="auto"/>
        <w:ind w:left="708" w:hangingChars="295" w:hanging="708"/>
        <w:rPr>
          <w:rFonts w:ascii="Times New Roman" w:hAnsi="Times New Roman" w:cs="Times New Roman"/>
          <w:sz w:val="24"/>
          <w:szCs w:val="24"/>
        </w:rPr>
      </w:pPr>
      <w:proofErr w:type="spellStart"/>
      <w:r w:rsidRPr="00315A60">
        <w:rPr>
          <w:rFonts w:ascii="Times New Roman" w:hAnsi="Times New Roman" w:cs="Times New Roman"/>
          <w:sz w:val="24"/>
          <w:szCs w:val="24"/>
        </w:rPr>
        <w:t>Hothorn</w:t>
      </w:r>
      <w:proofErr w:type="spellEnd"/>
      <w:r w:rsidRPr="00315A60">
        <w:rPr>
          <w:rFonts w:ascii="Times New Roman" w:hAnsi="Times New Roman" w:cs="Times New Roman"/>
          <w:sz w:val="24"/>
          <w:szCs w:val="24"/>
        </w:rPr>
        <w:t xml:space="preserve"> T, Müller J (2010) Large-scale reduction of ungulate browsing by managed sport hunting. For</w:t>
      </w:r>
      <w:r w:rsidR="00FF4AD7">
        <w:rPr>
          <w:rFonts w:ascii="Times New Roman" w:hAnsi="Times New Roman" w:cs="Times New Roman"/>
          <w:sz w:val="24"/>
          <w:szCs w:val="24"/>
        </w:rPr>
        <w:t>.</w:t>
      </w:r>
      <w:r w:rsidRPr="00315A60">
        <w:rPr>
          <w:rFonts w:ascii="Times New Roman" w:hAnsi="Times New Roman" w:cs="Times New Roman"/>
          <w:sz w:val="24"/>
          <w:szCs w:val="24"/>
        </w:rPr>
        <w:t xml:space="preserve"> Ecol</w:t>
      </w:r>
      <w:r w:rsidR="00FF4AD7">
        <w:rPr>
          <w:rFonts w:ascii="Times New Roman" w:hAnsi="Times New Roman" w:cs="Times New Roman"/>
          <w:sz w:val="24"/>
          <w:szCs w:val="24"/>
        </w:rPr>
        <w:t>.</w:t>
      </w:r>
      <w:r w:rsidRPr="00315A60">
        <w:rPr>
          <w:rFonts w:ascii="Times New Roman" w:hAnsi="Times New Roman" w:cs="Times New Roman"/>
          <w:sz w:val="24"/>
          <w:szCs w:val="24"/>
        </w:rPr>
        <w:t xml:space="preserve"> </w:t>
      </w:r>
      <w:proofErr w:type="spellStart"/>
      <w:r w:rsidRPr="00315A60">
        <w:rPr>
          <w:rFonts w:ascii="Times New Roman" w:hAnsi="Times New Roman" w:cs="Times New Roman"/>
          <w:sz w:val="24"/>
          <w:szCs w:val="24"/>
        </w:rPr>
        <w:t>Manag</w:t>
      </w:r>
      <w:proofErr w:type="spellEnd"/>
      <w:r w:rsidR="00FF4AD7">
        <w:rPr>
          <w:rFonts w:ascii="Times New Roman" w:hAnsi="Times New Roman" w:cs="Times New Roman"/>
          <w:sz w:val="24"/>
          <w:szCs w:val="24"/>
        </w:rPr>
        <w:t>.</w:t>
      </w:r>
      <w:r w:rsidRPr="00315A60">
        <w:rPr>
          <w:rFonts w:ascii="Times New Roman" w:hAnsi="Times New Roman" w:cs="Times New Roman"/>
          <w:sz w:val="24"/>
          <w:szCs w:val="24"/>
        </w:rPr>
        <w:t xml:space="preserve"> 260:1416–1423</w:t>
      </w:r>
    </w:p>
    <w:p w14:paraId="386236C9" w14:textId="72CE43D2" w:rsidR="00D541D0" w:rsidRPr="00315A60" w:rsidRDefault="00D541D0" w:rsidP="007F6AAE">
      <w:pPr>
        <w:spacing w:line="480" w:lineRule="auto"/>
        <w:ind w:left="708" w:hangingChars="295" w:hanging="708"/>
        <w:rPr>
          <w:rFonts w:ascii="Times New Roman" w:hAnsi="Times New Roman" w:cs="Times New Roman"/>
          <w:sz w:val="24"/>
          <w:szCs w:val="24"/>
        </w:rPr>
      </w:pPr>
      <w:proofErr w:type="spellStart"/>
      <w:r w:rsidRPr="00315A60">
        <w:rPr>
          <w:rFonts w:ascii="Times New Roman" w:hAnsi="Times New Roman" w:cs="Times New Roman"/>
          <w:sz w:val="24"/>
          <w:szCs w:val="24"/>
        </w:rPr>
        <w:lastRenderedPageBreak/>
        <w:t>Igota</w:t>
      </w:r>
      <w:proofErr w:type="spellEnd"/>
      <w:r w:rsidRPr="00315A60">
        <w:rPr>
          <w:rFonts w:ascii="Times New Roman" w:hAnsi="Times New Roman" w:cs="Times New Roman"/>
          <w:sz w:val="24"/>
          <w:szCs w:val="24"/>
        </w:rPr>
        <w:t xml:space="preserve"> H, </w:t>
      </w:r>
      <w:proofErr w:type="spellStart"/>
      <w:r w:rsidRPr="00315A60">
        <w:rPr>
          <w:rFonts w:ascii="Times New Roman" w:hAnsi="Times New Roman" w:cs="Times New Roman"/>
          <w:sz w:val="24"/>
          <w:szCs w:val="24"/>
        </w:rPr>
        <w:t>Sakuragi</w:t>
      </w:r>
      <w:proofErr w:type="spellEnd"/>
      <w:r w:rsidRPr="00315A60">
        <w:rPr>
          <w:rFonts w:ascii="Times New Roman" w:hAnsi="Times New Roman" w:cs="Times New Roman"/>
          <w:sz w:val="24"/>
          <w:szCs w:val="24"/>
        </w:rPr>
        <w:t xml:space="preserve"> M, Uno H, </w:t>
      </w:r>
      <w:proofErr w:type="spellStart"/>
      <w:r w:rsidRPr="00315A60">
        <w:rPr>
          <w:rFonts w:ascii="Times New Roman" w:hAnsi="Times New Roman" w:cs="Times New Roman"/>
          <w:sz w:val="24"/>
          <w:szCs w:val="24"/>
        </w:rPr>
        <w:t>Kaji</w:t>
      </w:r>
      <w:proofErr w:type="spellEnd"/>
      <w:r w:rsidRPr="00315A60">
        <w:rPr>
          <w:rFonts w:ascii="Times New Roman" w:hAnsi="Times New Roman" w:cs="Times New Roman"/>
          <w:sz w:val="24"/>
          <w:szCs w:val="24"/>
        </w:rPr>
        <w:t xml:space="preserve"> K, Kaneko M, Akamatsu R, Maekawa K (2004) Seasonal migration patterns of female sika deer in eastern Hokkaido, Japan. Ecol</w:t>
      </w:r>
      <w:r w:rsidR="00FF4AD7">
        <w:rPr>
          <w:rFonts w:ascii="Times New Roman" w:hAnsi="Times New Roman" w:cs="Times New Roman"/>
          <w:sz w:val="24"/>
          <w:szCs w:val="24"/>
        </w:rPr>
        <w:t>.</w:t>
      </w:r>
      <w:r w:rsidRPr="00315A60">
        <w:rPr>
          <w:rFonts w:ascii="Times New Roman" w:hAnsi="Times New Roman" w:cs="Times New Roman"/>
          <w:sz w:val="24"/>
          <w:szCs w:val="24"/>
        </w:rPr>
        <w:t xml:space="preserve"> Res</w:t>
      </w:r>
      <w:r w:rsidR="00FF4AD7">
        <w:rPr>
          <w:rFonts w:ascii="Times New Roman" w:hAnsi="Times New Roman" w:cs="Times New Roman"/>
          <w:sz w:val="24"/>
          <w:szCs w:val="24"/>
        </w:rPr>
        <w:t>.</w:t>
      </w:r>
      <w:r w:rsidRPr="00315A60">
        <w:rPr>
          <w:rFonts w:ascii="Times New Roman" w:hAnsi="Times New Roman" w:cs="Times New Roman"/>
          <w:sz w:val="24"/>
          <w:szCs w:val="24"/>
        </w:rPr>
        <w:t xml:space="preserve"> 19:169–178.</w:t>
      </w:r>
    </w:p>
    <w:p w14:paraId="2ADC88C6" w14:textId="44AEA338" w:rsidR="00CD1242" w:rsidRPr="00315A60" w:rsidRDefault="00CD1242" w:rsidP="007F6AAE">
      <w:pPr>
        <w:spacing w:line="480" w:lineRule="auto"/>
        <w:ind w:left="708" w:hangingChars="295" w:hanging="708"/>
        <w:rPr>
          <w:rFonts w:ascii="Times New Roman" w:hAnsi="Times New Roman" w:cs="Times New Roman"/>
          <w:sz w:val="24"/>
          <w:szCs w:val="24"/>
        </w:rPr>
      </w:pPr>
      <w:proofErr w:type="spellStart"/>
      <w:r w:rsidRPr="00315A60">
        <w:rPr>
          <w:rFonts w:ascii="Times New Roman" w:hAnsi="Times New Roman" w:cs="Times New Roman"/>
          <w:sz w:val="24"/>
          <w:szCs w:val="24"/>
        </w:rPr>
        <w:t>Iijima</w:t>
      </w:r>
      <w:proofErr w:type="spellEnd"/>
      <w:r w:rsidRPr="00315A60">
        <w:rPr>
          <w:rFonts w:ascii="Times New Roman" w:hAnsi="Times New Roman" w:cs="Times New Roman"/>
          <w:sz w:val="24"/>
          <w:szCs w:val="24"/>
        </w:rPr>
        <w:t xml:space="preserve"> H, Fujimaki A, </w:t>
      </w:r>
      <w:proofErr w:type="spellStart"/>
      <w:r w:rsidRPr="00315A60">
        <w:rPr>
          <w:rFonts w:ascii="Times New Roman" w:hAnsi="Times New Roman" w:cs="Times New Roman"/>
          <w:sz w:val="24"/>
          <w:szCs w:val="24"/>
        </w:rPr>
        <w:t>Ohta</w:t>
      </w:r>
      <w:proofErr w:type="spellEnd"/>
      <w:r w:rsidRPr="00315A60">
        <w:rPr>
          <w:rFonts w:ascii="Times New Roman" w:hAnsi="Times New Roman" w:cs="Times New Roman"/>
          <w:sz w:val="24"/>
          <w:szCs w:val="24"/>
        </w:rPr>
        <w:t xml:space="preserve"> U, Yamamura K, </w:t>
      </w:r>
      <w:proofErr w:type="spellStart"/>
      <w:r w:rsidRPr="00315A60">
        <w:rPr>
          <w:rFonts w:ascii="Times New Roman" w:hAnsi="Times New Roman" w:cs="Times New Roman"/>
          <w:sz w:val="24"/>
          <w:szCs w:val="24"/>
        </w:rPr>
        <w:t>Yokomizo</w:t>
      </w:r>
      <w:proofErr w:type="spellEnd"/>
      <w:r w:rsidRPr="00315A60">
        <w:rPr>
          <w:rFonts w:ascii="Times New Roman" w:hAnsi="Times New Roman" w:cs="Times New Roman"/>
          <w:sz w:val="24"/>
          <w:szCs w:val="24"/>
        </w:rPr>
        <w:t xml:space="preserve"> H, Uno H, Matsuda H (2015) Efficient management for the Hokkaido population of sika deer </w:t>
      </w:r>
      <w:r w:rsidRPr="00315A60">
        <w:rPr>
          <w:rFonts w:ascii="Times New Roman" w:hAnsi="Times New Roman" w:cs="Times New Roman"/>
          <w:i/>
          <w:sz w:val="24"/>
          <w:szCs w:val="24"/>
        </w:rPr>
        <w:t xml:space="preserve">Cervus </w:t>
      </w:r>
      <w:proofErr w:type="spellStart"/>
      <w:r w:rsidRPr="00315A60">
        <w:rPr>
          <w:rFonts w:ascii="Times New Roman" w:hAnsi="Times New Roman" w:cs="Times New Roman"/>
          <w:i/>
          <w:sz w:val="24"/>
          <w:szCs w:val="24"/>
        </w:rPr>
        <w:t>nippon</w:t>
      </w:r>
      <w:proofErr w:type="spellEnd"/>
      <w:r w:rsidRPr="00315A60">
        <w:rPr>
          <w:rFonts w:ascii="Times New Roman" w:hAnsi="Times New Roman" w:cs="Times New Roman"/>
          <w:i/>
          <w:sz w:val="24"/>
          <w:szCs w:val="24"/>
        </w:rPr>
        <w:t xml:space="preserve"> </w:t>
      </w:r>
      <w:r w:rsidRPr="00315A60">
        <w:rPr>
          <w:rFonts w:ascii="Times New Roman" w:hAnsi="Times New Roman" w:cs="Times New Roman"/>
          <w:sz w:val="24"/>
          <w:szCs w:val="24"/>
        </w:rPr>
        <w:t xml:space="preserve">in Japan: accounting for migration and management cost. </w:t>
      </w:r>
      <w:proofErr w:type="spellStart"/>
      <w:r w:rsidRPr="00315A60">
        <w:rPr>
          <w:rFonts w:ascii="Times New Roman" w:hAnsi="Times New Roman" w:cs="Times New Roman"/>
          <w:sz w:val="24"/>
          <w:szCs w:val="24"/>
        </w:rPr>
        <w:t>Popul</w:t>
      </w:r>
      <w:proofErr w:type="spellEnd"/>
      <w:r w:rsidR="00FF4AD7">
        <w:rPr>
          <w:rFonts w:ascii="Times New Roman" w:hAnsi="Times New Roman" w:cs="Times New Roman"/>
          <w:sz w:val="24"/>
          <w:szCs w:val="24"/>
        </w:rPr>
        <w:t>.</w:t>
      </w:r>
      <w:r w:rsidRPr="00315A60">
        <w:rPr>
          <w:rFonts w:ascii="Times New Roman" w:hAnsi="Times New Roman" w:cs="Times New Roman"/>
          <w:sz w:val="24"/>
          <w:szCs w:val="24"/>
        </w:rPr>
        <w:t xml:space="preserve"> Ecol</w:t>
      </w:r>
      <w:r w:rsidR="00FF4AD7">
        <w:rPr>
          <w:rFonts w:ascii="Times New Roman" w:hAnsi="Times New Roman" w:cs="Times New Roman"/>
          <w:sz w:val="24"/>
          <w:szCs w:val="24"/>
        </w:rPr>
        <w:t>.</w:t>
      </w:r>
      <w:r w:rsidRPr="00315A60">
        <w:rPr>
          <w:rFonts w:ascii="Times New Roman" w:hAnsi="Times New Roman" w:cs="Times New Roman"/>
          <w:sz w:val="24"/>
          <w:szCs w:val="24"/>
        </w:rPr>
        <w:t xml:space="preserve"> 57:397–408</w:t>
      </w:r>
    </w:p>
    <w:p w14:paraId="6977DFE8" w14:textId="23A47C67" w:rsidR="00273C0D" w:rsidRPr="00315A60" w:rsidRDefault="00273C0D" w:rsidP="007F6AAE">
      <w:pPr>
        <w:spacing w:line="480" w:lineRule="auto"/>
        <w:ind w:left="708" w:hangingChars="295" w:hanging="708"/>
        <w:rPr>
          <w:rFonts w:ascii="Times New Roman" w:hAnsi="Times New Roman" w:cs="Times New Roman"/>
          <w:sz w:val="24"/>
          <w:szCs w:val="24"/>
        </w:rPr>
      </w:pPr>
      <w:proofErr w:type="spellStart"/>
      <w:r w:rsidRPr="00315A60">
        <w:rPr>
          <w:rFonts w:ascii="Times New Roman" w:hAnsi="Times New Roman" w:cs="Times New Roman"/>
          <w:sz w:val="24"/>
          <w:szCs w:val="24"/>
        </w:rPr>
        <w:t>Iijima</w:t>
      </w:r>
      <w:proofErr w:type="spellEnd"/>
      <w:r w:rsidRPr="00315A60">
        <w:rPr>
          <w:rFonts w:ascii="Times New Roman" w:hAnsi="Times New Roman" w:cs="Times New Roman"/>
          <w:sz w:val="24"/>
          <w:szCs w:val="24"/>
        </w:rPr>
        <w:t xml:space="preserve"> H, </w:t>
      </w:r>
      <w:proofErr w:type="spellStart"/>
      <w:r w:rsidRPr="00315A60">
        <w:rPr>
          <w:rFonts w:ascii="Times New Roman" w:hAnsi="Times New Roman" w:cs="Times New Roman"/>
          <w:sz w:val="24"/>
          <w:szCs w:val="24"/>
        </w:rPr>
        <w:t>Nagaike</w:t>
      </w:r>
      <w:proofErr w:type="spellEnd"/>
      <w:r w:rsidRPr="00315A60">
        <w:rPr>
          <w:rFonts w:ascii="Times New Roman" w:hAnsi="Times New Roman" w:cs="Times New Roman"/>
          <w:sz w:val="24"/>
          <w:szCs w:val="24"/>
        </w:rPr>
        <w:t xml:space="preserve"> T, Honda T (2013) Estimation of deer population dynamics using a Bayesian state-space model with multiple abundance indices. J</w:t>
      </w:r>
      <w:r w:rsidR="00FF4AD7">
        <w:rPr>
          <w:rFonts w:ascii="Times New Roman" w:hAnsi="Times New Roman" w:cs="Times New Roman"/>
          <w:sz w:val="24"/>
          <w:szCs w:val="24"/>
        </w:rPr>
        <w:t>.</w:t>
      </w:r>
      <w:r w:rsidRPr="00315A60">
        <w:rPr>
          <w:rFonts w:ascii="Times New Roman" w:hAnsi="Times New Roman" w:cs="Times New Roman"/>
          <w:sz w:val="24"/>
          <w:szCs w:val="24"/>
        </w:rPr>
        <w:t xml:space="preserve"> </w:t>
      </w:r>
      <w:proofErr w:type="spellStart"/>
      <w:r w:rsidRPr="00315A60">
        <w:rPr>
          <w:rFonts w:ascii="Times New Roman" w:hAnsi="Times New Roman" w:cs="Times New Roman"/>
          <w:sz w:val="24"/>
          <w:szCs w:val="24"/>
        </w:rPr>
        <w:t>Wildl</w:t>
      </w:r>
      <w:proofErr w:type="spellEnd"/>
      <w:r w:rsidR="00FF4AD7">
        <w:rPr>
          <w:rFonts w:ascii="Times New Roman" w:hAnsi="Times New Roman" w:cs="Times New Roman"/>
          <w:sz w:val="24"/>
          <w:szCs w:val="24"/>
        </w:rPr>
        <w:t>.</w:t>
      </w:r>
      <w:r w:rsidRPr="00315A60">
        <w:rPr>
          <w:rFonts w:ascii="Times New Roman" w:hAnsi="Times New Roman" w:cs="Times New Roman"/>
          <w:sz w:val="24"/>
          <w:szCs w:val="24"/>
        </w:rPr>
        <w:t xml:space="preserve"> </w:t>
      </w:r>
      <w:proofErr w:type="spellStart"/>
      <w:r w:rsidRPr="00315A60">
        <w:rPr>
          <w:rFonts w:ascii="Times New Roman" w:hAnsi="Times New Roman" w:cs="Times New Roman"/>
          <w:sz w:val="24"/>
          <w:szCs w:val="24"/>
        </w:rPr>
        <w:t>Manag</w:t>
      </w:r>
      <w:proofErr w:type="spellEnd"/>
      <w:r w:rsidR="00FF4AD7">
        <w:rPr>
          <w:rFonts w:ascii="Times New Roman" w:hAnsi="Times New Roman" w:cs="Times New Roman"/>
          <w:sz w:val="24"/>
          <w:szCs w:val="24"/>
        </w:rPr>
        <w:t>.</w:t>
      </w:r>
      <w:r w:rsidRPr="00315A60">
        <w:rPr>
          <w:rFonts w:ascii="Times New Roman" w:hAnsi="Times New Roman" w:cs="Times New Roman"/>
          <w:sz w:val="24"/>
          <w:szCs w:val="24"/>
        </w:rPr>
        <w:t xml:space="preserve"> 77:1038–1047</w:t>
      </w:r>
    </w:p>
    <w:p w14:paraId="36D5A82A" w14:textId="295762D5" w:rsidR="00EA6088" w:rsidRPr="00315A60" w:rsidRDefault="00EA6088" w:rsidP="007F6AAE">
      <w:pPr>
        <w:spacing w:line="480" w:lineRule="auto"/>
        <w:ind w:left="708" w:hangingChars="295" w:hanging="708"/>
        <w:rPr>
          <w:rFonts w:ascii="Times New Roman" w:hAnsi="Times New Roman" w:cs="Times New Roman"/>
          <w:sz w:val="24"/>
          <w:szCs w:val="24"/>
        </w:rPr>
      </w:pPr>
      <w:r w:rsidRPr="00315A60">
        <w:rPr>
          <w:rFonts w:ascii="Times New Roman" w:hAnsi="Times New Roman" w:cs="Times New Roman"/>
          <w:sz w:val="24"/>
          <w:szCs w:val="24"/>
        </w:rPr>
        <w:t xml:space="preserve">Iwamoto T, Sakata T, </w:t>
      </w:r>
      <w:proofErr w:type="spellStart"/>
      <w:r w:rsidRPr="00315A60">
        <w:rPr>
          <w:rFonts w:ascii="Times New Roman" w:hAnsi="Times New Roman" w:cs="Times New Roman"/>
          <w:sz w:val="24"/>
          <w:szCs w:val="24"/>
        </w:rPr>
        <w:t>Nakazono</w:t>
      </w:r>
      <w:proofErr w:type="spellEnd"/>
      <w:r w:rsidRPr="00315A60">
        <w:rPr>
          <w:rFonts w:ascii="Times New Roman" w:hAnsi="Times New Roman" w:cs="Times New Roman"/>
          <w:sz w:val="24"/>
          <w:szCs w:val="24"/>
        </w:rPr>
        <w:t xml:space="preserve"> T, </w:t>
      </w:r>
      <w:proofErr w:type="spellStart"/>
      <w:r w:rsidRPr="00315A60">
        <w:rPr>
          <w:rFonts w:ascii="Times New Roman" w:hAnsi="Times New Roman" w:cs="Times New Roman"/>
          <w:sz w:val="24"/>
          <w:szCs w:val="24"/>
        </w:rPr>
        <w:t>Utaoka</w:t>
      </w:r>
      <w:proofErr w:type="spellEnd"/>
      <w:r w:rsidRPr="00315A60">
        <w:rPr>
          <w:rFonts w:ascii="Times New Roman" w:hAnsi="Times New Roman" w:cs="Times New Roman"/>
          <w:sz w:val="24"/>
          <w:szCs w:val="24"/>
        </w:rPr>
        <w:t xml:space="preserve"> H, Ikeda K, </w:t>
      </w:r>
      <w:proofErr w:type="spellStart"/>
      <w:r w:rsidRPr="00315A60">
        <w:rPr>
          <w:rFonts w:ascii="Times New Roman" w:hAnsi="Times New Roman" w:cs="Times New Roman"/>
          <w:sz w:val="24"/>
          <w:szCs w:val="24"/>
        </w:rPr>
        <w:t>Nishishita</w:t>
      </w:r>
      <w:proofErr w:type="spellEnd"/>
      <w:r w:rsidRPr="00315A60">
        <w:rPr>
          <w:rFonts w:ascii="Times New Roman" w:hAnsi="Times New Roman" w:cs="Times New Roman"/>
          <w:sz w:val="24"/>
          <w:szCs w:val="24"/>
        </w:rPr>
        <w:t xml:space="preserve"> Y, </w:t>
      </w:r>
      <w:proofErr w:type="spellStart"/>
      <w:r w:rsidRPr="00315A60">
        <w:rPr>
          <w:rFonts w:ascii="Times New Roman" w:hAnsi="Times New Roman" w:cs="Times New Roman"/>
          <w:sz w:val="24"/>
          <w:szCs w:val="24"/>
        </w:rPr>
        <w:t>Tsuneda</w:t>
      </w:r>
      <w:proofErr w:type="spellEnd"/>
      <w:r w:rsidRPr="00315A60">
        <w:rPr>
          <w:rFonts w:ascii="Times New Roman" w:hAnsi="Times New Roman" w:cs="Times New Roman"/>
          <w:sz w:val="24"/>
          <w:szCs w:val="24"/>
        </w:rPr>
        <w:t xml:space="preserve"> K, Doi T </w:t>
      </w:r>
      <w:r w:rsidR="00A5046D" w:rsidRPr="00315A60">
        <w:rPr>
          <w:rFonts w:ascii="Times New Roman" w:hAnsi="Times New Roman" w:cs="Times New Roman"/>
          <w:sz w:val="24"/>
          <w:szCs w:val="24"/>
        </w:rPr>
        <w:t>(</w:t>
      </w:r>
      <w:r w:rsidRPr="00315A60">
        <w:rPr>
          <w:rFonts w:ascii="Times New Roman" w:hAnsi="Times New Roman" w:cs="Times New Roman"/>
          <w:sz w:val="24"/>
          <w:szCs w:val="24"/>
        </w:rPr>
        <w:t>2000</w:t>
      </w:r>
      <w:r w:rsidR="00A5046D" w:rsidRPr="00315A60">
        <w:rPr>
          <w:rFonts w:ascii="Times New Roman" w:hAnsi="Times New Roman" w:cs="Times New Roman"/>
          <w:sz w:val="24"/>
          <w:szCs w:val="24"/>
        </w:rPr>
        <w:t>)</w:t>
      </w:r>
      <w:r w:rsidRPr="00315A60">
        <w:rPr>
          <w:rFonts w:ascii="Times New Roman" w:hAnsi="Times New Roman" w:cs="Times New Roman"/>
          <w:sz w:val="24"/>
          <w:szCs w:val="24"/>
        </w:rPr>
        <w:t xml:space="preserve"> Improvement of the pellet count method for the estimation of Sika deer density. Mammal</w:t>
      </w:r>
      <w:r w:rsidR="00FF4AD7">
        <w:rPr>
          <w:rFonts w:ascii="Times New Roman" w:hAnsi="Times New Roman" w:cs="Times New Roman"/>
          <w:sz w:val="24"/>
          <w:szCs w:val="24"/>
        </w:rPr>
        <w:t>.</w:t>
      </w:r>
      <w:r w:rsidRPr="00315A60">
        <w:rPr>
          <w:rFonts w:ascii="Times New Roman" w:hAnsi="Times New Roman" w:cs="Times New Roman"/>
          <w:sz w:val="24"/>
          <w:szCs w:val="24"/>
        </w:rPr>
        <w:t xml:space="preserve"> Sci</w:t>
      </w:r>
      <w:r w:rsidR="00FF4AD7">
        <w:rPr>
          <w:rFonts w:ascii="Times New Roman" w:hAnsi="Times New Roman" w:cs="Times New Roman"/>
          <w:sz w:val="24"/>
          <w:szCs w:val="24"/>
        </w:rPr>
        <w:t>.</w:t>
      </w:r>
      <w:r w:rsidRPr="00315A60">
        <w:rPr>
          <w:rFonts w:ascii="Times New Roman" w:hAnsi="Times New Roman" w:cs="Times New Roman"/>
          <w:i/>
          <w:sz w:val="24"/>
          <w:szCs w:val="24"/>
        </w:rPr>
        <w:t xml:space="preserve"> </w:t>
      </w:r>
      <w:r w:rsidRPr="00315A60">
        <w:rPr>
          <w:rFonts w:ascii="Times New Roman" w:hAnsi="Times New Roman" w:cs="Times New Roman"/>
          <w:sz w:val="24"/>
          <w:szCs w:val="24"/>
        </w:rPr>
        <w:t>40:1</w:t>
      </w:r>
      <w:r w:rsidR="008C3DFE" w:rsidRPr="00315A60">
        <w:rPr>
          <w:rFonts w:ascii="Times New Roman" w:hAnsi="Times New Roman" w:cs="Times New Roman"/>
          <w:sz w:val="24"/>
          <w:szCs w:val="24"/>
        </w:rPr>
        <w:t>−</w:t>
      </w:r>
      <w:r w:rsidRPr="00315A60">
        <w:rPr>
          <w:rFonts w:ascii="Times New Roman" w:hAnsi="Times New Roman" w:cs="Times New Roman"/>
          <w:sz w:val="24"/>
          <w:szCs w:val="24"/>
        </w:rPr>
        <w:t>17 (in Japanese with English abstract)</w:t>
      </w:r>
    </w:p>
    <w:p w14:paraId="3DA127C7" w14:textId="050C1903" w:rsidR="00141D7D" w:rsidRPr="00315A60" w:rsidRDefault="00141D7D" w:rsidP="007F6AAE">
      <w:pPr>
        <w:spacing w:line="480" w:lineRule="auto"/>
        <w:ind w:left="708" w:hangingChars="295" w:hanging="708"/>
        <w:rPr>
          <w:rFonts w:ascii="Times New Roman" w:hAnsi="Times New Roman" w:cs="Times New Roman"/>
          <w:sz w:val="24"/>
          <w:szCs w:val="24"/>
        </w:rPr>
      </w:pPr>
      <w:r w:rsidRPr="00315A60">
        <w:rPr>
          <w:rFonts w:ascii="Times New Roman" w:hAnsi="Times New Roman" w:cs="Times New Roman"/>
          <w:sz w:val="24"/>
          <w:szCs w:val="24"/>
        </w:rPr>
        <w:t xml:space="preserve">Kai M, </w:t>
      </w:r>
      <w:proofErr w:type="spellStart"/>
      <w:r w:rsidRPr="00315A60">
        <w:rPr>
          <w:rFonts w:ascii="Times New Roman" w:hAnsi="Times New Roman" w:cs="Times New Roman"/>
          <w:sz w:val="24"/>
          <w:szCs w:val="24"/>
        </w:rPr>
        <w:t>Shirakihara</w:t>
      </w:r>
      <w:proofErr w:type="spellEnd"/>
      <w:r w:rsidRPr="00315A60">
        <w:rPr>
          <w:rFonts w:ascii="Times New Roman" w:hAnsi="Times New Roman" w:cs="Times New Roman"/>
          <w:sz w:val="24"/>
          <w:szCs w:val="24"/>
        </w:rPr>
        <w:t xml:space="preserve"> K. </w:t>
      </w:r>
      <w:r w:rsidR="00C81941" w:rsidRPr="00315A60">
        <w:rPr>
          <w:rFonts w:ascii="Times New Roman" w:hAnsi="Times New Roman" w:cs="Times New Roman" w:hint="eastAsia"/>
          <w:sz w:val="24"/>
          <w:szCs w:val="24"/>
        </w:rPr>
        <w:t>(</w:t>
      </w:r>
      <w:r w:rsidRPr="00315A60">
        <w:rPr>
          <w:rFonts w:ascii="Times New Roman" w:hAnsi="Times New Roman" w:cs="Times New Roman"/>
          <w:sz w:val="24"/>
          <w:szCs w:val="24"/>
        </w:rPr>
        <w:t>2005</w:t>
      </w:r>
      <w:r w:rsidR="00C81941" w:rsidRPr="00315A60">
        <w:rPr>
          <w:rFonts w:ascii="Times New Roman" w:hAnsi="Times New Roman" w:cs="Times New Roman"/>
          <w:sz w:val="24"/>
          <w:szCs w:val="24"/>
        </w:rPr>
        <w:t>)</w:t>
      </w:r>
      <w:r w:rsidRPr="00315A60">
        <w:rPr>
          <w:rFonts w:ascii="Times New Roman" w:hAnsi="Times New Roman" w:cs="Times New Roman"/>
          <w:sz w:val="24"/>
          <w:szCs w:val="24"/>
        </w:rPr>
        <w:t xml:space="preserve"> A feedback management procedure based on controlling the size of marine protected areas. Fish</w:t>
      </w:r>
      <w:r w:rsidR="00FF4AD7">
        <w:rPr>
          <w:rFonts w:ascii="Times New Roman" w:hAnsi="Times New Roman" w:cs="Times New Roman"/>
          <w:sz w:val="24"/>
          <w:szCs w:val="24"/>
        </w:rPr>
        <w:t>.</w:t>
      </w:r>
      <w:r w:rsidRPr="00315A60">
        <w:rPr>
          <w:rFonts w:ascii="Times New Roman" w:hAnsi="Times New Roman" w:cs="Times New Roman"/>
          <w:sz w:val="24"/>
          <w:szCs w:val="24"/>
        </w:rPr>
        <w:t xml:space="preserve"> Sc</w:t>
      </w:r>
      <w:r w:rsidR="00CF6A3D" w:rsidRPr="00315A60">
        <w:rPr>
          <w:rFonts w:ascii="Times New Roman" w:hAnsi="Times New Roman" w:cs="Times New Roman"/>
          <w:sz w:val="24"/>
          <w:szCs w:val="24"/>
        </w:rPr>
        <w:t>i</w:t>
      </w:r>
      <w:r w:rsidR="00FF4AD7">
        <w:rPr>
          <w:rFonts w:ascii="Times New Roman" w:hAnsi="Times New Roman" w:cs="Times New Roman"/>
          <w:sz w:val="24"/>
          <w:szCs w:val="24"/>
        </w:rPr>
        <w:t>.</w:t>
      </w:r>
      <w:r w:rsidRPr="00315A60">
        <w:rPr>
          <w:rFonts w:ascii="Times New Roman" w:hAnsi="Times New Roman" w:cs="Times New Roman"/>
          <w:sz w:val="24"/>
          <w:szCs w:val="24"/>
        </w:rPr>
        <w:t xml:space="preserve"> 71:56−62</w:t>
      </w:r>
    </w:p>
    <w:p w14:paraId="6A7FD2EF" w14:textId="6E848754" w:rsidR="00B133FB" w:rsidRPr="00315A60" w:rsidRDefault="002C5F92" w:rsidP="007F6AAE">
      <w:pPr>
        <w:spacing w:line="480" w:lineRule="auto"/>
        <w:ind w:left="708" w:hangingChars="295" w:hanging="708"/>
        <w:rPr>
          <w:rFonts w:ascii="Times New Roman" w:hAnsi="Times New Roman" w:cs="Times New Roman"/>
          <w:sz w:val="24"/>
          <w:szCs w:val="24"/>
        </w:rPr>
      </w:pPr>
      <w:proofErr w:type="spellStart"/>
      <w:r w:rsidRPr="00315A60">
        <w:rPr>
          <w:rFonts w:ascii="Times New Roman" w:hAnsi="Times New Roman" w:cs="Times New Roman"/>
          <w:sz w:val="24"/>
          <w:szCs w:val="24"/>
        </w:rPr>
        <w:t>Kaji</w:t>
      </w:r>
      <w:proofErr w:type="spellEnd"/>
      <w:r w:rsidRPr="00315A60">
        <w:rPr>
          <w:rFonts w:ascii="Times New Roman" w:hAnsi="Times New Roman" w:cs="Times New Roman"/>
          <w:sz w:val="24"/>
          <w:szCs w:val="24"/>
        </w:rPr>
        <w:t xml:space="preserve"> K, Koizumi T, </w:t>
      </w:r>
      <w:proofErr w:type="spellStart"/>
      <w:r w:rsidRPr="00315A60">
        <w:rPr>
          <w:rFonts w:ascii="Times New Roman" w:hAnsi="Times New Roman" w:cs="Times New Roman"/>
          <w:sz w:val="24"/>
          <w:szCs w:val="24"/>
        </w:rPr>
        <w:t>Ohtaishi</w:t>
      </w:r>
      <w:proofErr w:type="spellEnd"/>
      <w:r w:rsidRPr="00315A60">
        <w:rPr>
          <w:rFonts w:ascii="Times New Roman" w:hAnsi="Times New Roman" w:cs="Times New Roman"/>
          <w:sz w:val="24"/>
          <w:szCs w:val="24"/>
        </w:rPr>
        <w:t xml:space="preserve"> </w:t>
      </w:r>
      <w:r w:rsidR="00A537AA" w:rsidRPr="00315A60">
        <w:rPr>
          <w:rFonts w:ascii="Times New Roman" w:hAnsi="Times New Roman" w:cs="Times New Roman"/>
          <w:sz w:val="24"/>
          <w:szCs w:val="24"/>
        </w:rPr>
        <w:t xml:space="preserve">N (1988) Effects of resource limitation on the physical and reproductive condition of sika deer on </w:t>
      </w:r>
      <w:proofErr w:type="spellStart"/>
      <w:r w:rsidR="00A537AA" w:rsidRPr="00315A60">
        <w:rPr>
          <w:rFonts w:ascii="Times New Roman" w:hAnsi="Times New Roman" w:cs="Times New Roman"/>
          <w:sz w:val="24"/>
          <w:szCs w:val="24"/>
        </w:rPr>
        <w:t>Nakanoshima</w:t>
      </w:r>
      <w:proofErr w:type="spellEnd"/>
      <w:r w:rsidR="00A537AA" w:rsidRPr="00315A60">
        <w:rPr>
          <w:rFonts w:ascii="Times New Roman" w:hAnsi="Times New Roman" w:cs="Times New Roman"/>
          <w:sz w:val="24"/>
          <w:szCs w:val="24"/>
        </w:rPr>
        <w:t xml:space="preserve"> Island, Hokkaido. Acta </w:t>
      </w:r>
      <w:proofErr w:type="spellStart"/>
      <w:r w:rsidR="00A537AA" w:rsidRPr="00315A60">
        <w:rPr>
          <w:rFonts w:ascii="Times New Roman" w:hAnsi="Times New Roman" w:cs="Times New Roman"/>
          <w:sz w:val="24"/>
          <w:szCs w:val="24"/>
        </w:rPr>
        <w:t>Theriol</w:t>
      </w:r>
      <w:proofErr w:type="spellEnd"/>
      <w:r w:rsidR="00FF4AD7">
        <w:rPr>
          <w:rFonts w:ascii="Times New Roman" w:hAnsi="Times New Roman" w:cs="Times New Roman"/>
          <w:sz w:val="24"/>
          <w:szCs w:val="24"/>
        </w:rPr>
        <w:t>.</w:t>
      </w:r>
      <w:r w:rsidR="00A537AA" w:rsidRPr="00315A60">
        <w:rPr>
          <w:rFonts w:ascii="Times New Roman" w:hAnsi="Times New Roman" w:cs="Times New Roman"/>
          <w:sz w:val="24"/>
          <w:szCs w:val="24"/>
        </w:rPr>
        <w:t xml:space="preserve"> 33:187–208</w:t>
      </w:r>
    </w:p>
    <w:p w14:paraId="44CC0C44" w14:textId="223597DD" w:rsidR="00320CCB" w:rsidRPr="00315A60" w:rsidRDefault="00320CCB" w:rsidP="007F6AAE">
      <w:pPr>
        <w:spacing w:line="480" w:lineRule="auto"/>
        <w:ind w:left="708" w:hangingChars="295" w:hanging="708"/>
        <w:rPr>
          <w:rFonts w:ascii="Times New Roman" w:hAnsi="Times New Roman" w:cs="Times New Roman"/>
          <w:sz w:val="24"/>
          <w:szCs w:val="24"/>
        </w:rPr>
      </w:pPr>
      <w:proofErr w:type="spellStart"/>
      <w:r w:rsidRPr="00315A60">
        <w:rPr>
          <w:rFonts w:ascii="Times New Roman" w:hAnsi="Times New Roman" w:cs="Times New Roman"/>
          <w:sz w:val="24"/>
          <w:szCs w:val="24"/>
        </w:rPr>
        <w:t>Kaji</w:t>
      </w:r>
      <w:proofErr w:type="spellEnd"/>
      <w:r w:rsidRPr="00315A60">
        <w:rPr>
          <w:rFonts w:ascii="Times New Roman" w:hAnsi="Times New Roman" w:cs="Times New Roman"/>
          <w:sz w:val="24"/>
          <w:szCs w:val="24"/>
        </w:rPr>
        <w:t xml:space="preserve"> K, Takahashi H, Tanaka J, Tanaka Y (2005) Variation in the herd composition counts </w:t>
      </w:r>
      <w:r w:rsidRPr="00315A60">
        <w:rPr>
          <w:rFonts w:ascii="Times New Roman" w:hAnsi="Times New Roman" w:cs="Times New Roman"/>
          <w:sz w:val="24"/>
          <w:szCs w:val="24"/>
        </w:rPr>
        <w:lastRenderedPageBreak/>
        <w:t xml:space="preserve">of sika deer. </w:t>
      </w:r>
      <w:proofErr w:type="spellStart"/>
      <w:r w:rsidRPr="00315A60">
        <w:rPr>
          <w:rFonts w:ascii="Times New Roman" w:hAnsi="Times New Roman" w:cs="Times New Roman"/>
          <w:sz w:val="24"/>
          <w:szCs w:val="24"/>
        </w:rPr>
        <w:t>Popul</w:t>
      </w:r>
      <w:proofErr w:type="spellEnd"/>
      <w:r w:rsidR="00FF4AD7">
        <w:rPr>
          <w:rFonts w:ascii="Times New Roman" w:hAnsi="Times New Roman" w:cs="Times New Roman"/>
          <w:sz w:val="24"/>
          <w:szCs w:val="24"/>
        </w:rPr>
        <w:t>.</w:t>
      </w:r>
      <w:r w:rsidRPr="00315A60">
        <w:rPr>
          <w:rFonts w:ascii="Times New Roman" w:hAnsi="Times New Roman" w:cs="Times New Roman"/>
          <w:sz w:val="24"/>
          <w:szCs w:val="24"/>
        </w:rPr>
        <w:t xml:space="preserve"> Ecol</w:t>
      </w:r>
      <w:r w:rsidR="00FF4AD7">
        <w:rPr>
          <w:rFonts w:ascii="Times New Roman" w:hAnsi="Times New Roman" w:cs="Times New Roman"/>
          <w:sz w:val="24"/>
          <w:szCs w:val="24"/>
        </w:rPr>
        <w:t>.</w:t>
      </w:r>
      <w:r w:rsidRPr="00315A60">
        <w:rPr>
          <w:rFonts w:ascii="Times New Roman" w:hAnsi="Times New Roman" w:cs="Times New Roman"/>
          <w:sz w:val="24"/>
          <w:szCs w:val="24"/>
        </w:rPr>
        <w:t xml:space="preserve"> 47:53–59</w:t>
      </w:r>
    </w:p>
    <w:p w14:paraId="62FF66B1" w14:textId="3F113DB4" w:rsidR="000E6EAC" w:rsidRPr="00315A60" w:rsidRDefault="000E6EAC" w:rsidP="007F6AAE">
      <w:pPr>
        <w:spacing w:line="480" w:lineRule="auto"/>
        <w:ind w:left="708" w:hangingChars="295" w:hanging="708"/>
        <w:rPr>
          <w:rFonts w:ascii="Times New Roman" w:hAnsi="Times New Roman" w:cs="Times New Roman"/>
          <w:sz w:val="24"/>
          <w:szCs w:val="24"/>
        </w:rPr>
      </w:pPr>
      <w:bookmarkStart w:id="13" w:name="_Hlk52803060"/>
      <w:r w:rsidRPr="00315A60">
        <w:rPr>
          <w:rFonts w:ascii="Times New Roman" w:hAnsi="Times New Roman" w:cs="Times New Roman"/>
          <w:sz w:val="24"/>
          <w:szCs w:val="24"/>
        </w:rPr>
        <w:t xml:space="preserve">Kanamori Y, </w:t>
      </w:r>
      <w:proofErr w:type="spellStart"/>
      <w:r w:rsidRPr="00315A60">
        <w:rPr>
          <w:rFonts w:ascii="Times New Roman" w:hAnsi="Times New Roman" w:cs="Times New Roman"/>
          <w:sz w:val="24"/>
          <w:szCs w:val="24"/>
        </w:rPr>
        <w:t>Takasuka</w:t>
      </w:r>
      <w:proofErr w:type="spellEnd"/>
      <w:r w:rsidRPr="00315A60">
        <w:rPr>
          <w:rFonts w:ascii="Times New Roman" w:hAnsi="Times New Roman" w:cs="Times New Roman"/>
          <w:sz w:val="24"/>
          <w:szCs w:val="24"/>
        </w:rPr>
        <w:t xml:space="preserve"> A, </w:t>
      </w:r>
      <w:proofErr w:type="spellStart"/>
      <w:r w:rsidRPr="00315A60">
        <w:rPr>
          <w:rFonts w:ascii="Times New Roman" w:hAnsi="Times New Roman" w:cs="Times New Roman"/>
          <w:sz w:val="24"/>
          <w:szCs w:val="24"/>
        </w:rPr>
        <w:t>Nishijima</w:t>
      </w:r>
      <w:proofErr w:type="spellEnd"/>
      <w:r w:rsidRPr="00315A60">
        <w:rPr>
          <w:rFonts w:ascii="Times New Roman" w:hAnsi="Times New Roman" w:cs="Times New Roman"/>
          <w:sz w:val="24"/>
          <w:szCs w:val="24"/>
        </w:rPr>
        <w:t xml:space="preserve"> S, Okamura H </w:t>
      </w:r>
      <w:r w:rsidR="00A5046D" w:rsidRPr="00315A60">
        <w:rPr>
          <w:rFonts w:ascii="Times New Roman" w:hAnsi="Times New Roman" w:cs="Times New Roman"/>
          <w:sz w:val="24"/>
          <w:szCs w:val="24"/>
        </w:rPr>
        <w:t>(</w:t>
      </w:r>
      <w:r w:rsidRPr="00315A60">
        <w:rPr>
          <w:rFonts w:ascii="Times New Roman" w:hAnsi="Times New Roman" w:cs="Times New Roman"/>
          <w:sz w:val="24"/>
          <w:szCs w:val="24"/>
        </w:rPr>
        <w:t>2019</w:t>
      </w:r>
      <w:r w:rsidR="00A5046D" w:rsidRPr="00315A60">
        <w:rPr>
          <w:rFonts w:ascii="Times New Roman" w:hAnsi="Times New Roman" w:cs="Times New Roman"/>
          <w:sz w:val="24"/>
          <w:szCs w:val="24"/>
        </w:rPr>
        <w:t>)</w:t>
      </w:r>
      <w:r w:rsidRPr="00315A60">
        <w:rPr>
          <w:rFonts w:ascii="Times New Roman" w:hAnsi="Times New Roman" w:cs="Times New Roman"/>
          <w:sz w:val="24"/>
          <w:szCs w:val="24"/>
        </w:rPr>
        <w:t xml:space="preserve"> Climate change shifts the spawning ground northward and extends the spawning period of chub mackerel in the western North Pacific. Mar</w:t>
      </w:r>
      <w:r w:rsidR="00FF4AD7">
        <w:rPr>
          <w:rFonts w:ascii="Times New Roman" w:hAnsi="Times New Roman" w:cs="Times New Roman"/>
          <w:sz w:val="24"/>
          <w:szCs w:val="24"/>
        </w:rPr>
        <w:t>.</w:t>
      </w:r>
      <w:r w:rsidRPr="00315A60">
        <w:rPr>
          <w:rFonts w:ascii="Times New Roman" w:hAnsi="Times New Roman" w:cs="Times New Roman"/>
          <w:sz w:val="24"/>
          <w:szCs w:val="24"/>
        </w:rPr>
        <w:t xml:space="preserve"> Ecol</w:t>
      </w:r>
      <w:r w:rsidR="00FF4AD7">
        <w:rPr>
          <w:rFonts w:ascii="Times New Roman" w:hAnsi="Times New Roman" w:cs="Times New Roman"/>
          <w:sz w:val="24"/>
          <w:szCs w:val="24"/>
        </w:rPr>
        <w:t>.</w:t>
      </w:r>
      <w:r w:rsidRPr="00315A60">
        <w:rPr>
          <w:rFonts w:ascii="Times New Roman" w:hAnsi="Times New Roman" w:cs="Times New Roman"/>
          <w:sz w:val="24"/>
          <w:szCs w:val="24"/>
        </w:rPr>
        <w:t xml:space="preserve"> Prog</w:t>
      </w:r>
      <w:r w:rsidR="00FF4AD7">
        <w:rPr>
          <w:rFonts w:ascii="Times New Roman" w:hAnsi="Times New Roman" w:cs="Times New Roman"/>
          <w:sz w:val="24"/>
          <w:szCs w:val="24"/>
        </w:rPr>
        <w:t>.</w:t>
      </w:r>
      <w:r w:rsidRPr="00315A60">
        <w:rPr>
          <w:rFonts w:ascii="Times New Roman" w:hAnsi="Times New Roman" w:cs="Times New Roman"/>
          <w:sz w:val="24"/>
          <w:szCs w:val="24"/>
        </w:rPr>
        <w:t xml:space="preserve"> Ser</w:t>
      </w:r>
      <w:r w:rsidR="00FF4AD7">
        <w:rPr>
          <w:rFonts w:ascii="Times New Roman" w:hAnsi="Times New Roman" w:cs="Times New Roman"/>
          <w:sz w:val="24"/>
          <w:szCs w:val="24"/>
        </w:rPr>
        <w:t>.</w:t>
      </w:r>
      <w:r w:rsidRPr="00315A60">
        <w:rPr>
          <w:rFonts w:ascii="Times New Roman" w:hAnsi="Times New Roman" w:cs="Times New Roman"/>
          <w:sz w:val="24"/>
          <w:szCs w:val="24"/>
        </w:rPr>
        <w:t xml:space="preserve"> 624:155</w:t>
      </w:r>
      <w:r w:rsidR="008C3DFE" w:rsidRPr="00315A60">
        <w:rPr>
          <w:rFonts w:ascii="Times New Roman" w:hAnsi="Times New Roman" w:cs="Times New Roman"/>
          <w:sz w:val="24"/>
          <w:szCs w:val="24"/>
        </w:rPr>
        <w:t>−</w:t>
      </w:r>
      <w:r w:rsidRPr="00315A60">
        <w:rPr>
          <w:rFonts w:ascii="Times New Roman" w:hAnsi="Times New Roman" w:cs="Times New Roman"/>
          <w:sz w:val="24"/>
          <w:szCs w:val="24"/>
        </w:rPr>
        <w:t>166</w:t>
      </w:r>
    </w:p>
    <w:bookmarkEnd w:id="13"/>
    <w:p w14:paraId="7B1373E8" w14:textId="4ADD9BF4" w:rsidR="00B42A12" w:rsidRPr="00315A60" w:rsidRDefault="00B42A12" w:rsidP="007F6AAE">
      <w:pPr>
        <w:spacing w:line="480" w:lineRule="auto"/>
        <w:ind w:left="708" w:hangingChars="295" w:hanging="708"/>
        <w:rPr>
          <w:rFonts w:ascii="Times New Roman" w:hAnsi="Times New Roman" w:cs="Times New Roman"/>
          <w:sz w:val="24"/>
          <w:szCs w:val="24"/>
        </w:rPr>
      </w:pPr>
      <w:r w:rsidRPr="00315A60">
        <w:rPr>
          <w:rFonts w:ascii="Times New Roman" w:hAnsi="Times New Roman" w:cs="Times New Roman"/>
          <w:sz w:val="24"/>
          <w:szCs w:val="24"/>
        </w:rPr>
        <w:t xml:space="preserve">Kawakami E, Katayama A, </w:t>
      </w:r>
      <w:proofErr w:type="spellStart"/>
      <w:r w:rsidRPr="00315A60">
        <w:rPr>
          <w:rFonts w:ascii="Times New Roman" w:hAnsi="Times New Roman" w:cs="Times New Roman"/>
          <w:sz w:val="24"/>
          <w:szCs w:val="24"/>
        </w:rPr>
        <w:t>Hishi</w:t>
      </w:r>
      <w:proofErr w:type="spellEnd"/>
      <w:r w:rsidRPr="00315A60">
        <w:rPr>
          <w:rFonts w:ascii="Times New Roman" w:hAnsi="Times New Roman" w:cs="Times New Roman"/>
          <w:sz w:val="24"/>
          <w:szCs w:val="24"/>
        </w:rPr>
        <w:t xml:space="preserve"> T </w:t>
      </w:r>
      <w:r w:rsidR="00A5046D" w:rsidRPr="00315A60">
        <w:rPr>
          <w:rFonts w:ascii="Times New Roman" w:hAnsi="Times New Roman" w:cs="Times New Roman"/>
          <w:sz w:val="24"/>
          <w:szCs w:val="24"/>
        </w:rPr>
        <w:t>(2020)</w:t>
      </w:r>
      <w:r w:rsidRPr="00315A60">
        <w:rPr>
          <w:rFonts w:ascii="Times New Roman" w:hAnsi="Times New Roman" w:cs="Times New Roman"/>
          <w:sz w:val="24"/>
          <w:szCs w:val="24"/>
        </w:rPr>
        <w:t xml:space="preserve"> Effects of declining understory vegetation on leaf litter decomposition in a Japanese cool-temperate forest. J</w:t>
      </w:r>
      <w:r w:rsidR="00FF4AD7">
        <w:rPr>
          <w:rFonts w:ascii="Times New Roman" w:hAnsi="Times New Roman" w:cs="Times New Roman"/>
          <w:sz w:val="24"/>
          <w:szCs w:val="24"/>
        </w:rPr>
        <w:t>.</w:t>
      </w:r>
      <w:r w:rsidRPr="00315A60">
        <w:rPr>
          <w:rFonts w:ascii="Times New Roman" w:hAnsi="Times New Roman" w:cs="Times New Roman"/>
          <w:sz w:val="24"/>
          <w:szCs w:val="24"/>
        </w:rPr>
        <w:t xml:space="preserve"> For</w:t>
      </w:r>
      <w:r w:rsidR="00FF4AD7">
        <w:rPr>
          <w:rFonts w:ascii="Times New Roman" w:hAnsi="Times New Roman" w:cs="Times New Roman"/>
          <w:sz w:val="24"/>
          <w:szCs w:val="24"/>
        </w:rPr>
        <w:t>.</w:t>
      </w:r>
      <w:r w:rsidRPr="00315A60">
        <w:rPr>
          <w:rFonts w:ascii="Times New Roman" w:hAnsi="Times New Roman" w:cs="Times New Roman"/>
          <w:sz w:val="24"/>
          <w:szCs w:val="24"/>
        </w:rPr>
        <w:t xml:space="preserve"> Res</w:t>
      </w:r>
      <w:r w:rsidR="00FF4AD7">
        <w:rPr>
          <w:rFonts w:ascii="Times New Roman" w:hAnsi="Times New Roman" w:cs="Times New Roman"/>
          <w:sz w:val="24"/>
          <w:szCs w:val="24"/>
        </w:rPr>
        <w:t>.</w:t>
      </w:r>
      <w:r w:rsidRPr="00315A60">
        <w:rPr>
          <w:rFonts w:ascii="Times New Roman" w:hAnsi="Times New Roman" w:cs="Times New Roman"/>
          <w:sz w:val="24"/>
          <w:szCs w:val="24"/>
        </w:rPr>
        <w:t xml:space="preserve"> </w:t>
      </w:r>
      <w:r w:rsidR="00A5046D" w:rsidRPr="00315A60">
        <w:rPr>
          <w:rFonts w:ascii="Times New Roman" w:hAnsi="Times New Roman" w:cs="Times New Roman"/>
          <w:sz w:val="24"/>
          <w:szCs w:val="24"/>
        </w:rPr>
        <w:t>25:260−268</w:t>
      </w:r>
    </w:p>
    <w:p w14:paraId="345282CB" w14:textId="6659CDD8" w:rsidR="00D1096A" w:rsidRPr="00315A60" w:rsidRDefault="00D1096A" w:rsidP="007F6AAE">
      <w:pPr>
        <w:spacing w:line="480" w:lineRule="auto"/>
        <w:ind w:left="708" w:hangingChars="295" w:hanging="708"/>
        <w:rPr>
          <w:rFonts w:ascii="Times New Roman" w:hAnsi="Times New Roman" w:cs="Times New Roman"/>
          <w:sz w:val="24"/>
          <w:szCs w:val="24"/>
        </w:rPr>
      </w:pPr>
      <w:r w:rsidRPr="00315A60">
        <w:rPr>
          <w:rFonts w:ascii="Times New Roman" w:hAnsi="Times New Roman" w:cs="Times New Roman"/>
          <w:sz w:val="24"/>
          <w:szCs w:val="24"/>
        </w:rPr>
        <w:t xml:space="preserve">Kilpatrick HJ, Walter WD (1999) A controlled archery deer hunt in a residential community: Cost, effectiveness, and deer recovery rates. </w:t>
      </w:r>
      <w:proofErr w:type="spellStart"/>
      <w:r w:rsidRPr="00315A60">
        <w:rPr>
          <w:rFonts w:ascii="Times New Roman" w:hAnsi="Times New Roman" w:cs="Times New Roman"/>
          <w:sz w:val="24"/>
          <w:szCs w:val="24"/>
        </w:rPr>
        <w:t>Wildl</w:t>
      </w:r>
      <w:proofErr w:type="spellEnd"/>
      <w:r w:rsidR="00FF4AD7">
        <w:rPr>
          <w:rFonts w:ascii="Times New Roman" w:hAnsi="Times New Roman" w:cs="Times New Roman"/>
          <w:sz w:val="24"/>
          <w:szCs w:val="24"/>
        </w:rPr>
        <w:t>.</w:t>
      </w:r>
      <w:r w:rsidRPr="00315A60">
        <w:rPr>
          <w:rFonts w:ascii="Times New Roman" w:hAnsi="Times New Roman" w:cs="Times New Roman"/>
          <w:sz w:val="24"/>
          <w:szCs w:val="24"/>
        </w:rPr>
        <w:t xml:space="preserve"> Soc</w:t>
      </w:r>
      <w:r w:rsidR="00FF4AD7">
        <w:rPr>
          <w:rFonts w:ascii="Times New Roman" w:hAnsi="Times New Roman" w:cs="Times New Roman"/>
          <w:sz w:val="24"/>
          <w:szCs w:val="24"/>
        </w:rPr>
        <w:t>.</w:t>
      </w:r>
      <w:r w:rsidRPr="00315A60">
        <w:rPr>
          <w:rFonts w:ascii="Times New Roman" w:hAnsi="Times New Roman" w:cs="Times New Roman"/>
          <w:sz w:val="24"/>
          <w:szCs w:val="24"/>
        </w:rPr>
        <w:t xml:space="preserve"> Bull</w:t>
      </w:r>
      <w:r w:rsidR="00FF4AD7">
        <w:rPr>
          <w:rFonts w:ascii="Times New Roman" w:hAnsi="Times New Roman" w:cs="Times New Roman"/>
          <w:sz w:val="24"/>
          <w:szCs w:val="24"/>
        </w:rPr>
        <w:t>.</w:t>
      </w:r>
      <w:r w:rsidRPr="00315A60">
        <w:rPr>
          <w:rFonts w:ascii="Times New Roman" w:hAnsi="Times New Roman" w:cs="Times New Roman"/>
          <w:sz w:val="24"/>
          <w:szCs w:val="24"/>
        </w:rPr>
        <w:t xml:space="preserve"> </w:t>
      </w:r>
      <w:r w:rsidR="00F546E1" w:rsidRPr="00315A60">
        <w:rPr>
          <w:rFonts w:ascii="Times New Roman" w:hAnsi="Times New Roman" w:cs="Times New Roman"/>
          <w:sz w:val="24"/>
          <w:szCs w:val="24"/>
        </w:rPr>
        <w:t>27:115–123</w:t>
      </w:r>
    </w:p>
    <w:p w14:paraId="5C7074CB" w14:textId="77777777" w:rsidR="00440EC7" w:rsidRPr="00315A60" w:rsidRDefault="00440EC7" w:rsidP="007F6AAE">
      <w:pPr>
        <w:spacing w:line="480" w:lineRule="auto"/>
        <w:ind w:left="708" w:hangingChars="295" w:hanging="708"/>
        <w:rPr>
          <w:rFonts w:ascii="Times New Roman" w:hAnsi="Times New Roman" w:cs="Times New Roman"/>
          <w:sz w:val="24"/>
          <w:szCs w:val="24"/>
        </w:rPr>
      </w:pPr>
      <w:proofErr w:type="spellStart"/>
      <w:r w:rsidRPr="00315A60">
        <w:rPr>
          <w:rFonts w:ascii="Times New Roman" w:hAnsi="Times New Roman" w:cs="Times New Roman"/>
          <w:sz w:val="24"/>
          <w:szCs w:val="24"/>
        </w:rPr>
        <w:t>Kjellander</w:t>
      </w:r>
      <w:proofErr w:type="spellEnd"/>
      <w:r w:rsidRPr="00315A60">
        <w:rPr>
          <w:rFonts w:ascii="Times New Roman" w:hAnsi="Times New Roman" w:cs="Times New Roman"/>
          <w:sz w:val="24"/>
          <w:szCs w:val="24"/>
        </w:rPr>
        <w:t xml:space="preserve"> P, Gaillard JM, </w:t>
      </w:r>
      <w:proofErr w:type="spellStart"/>
      <w:r w:rsidRPr="00315A60">
        <w:rPr>
          <w:rFonts w:ascii="Times New Roman" w:hAnsi="Times New Roman" w:cs="Times New Roman"/>
          <w:sz w:val="24"/>
          <w:szCs w:val="24"/>
        </w:rPr>
        <w:t>Hewison</w:t>
      </w:r>
      <w:proofErr w:type="spellEnd"/>
      <w:r w:rsidRPr="00315A60">
        <w:rPr>
          <w:rFonts w:ascii="Times New Roman" w:hAnsi="Times New Roman" w:cs="Times New Roman"/>
          <w:sz w:val="24"/>
          <w:szCs w:val="24"/>
        </w:rPr>
        <w:t xml:space="preserve"> AJM (2006) Density-dependent responses of fawn cohort body mass in two contrasting roe deer populations. </w:t>
      </w:r>
      <w:proofErr w:type="spellStart"/>
      <w:r w:rsidRPr="00315A60">
        <w:rPr>
          <w:rFonts w:ascii="Times New Roman" w:hAnsi="Times New Roman" w:cs="Times New Roman"/>
          <w:sz w:val="24"/>
          <w:szCs w:val="24"/>
        </w:rPr>
        <w:t>Oecologia</w:t>
      </w:r>
      <w:proofErr w:type="spellEnd"/>
      <w:r w:rsidRPr="00315A60">
        <w:rPr>
          <w:rFonts w:ascii="Times New Roman" w:hAnsi="Times New Roman" w:cs="Times New Roman"/>
          <w:sz w:val="24"/>
          <w:szCs w:val="24"/>
        </w:rPr>
        <w:t xml:space="preserve"> 146:521–530</w:t>
      </w:r>
    </w:p>
    <w:p w14:paraId="613D81C9" w14:textId="77777777" w:rsidR="006C5AB9" w:rsidRPr="00315A60" w:rsidRDefault="006C5AB9" w:rsidP="006C5AB9">
      <w:pPr>
        <w:spacing w:line="480" w:lineRule="auto"/>
        <w:ind w:left="708" w:hangingChars="295" w:hanging="708"/>
        <w:rPr>
          <w:rFonts w:ascii="Times New Roman" w:hAnsi="Times New Roman" w:cs="Times New Roman"/>
          <w:sz w:val="24"/>
          <w:szCs w:val="24"/>
        </w:rPr>
      </w:pPr>
      <w:r w:rsidRPr="00315A60">
        <w:rPr>
          <w:rFonts w:ascii="Times New Roman" w:hAnsi="Times New Roman" w:cs="Times New Roman"/>
          <w:sz w:val="24"/>
          <w:szCs w:val="24"/>
        </w:rPr>
        <w:t xml:space="preserve">Koizumi T, Hamasaki S-I, </w:t>
      </w:r>
      <w:proofErr w:type="spellStart"/>
      <w:r w:rsidRPr="00315A60">
        <w:rPr>
          <w:rFonts w:ascii="Times New Roman" w:hAnsi="Times New Roman" w:cs="Times New Roman"/>
          <w:sz w:val="24"/>
          <w:szCs w:val="24"/>
        </w:rPr>
        <w:t>Kishimoto</w:t>
      </w:r>
      <w:proofErr w:type="spellEnd"/>
      <w:r w:rsidRPr="00315A60">
        <w:rPr>
          <w:rFonts w:ascii="Times New Roman" w:hAnsi="Times New Roman" w:cs="Times New Roman"/>
          <w:sz w:val="24"/>
          <w:szCs w:val="24"/>
        </w:rPr>
        <w:t xml:space="preserve"> M, Yokoyama M, Kobayashi M, </w:t>
      </w:r>
      <w:proofErr w:type="spellStart"/>
      <w:r w:rsidRPr="00315A60">
        <w:rPr>
          <w:rFonts w:ascii="Times New Roman" w:hAnsi="Times New Roman" w:cs="Times New Roman"/>
          <w:sz w:val="24"/>
          <w:szCs w:val="24"/>
        </w:rPr>
        <w:t>Yasutake</w:t>
      </w:r>
      <w:proofErr w:type="spellEnd"/>
      <w:r w:rsidRPr="00315A60">
        <w:rPr>
          <w:rFonts w:ascii="Times New Roman" w:hAnsi="Times New Roman" w:cs="Times New Roman"/>
          <w:sz w:val="24"/>
          <w:szCs w:val="24"/>
        </w:rPr>
        <w:t xml:space="preserve"> A (2009) Reproduction of female sika deer in western Japan. In: McCullough DR, Takatsuki S, </w:t>
      </w:r>
      <w:proofErr w:type="spellStart"/>
      <w:r w:rsidRPr="00315A60">
        <w:rPr>
          <w:rFonts w:ascii="Times New Roman" w:hAnsi="Times New Roman" w:cs="Times New Roman"/>
          <w:sz w:val="24"/>
          <w:szCs w:val="24"/>
        </w:rPr>
        <w:t>Kaji</w:t>
      </w:r>
      <w:proofErr w:type="spellEnd"/>
      <w:r w:rsidRPr="00315A60">
        <w:rPr>
          <w:rFonts w:ascii="Times New Roman" w:hAnsi="Times New Roman" w:cs="Times New Roman"/>
          <w:sz w:val="24"/>
          <w:szCs w:val="24"/>
        </w:rPr>
        <w:t xml:space="preserve"> K (eds) Sika Deer: Biology and management of native introduced populations. Springer, Tokyo, pp 327–344</w:t>
      </w:r>
    </w:p>
    <w:p w14:paraId="0FA8E765" w14:textId="1135B477" w:rsidR="00922D25" w:rsidRPr="00315A60" w:rsidRDefault="00922D25" w:rsidP="007F6AAE">
      <w:pPr>
        <w:spacing w:line="480" w:lineRule="auto"/>
        <w:ind w:left="708" w:hangingChars="295" w:hanging="708"/>
        <w:rPr>
          <w:rFonts w:ascii="Times New Roman" w:hAnsi="Times New Roman" w:cs="Times New Roman"/>
          <w:sz w:val="24"/>
          <w:szCs w:val="24"/>
        </w:rPr>
      </w:pPr>
      <w:proofErr w:type="spellStart"/>
      <w:r w:rsidRPr="00315A60">
        <w:rPr>
          <w:rFonts w:ascii="Times New Roman" w:hAnsi="Times New Roman" w:cs="Times New Roman"/>
          <w:sz w:val="24"/>
          <w:szCs w:val="24"/>
        </w:rPr>
        <w:t>Laforge</w:t>
      </w:r>
      <w:proofErr w:type="spellEnd"/>
      <w:r w:rsidRPr="00315A60">
        <w:rPr>
          <w:rFonts w:ascii="Times New Roman" w:hAnsi="Times New Roman" w:cs="Times New Roman"/>
          <w:sz w:val="24"/>
          <w:szCs w:val="24"/>
        </w:rPr>
        <w:t xml:space="preserve"> MP, Michel NL, Brook RK </w:t>
      </w:r>
      <w:r w:rsidR="00A5046D" w:rsidRPr="00315A60">
        <w:rPr>
          <w:rFonts w:ascii="Times New Roman" w:hAnsi="Times New Roman" w:cs="Times New Roman"/>
          <w:sz w:val="24"/>
          <w:szCs w:val="24"/>
        </w:rPr>
        <w:t>(</w:t>
      </w:r>
      <w:r w:rsidRPr="00315A60">
        <w:rPr>
          <w:rFonts w:ascii="Times New Roman" w:hAnsi="Times New Roman" w:cs="Times New Roman"/>
          <w:sz w:val="24"/>
          <w:szCs w:val="24"/>
        </w:rPr>
        <w:t>2017</w:t>
      </w:r>
      <w:r w:rsidR="00A5046D" w:rsidRPr="00315A60">
        <w:rPr>
          <w:rFonts w:ascii="Times New Roman" w:hAnsi="Times New Roman" w:cs="Times New Roman"/>
          <w:sz w:val="24"/>
          <w:szCs w:val="24"/>
        </w:rPr>
        <w:t>)</w:t>
      </w:r>
      <w:r w:rsidRPr="00315A60">
        <w:rPr>
          <w:rFonts w:ascii="Times New Roman" w:hAnsi="Times New Roman" w:cs="Times New Roman"/>
          <w:sz w:val="24"/>
          <w:szCs w:val="24"/>
        </w:rPr>
        <w:t xml:space="preserve"> </w:t>
      </w:r>
      <w:proofErr w:type="spellStart"/>
      <w:r w:rsidRPr="00315A60">
        <w:rPr>
          <w:rFonts w:ascii="Times New Roman" w:hAnsi="Times New Roman" w:cs="Times New Roman"/>
          <w:sz w:val="24"/>
          <w:szCs w:val="24"/>
        </w:rPr>
        <w:t>Spatio</w:t>
      </w:r>
      <w:proofErr w:type="spellEnd"/>
      <w:r w:rsidRPr="00315A60">
        <w:rPr>
          <w:rFonts w:ascii="Times New Roman" w:hAnsi="Times New Roman" w:cs="Times New Roman"/>
          <w:sz w:val="24"/>
          <w:szCs w:val="24"/>
        </w:rPr>
        <w:t xml:space="preserve">-temporal trends in crop damage inform </w:t>
      </w:r>
      <w:r w:rsidRPr="00315A60">
        <w:rPr>
          <w:rFonts w:ascii="Times New Roman" w:hAnsi="Times New Roman" w:cs="Times New Roman"/>
          <w:sz w:val="24"/>
          <w:szCs w:val="24"/>
        </w:rPr>
        <w:lastRenderedPageBreak/>
        <w:t xml:space="preserve">recent climate-mediated expansion of a large boreal herbivore into an </w:t>
      </w:r>
      <w:proofErr w:type="spellStart"/>
      <w:r w:rsidRPr="00315A60">
        <w:rPr>
          <w:rFonts w:ascii="Times New Roman" w:hAnsi="Times New Roman" w:cs="Times New Roman"/>
          <w:sz w:val="24"/>
          <w:szCs w:val="24"/>
        </w:rPr>
        <w:t>agro</w:t>
      </w:r>
      <w:proofErr w:type="spellEnd"/>
      <w:r w:rsidRPr="00315A60">
        <w:rPr>
          <w:rFonts w:ascii="Times New Roman" w:hAnsi="Times New Roman" w:cs="Times New Roman"/>
          <w:sz w:val="24"/>
          <w:szCs w:val="24"/>
        </w:rPr>
        <w:t>-ecosystem. Sci</w:t>
      </w:r>
      <w:r w:rsidR="00FF4AD7">
        <w:rPr>
          <w:rFonts w:ascii="Times New Roman" w:hAnsi="Times New Roman" w:cs="Times New Roman"/>
          <w:sz w:val="24"/>
          <w:szCs w:val="24"/>
        </w:rPr>
        <w:t>.</w:t>
      </w:r>
      <w:r w:rsidRPr="00315A60">
        <w:rPr>
          <w:rFonts w:ascii="Times New Roman" w:hAnsi="Times New Roman" w:cs="Times New Roman"/>
          <w:sz w:val="24"/>
          <w:szCs w:val="24"/>
        </w:rPr>
        <w:t xml:space="preserve"> Rep</w:t>
      </w:r>
      <w:r w:rsidR="00FF4AD7">
        <w:rPr>
          <w:rFonts w:ascii="Times New Roman" w:hAnsi="Times New Roman" w:cs="Times New Roman"/>
          <w:sz w:val="24"/>
          <w:szCs w:val="24"/>
        </w:rPr>
        <w:t>.</w:t>
      </w:r>
      <w:r w:rsidRPr="00315A60">
        <w:rPr>
          <w:rFonts w:ascii="Times New Roman" w:hAnsi="Times New Roman" w:cs="Times New Roman"/>
          <w:sz w:val="24"/>
          <w:szCs w:val="24"/>
        </w:rPr>
        <w:t xml:space="preserve"> 7:15203</w:t>
      </w:r>
    </w:p>
    <w:p w14:paraId="5DC1CC54" w14:textId="346ECF3E" w:rsidR="007929BE" w:rsidRPr="00315A60" w:rsidRDefault="007929BE" w:rsidP="007F6AAE">
      <w:pPr>
        <w:spacing w:line="480" w:lineRule="auto"/>
        <w:ind w:left="708" w:hangingChars="295" w:hanging="708"/>
        <w:rPr>
          <w:rFonts w:ascii="Times New Roman" w:hAnsi="Times New Roman" w:cs="Times New Roman"/>
          <w:sz w:val="24"/>
          <w:szCs w:val="24"/>
        </w:rPr>
      </w:pPr>
      <w:proofErr w:type="spellStart"/>
      <w:r w:rsidRPr="00315A60">
        <w:rPr>
          <w:rFonts w:ascii="Times New Roman" w:hAnsi="Times New Roman" w:cs="Times New Roman"/>
          <w:sz w:val="24"/>
          <w:szCs w:val="24"/>
        </w:rPr>
        <w:t>Langvatn</w:t>
      </w:r>
      <w:proofErr w:type="spellEnd"/>
      <w:r w:rsidRPr="00315A60">
        <w:rPr>
          <w:rFonts w:ascii="Times New Roman" w:hAnsi="Times New Roman" w:cs="Times New Roman"/>
          <w:sz w:val="24"/>
          <w:szCs w:val="24"/>
        </w:rPr>
        <w:t xml:space="preserve"> R, </w:t>
      </w:r>
      <w:proofErr w:type="spellStart"/>
      <w:r w:rsidRPr="00315A60">
        <w:rPr>
          <w:rFonts w:ascii="Times New Roman" w:hAnsi="Times New Roman" w:cs="Times New Roman"/>
          <w:sz w:val="24"/>
          <w:szCs w:val="24"/>
        </w:rPr>
        <w:t>Loison</w:t>
      </w:r>
      <w:proofErr w:type="spellEnd"/>
      <w:r w:rsidRPr="00315A60">
        <w:rPr>
          <w:rFonts w:ascii="Times New Roman" w:hAnsi="Times New Roman" w:cs="Times New Roman"/>
          <w:sz w:val="24"/>
          <w:szCs w:val="24"/>
        </w:rPr>
        <w:t xml:space="preserve"> A (1999) Consequences of harvesting on age structure, sex ratio and population dynamics of red deer </w:t>
      </w:r>
      <w:r w:rsidRPr="00315A60">
        <w:rPr>
          <w:rFonts w:ascii="Times New Roman" w:hAnsi="Times New Roman" w:cs="Times New Roman"/>
          <w:i/>
          <w:sz w:val="24"/>
          <w:szCs w:val="24"/>
        </w:rPr>
        <w:t>Cervus elaphus</w:t>
      </w:r>
      <w:r w:rsidRPr="00315A60">
        <w:rPr>
          <w:rFonts w:ascii="Times New Roman" w:hAnsi="Times New Roman" w:cs="Times New Roman"/>
          <w:sz w:val="24"/>
          <w:szCs w:val="24"/>
        </w:rPr>
        <w:t xml:space="preserve"> in central Norway. </w:t>
      </w:r>
      <w:proofErr w:type="spellStart"/>
      <w:r w:rsidRPr="00315A60">
        <w:rPr>
          <w:rFonts w:ascii="Times New Roman" w:hAnsi="Times New Roman" w:cs="Times New Roman"/>
          <w:sz w:val="24"/>
          <w:szCs w:val="24"/>
        </w:rPr>
        <w:t>Wildl</w:t>
      </w:r>
      <w:proofErr w:type="spellEnd"/>
      <w:r w:rsidR="00FF4AD7">
        <w:rPr>
          <w:rFonts w:ascii="Times New Roman" w:hAnsi="Times New Roman" w:cs="Times New Roman"/>
          <w:sz w:val="24"/>
          <w:szCs w:val="24"/>
        </w:rPr>
        <w:t>.</w:t>
      </w:r>
      <w:r w:rsidRPr="00315A60">
        <w:rPr>
          <w:rFonts w:ascii="Times New Roman" w:hAnsi="Times New Roman" w:cs="Times New Roman"/>
          <w:sz w:val="24"/>
          <w:szCs w:val="24"/>
        </w:rPr>
        <w:t xml:space="preserve"> Biol</w:t>
      </w:r>
      <w:r w:rsidR="00FF4AD7">
        <w:rPr>
          <w:rFonts w:ascii="Times New Roman" w:hAnsi="Times New Roman" w:cs="Times New Roman"/>
          <w:sz w:val="24"/>
          <w:szCs w:val="24"/>
        </w:rPr>
        <w:t>.</w:t>
      </w:r>
      <w:r w:rsidRPr="00315A60">
        <w:rPr>
          <w:rFonts w:ascii="Times New Roman" w:hAnsi="Times New Roman" w:cs="Times New Roman"/>
          <w:sz w:val="24"/>
          <w:szCs w:val="24"/>
        </w:rPr>
        <w:t xml:space="preserve"> 5:213–223</w:t>
      </w:r>
    </w:p>
    <w:p w14:paraId="6EC8AD05" w14:textId="38A3601E" w:rsidR="00681BA1" w:rsidRPr="00315A60" w:rsidRDefault="00681BA1" w:rsidP="007F6AAE">
      <w:pPr>
        <w:spacing w:line="480" w:lineRule="auto"/>
        <w:ind w:left="708" w:hangingChars="295" w:hanging="708"/>
        <w:rPr>
          <w:rFonts w:ascii="Times New Roman" w:hAnsi="Times New Roman" w:cs="Times New Roman"/>
          <w:sz w:val="24"/>
          <w:szCs w:val="24"/>
        </w:rPr>
      </w:pPr>
      <w:r w:rsidRPr="00315A60">
        <w:rPr>
          <w:rFonts w:ascii="Times New Roman" w:hAnsi="Times New Roman" w:cs="Times New Roman"/>
          <w:sz w:val="24"/>
          <w:szCs w:val="24"/>
        </w:rPr>
        <w:t>Lindgren F (2012) Continuous domain spatial models in R-INLA. ISBA Bull</w:t>
      </w:r>
      <w:r w:rsidR="00FF4AD7">
        <w:rPr>
          <w:rFonts w:ascii="Times New Roman" w:hAnsi="Times New Roman" w:cs="Times New Roman"/>
          <w:sz w:val="24"/>
          <w:szCs w:val="24"/>
        </w:rPr>
        <w:t>.</w:t>
      </w:r>
      <w:r w:rsidRPr="00315A60">
        <w:rPr>
          <w:rFonts w:ascii="Times New Roman" w:hAnsi="Times New Roman" w:cs="Times New Roman"/>
          <w:sz w:val="24"/>
          <w:szCs w:val="24"/>
        </w:rPr>
        <w:t xml:space="preserve"> 19:14−20</w:t>
      </w:r>
    </w:p>
    <w:p w14:paraId="23A29859" w14:textId="77777777" w:rsidR="003D1BE1" w:rsidRPr="00315A60" w:rsidRDefault="003D1BE1" w:rsidP="007F6AAE">
      <w:pPr>
        <w:spacing w:line="480" w:lineRule="auto"/>
        <w:ind w:left="708" w:hangingChars="295" w:hanging="708"/>
        <w:rPr>
          <w:rFonts w:ascii="Times New Roman" w:hAnsi="Times New Roman" w:cs="Times New Roman"/>
          <w:sz w:val="24"/>
          <w:szCs w:val="24"/>
        </w:rPr>
      </w:pPr>
      <w:proofErr w:type="spellStart"/>
      <w:r w:rsidRPr="00315A60">
        <w:rPr>
          <w:rFonts w:ascii="Times New Roman" w:hAnsi="Times New Roman" w:cs="Times New Roman"/>
          <w:sz w:val="24"/>
          <w:szCs w:val="24"/>
        </w:rPr>
        <w:t>Loison</w:t>
      </w:r>
      <w:proofErr w:type="spellEnd"/>
      <w:r w:rsidRPr="00315A60">
        <w:rPr>
          <w:rFonts w:ascii="Times New Roman" w:hAnsi="Times New Roman" w:cs="Times New Roman"/>
          <w:sz w:val="24"/>
          <w:szCs w:val="24"/>
        </w:rPr>
        <w:t xml:space="preserve"> A, </w:t>
      </w:r>
      <w:proofErr w:type="spellStart"/>
      <w:r w:rsidRPr="00315A60">
        <w:rPr>
          <w:rFonts w:ascii="Times New Roman" w:hAnsi="Times New Roman" w:cs="Times New Roman"/>
          <w:sz w:val="24"/>
          <w:szCs w:val="24"/>
        </w:rPr>
        <w:t>Langvatn</w:t>
      </w:r>
      <w:proofErr w:type="spellEnd"/>
      <w:r w:rsidRPr="00315A60">
        <w:rPr>
          <w:rFonts w:ascii="Times New Roman" w:hAnsi="Times New Roman" w:cs="Times New Roman"/>
          <w:sz w:val="24"/>
          <w:szCs w:val="24"/>
        </w:rPr>
        <w:t xml:space="preserve"> R (1998) Short- and long-term effects of winter and spring weather on growth and survival of red deer in Norway. </w:t>
      </w:r>
      <w:proofErr w:type="spellStart"/>
      <w:r w:rsidRPr="00315A60">
        <w:rPr>
          <w:rFonts w:ascii="Times New Roman" w:hAnsi="Times New Roman" w:cs="Times New Roman"/>
          <w:sz w:val="24"/>
          <w:szCs w:val="24"/>
        </w:rPr>
        <w:t>Oecologia</w:t>
      </w:r>
      <w:proofErr w:type="spellEnd"/>
      <w:r w:rsidRPr="00315A60">
        <w:rPr>
          <w:rFonts w:ascii="Times New Roman" w:hAnsi="Times New Roman" w:cs="Times New Roman"/>
          <w:sz w:val="24"/>
          <w:szCs w:val="24"/>
        </w:rPr>
        <w:t xml:space="preserve"> 116:489–500</w:t>
      </w:r>
    </w:p>
    <w:p w14:paraId="2FBB47CE" w14:textId="2973CD51" w:rsidR="00D307FC" w:rsidRPr="00315A60" w:rsidRDefault="00D307FC" w:rsidP="007F6AAE">
      <w:pPr>
        <w:spacing w:line="480" w:lineRule="auto"/>
        <w:ind w:left="708" w:hangingChars="295" w:hanging="708"/>
        <w:rPr>
          <w:rFonts w:ascii="Times New Roman" w:hAnsi="Times New Roman" w:cs="Times New Roman"/>
          <w:sz w:val="24"/>
          <w:szCs w:val="24"/>
        </w:rPr>
      </w:pPr>
      <w:r w:rsidRPr="00315A60">
        <w:rPr>
          <w:rFonts w:ascii="Times New Roman" w:hAnsi="Times New Roman" w:cs="Times New Roman"/>
          <w:sz w:val="24"/>
          <w:szCs w:val="24"/>
        </w:rPr>
        <w:t xml:space="preserve">Matsuda H, </w:t>
      </w:r>
      <w:proofErr w:type="spellStart"/>
      <w:r w:rsidRPr="00315A60">
        <w:rPr>
          <w:rFonts w:ascii="Times New Roman" w:hAnsi="Times New Roman" w:cs="Times New Roman"/>
          <w:sz w:val="24"/>
          <w:szCs w:val="24"/>
        </w:rPr>
        <w:t>Kaji</w:t>
      </w:r>
      <w:proofErr w:type="spellEnd"/>
      <w:r w:rsidRPr="00315A60">
        <w:rPr>
          <w:rFonts w:ascii="Times New Roman" w:hAnsi="Times New Roman" w:cs="Times New Roman"/>
          <w:sz w:val="24"/>
          <w:szCs w:val="24"/>
        </w:rPr>
        <w:t xml:space="preserve"> K, Uno H, </w:t>
      </w:r>
      <w:proofErr w:type="spellStart"/>
      <w:r w:rsidRPr="00315A60">
        <w:rPr>
          <w:rFonts w:ascii="Times New Roman" w:hAnsi="Times New Roman" w:cs="Times New Roman"/>
          <w:sz w:val="24"/>
          <w:szCs w:val="24"/>
        </w:rPr>
        <w:t>Hirakawa</w:t>
      </w:r>
      <w:proofErr w:type="spellEnd"/>
      <w:r w:rsidRPr="00315A60">
        <w:rPr>
          <w:rFonts w:ascii="Times New Roman" w:hAnsi="Times New Roman" w:cs="Times New Roman"/>
          <w:sz w:val="24"/>
          <w:szCs w:val="24"/>
        </w:rPr>
        <w:t xml:space="preserve"> H, </w:t>
      </w:r>
      <w:proofErr w:type="spellStart"/>
      <w:r w:rsidRPr="00315A60">
        <w:rPr>
          <w:rFonts w:ascii="Times New Roman" w:hAnsi="Times New Roman" w:cs="Times New Roman"/>
          <w:sz w:val="24"/>
          <w:szCs w:val="24"/>
        </w:rPr>
        <w:t>Saitoh</w:t>
      </w:r>
      <w:proofErr w:type="spellEnd"/>
      <w:r w:rsidRPr="00315A60">
        <w:rPr>
          <w:rFonts w:ascii="Times New Roman" w:hAnsi="Times New Roman" w:cs="Times New Roman"/>
          <w:sz w:val="24"/>
          <w:szCs w:val="24"/>
        </w:rPr>
        <w:t xml:space="preserve"> T (1999) A management policy for sika deer based on sex-specific hunting. </w:t>
      </w:r>
      <w:proofErr w:type="spellStart"/>
      <w:r w:rsidRPr="00315A60">
        <w:rPr>
          <w:rFonts w:ascii="Times New Roman" w:hAnsi="Times New Roman" w:cs="Times New Roman"/>
          <w:sz w:val="24"/>
          <w:szCs w:val="24"/>
        </w:rPr>
        <w:t>Popul</w:t>
      </w:r>
      <w:proofErr w:type="spellEnd"/>
      <w:r w:rsidR="00FF4AD7">
        <w:rPr>
          <w:rFonts w:ascii="Times New Roman" w:hAnsi="Times New Roman" w:cs="Times New Roman"/>
          <w:sz w:val="24"/>
          <w:szCs w:val="24"/>
        </w:rPr>
        <w:t>.</w:t>
      </w:r>
      <w:r w:rsidRPr="00315A60">
        <w:rPr>
          <w:rFonts w:ascii="Times New Roman" w:hAnsi="Times New Roman" w:cs="Times New Roman"/>
          <w:sz w:val="24"/>
          <w:szCs w:val="24"/>
        </w:rPr>
        <w:t xml:space="preserve"> Ecol</w:t>
      </w:r>
      <w:r w:rsidR="00FF4AD7">
        <w:rPr>
          <w:rFonts w:ascii="Times New Roman" w:hAnsi="Times New Roman" w:cs="Times New Roman"/>
          <w:sz w:val="24"/>
          <w:szCs w:val="24"/>
        </w:rPr>
        <w:t>.</w:t>
      </w:r>
      <w:r w:rsidRPr="00315A60">
        <w:rPr>
          <w:rFonts w:ascii="Times New Roman" w:hAnsi="Times New Roman" w:cs="Times New Roman"/>
          <w:sz w:val="24"/>
          <w:szCs w:val="24"/>
        </w:rPr>
        <w:t xml:space="preserve"> 41:139–149</w:t>
      </w:r>
    </w:p>
    <w:p w14:paraId="3EBE6987" w14:textId="41B33AB2" w:rsidR="009B51FE" w:rsidRPr="00315A60" w:rsidRDefault="009B51FE" w:rsidP="007F6AAE">
      <w:pPr>
        <w:spacing w:line="480" w:lineRule="auto"/>
        <w:ind w:left="708" w:hangingChars="295" w:hanging="708"/>
        <w:rPr>
          <w:rFonts w:ascii="Times New Roman" w:hAnsi="Times New Roman" w:cs="Times New Roman"/>
          <w:sz w:val="24"/>
          <w:szCs w:val="24"/>
        </w:rPr>
      </w:pPr>
      <w:r w:rsidRPr="00315A60">
        <w:rPr>
          <w:rFonts w:ascii="Times New Roman" w:hAnsi="Times New Roman" w:cs="Times New Roman"/>
          <w:sz w:val="24"/>
          <w:szCs w:val="24"/>
        </w:rPr>
        <w:t xml:space="preserve">Matsuda H, </w:t>
      </w:r>
      <w:r w:rsidR="00337521" w:rsidRPr="00315A60">
        <w:rPr>
          <w:rFonts w:ascii="Times New Roman" w:hAnsi="Times New Roman" w:cs="Times New Roman"/>
          <w:sz w:val="24"/>
          <w:szCs w:val="24"/>
        </w:rPr>
        <w:t xml:space="preserve">Uno H, </w:t>
      </w:r>
      <w:proofErr w:type="spellStart"/>
      <w:r w:rsidR="00337521" w:rsidRPr="00315A60">
        <w:rPr>
          <w:rFonts w:ascii="Times New Roman" w:hAnsi="Times New Roman" w:cs="Times New Roman"/>
          <w:sz w:val="24"/>
          <w:szCs w:val="24"/>
        </w:rPr>
        <w:t>Tamada</w:t>
      </w:r>
      <w:proofErr w:type="spellEnd"/>
      <w:r w:rsidR="00337521" w:rsidRPr="00315A60">
        <w:rPr>
          <w:rFonts w:ascii="Times New Roman" w:hAnsi="Times New Roman" w:cs="Times New Roman"/>
          <w:sz w:val="24"/>
          <w:szCs w:val="24"/>
        </w:rPr>
        <w:t xml:space="preserve"> K, </w:t>
      </w:r>
      <w:proofErr w:type="spellStart"/>
      <w:r w:rsidR="00337521" w:rsidRPr="00315A60">
        <w:rPr>
          <w:rFonts w:ascii="Times New Roman" w:hAnsi="Times New Roman" w:cs="Times New Roman"/>
          <w:sz w:val="24"/>
          <w:szCs w:val="24"/>
        </w:rPr>
        <w:t>Kaji</w:t>
      </w:r>
      <w:proofErr w:type="spellEnd"/>
      <w:r w:rsidR="00337521" w:rsidRPr="00315A60">
        <w:rPr>
          <w:rFonts w:ascii="Times New Roman" w:hAnsi="Times New Roman" w:cs="Times New Roman"/>
          <w:sz w:val="24"/>
          <w:szCs w:val="24"/>
        </w:rPr>
        <w:t xml:space="preserve"> K, </w:t>
      </w:r>
      <w:proofErr w:type="spellStart"/>
      <w:r w:rsidR="00337521" w:rsidRPr="00315A60">
        <w:rPr>
          <w:rFonts w:ascii="Times New Roman" w:hAnsi="Times New Roman" w:cs="Times New Roman"/>
          <w:sz w:val="24"/>
          <w:szCs w:val="24"/>
        </w:rPr>
        <w:t>Saitoh</w:t>
      </w:r>
      <w:proofErr w:type="spellEnd"/>
      <w:r w:rsidR="00337521" w:rsidRPr="00315A60">
        <w:rPr>
          <w:rFonts w:ascii="Times New Roman" w:hAnsi="Times New Roman" w:cs="Times New Roman"/>
          <w:sz w:val="24"/>
          <w:szCs w:val="24"/>
        </w:rPr>
        <w:t xml:space="preserve"> T, </w:t>
      </w:r>
      <w:proofErr w:type="spellStart"/>
      <w:r w:rsidR="00337521" w:rsidRPr="00315A60">
        <w:rPr>
          <w:rFonts w:ascii="Times New Roman" w:hAnsi="Times New Roman" w:cs="Times New Roman"/>
          <w:sz w:val="24"/>
          <w:szCs w:val="24"/>
        </w:rPr>
        <w:t>Hirakawa</w:t>
      </w:r>
      <w:proofErr w:type="spellEnd"/>
      <w:r w:rsidR="00337521" w:rsidRPr="00315A60">
        <w:rPr>
          <w:rFonts w:ascii="Times New Roman" w:hAnsi="Times New Roman" w:cs="Times New Roman"/>
          <w:sz w:val="24"/>
          <w:szCs w:val="24"/>
        </w:rPr>
        <w:t xml:space="preserve"> H, </w:t>
      </w:r>
      <w:proofErr w:type="spellStart"/>
      <w:r w:rsidR="00337521" w:rsidRPr="00315A60">
        <w:rPr>
          <w:rFonts w:ascii="Times New Roman" w:hAnsi="Times New Roman" w:cs="Times New Roman"/>
          <w:sz w:val="24"/>
          <w:szCs w:val="24"/>
        </w:rPr>
        <w:t>Kurumada</w:t>
      </w:r>
      <w:proofErr w:type="spellEnd"/>
      <w:r w:rsidR="00337521" w:rsidRPr="00315A60">
        <w:rPr>
          <w:rFonts w:ascii="Times New Roman" w:hAnsi="Times New Roman" w:cs="Times New Roman"/>
          <w:sz w:val="24"/>
          <w:szCs w:val="24"/>
        </w:rPr>
        <w:t xml:space="preserve"> T, Fujimoto T (2002) Harvest-based estimation of population size for sika deer on Hokkaido Island, Japan. </w:t>
      </w:r>
      <w:proofErr w:type="spellStart"/>
      <w:r w:rsidR="00337521" w:rsidRPr="00315A60">
        <w:rPr>
          <w:rFonts w:ascii="Times New Roman" w:hAnsi="Times New Roman" w:cs="Times New Roman"/>
          <w:sz w:val="24"/>
          <w:szCs w:val="24"/>
        </w:rPr>
        <w:t>Wildl</w:t>
      </w:r>
      <w:proofErr w:type="spellEnd"/>
      <w:r w:rsidR="00FF4AD7">
        <w:rPr>
          <w:rFonts w:ascii="Times New Roman" w:hAnsi="Times New Roman" w:cs="Times New Roman"/>
          <w:sz w:val="24"/>
          <w:szCs w:val="24"/>
        </w:rPr>
        <w:t>.</w:t>
      </w:r>
      <w:r w:rsidR="00337521" w:rsidRPr="00315A60">
        <w:rPr>
          <w:rFonts w:ascii="Times New Roman" w:hAnsi="Times New Roman" w:cs="Times New Roman"/>
          <w:sz w:val="24"/>
          <w:szCs w:val="24"/>
        </w:rPr>
        <w:t xml:space="preserve"> Soc</w:t>
      </w:r>
      <w:r w:rsidR="00FF4AD7">
        <w:rPr>
          <w:rFonts w:ascii="Times New Roman" w:hAnsi="Times New Roman" w:cs="Times New Roman"/>
          <w:sz w:val="24"/>
          <w:szCs w:val="24"/>
        </w:rPr>
        <w:t>.</w:t>
      </w:r>
      <w:r w:rsidR="00337521" w:rsidRPr="00315A60">
        <w:rPr>
          <w:rFonts w:ascii="Times New Roman" w:hAnsi="Times New Roman" w:cs="Times New Roman"/>
          <w:sz w:val="24"/>
          <w:szCs w:val="24"/>
        </w:rPr>
        <w:t xml:space="preserve"> Bull</w:t>
      </w:r>
      <w:r w:rsidR="00FF4AD7">
        <w:rPr>
          <w:rFonts w:ascii="Times New Roman" w:hAnsi="Times New Roman" w:cs="Times New Roman"/>
          <w:sz w:val="24"/>
          <w:szCs w:val="24"/>
        </w:rPr>
        <w:t>.</w:t>
      </w:r>
      <w:r w:rsidR="00337521" w:rsidRPr="00315A60">
        <w:rPr>
          <w:rFonts w:ascii="Times New Roman" w:hAnsi="Times New Roman" w:cs="Times New Roman"/>
          <w:sz w:val="24"/>
          <w:szCs w:val="24"/>
        </w:rPr>
        <w:t xml:space="preserve"> 30:1160–1171</w:t>
      </w:r>
    </w:p>
    <w:p w14:paraId="29E322A8" w14:textId="25AF82F9" w:rsidR="009D3774" w:rsidRPr="00315A60" w:rsidRDefault="00C66F30" w:rsidP="007F6AAE">
      <w:pPr>
        <w:spacing w:line="480" w:lineRule="auto"/>
        <w:ind w:left="708" w:hangingChars="295" w:hanging="708"/>
        <w:rPr>
          <w:rFonts w:ascii="Times New Roman" w:hAnsi="Times New Roman" w:cs="Times New Roman"/>
          <w:sz w:val="24"/>
          <w:szCs w:val="24"/>
        </w:rPr>
      </w:pPr>
      <w:r w:rsidRPr="00315A60">
        <w:rPr>
          <w:rFonts w:ascii="Times New Roman" w:hAnsi="Times New Roman" w:cs="Times New Roman"/>
          <w:sz w:val="24"/>
          <w:szCs w:val="24"/>
        </w:rPr>
        <w:t xml:space="preserve">Milner JM, </w:t>
      </w:r>
      <w:proofErr w:type="spellStart"/>
      <w:r w:rsidRPr="00315A60">
        <w:rPr>
          <w:rFonts w:ascii="Times New Roman" w:hAnsi="Times New Roman" w:cs="Times New Roman"/>
          <w:sz w:val="24"/>
          <w:szCs w:val="24"/>
        </w:rPr>
        <w:t>Bonenfant</w:t>
      </w:r>
      <w:proofErr w:type="spellEnd"/>
      <w:r w:rsidRPr="00315A60">
        <w:rPr>
          <w:rFonts w:ascii="Times New Roman" w:hAnsi="Times New Roman" w:cs="Times New Roman"/>
          <w:sz w:val="24"/>
          <w:szCs w:val="24"/>
        </w:rPr>
        <w:t xml:space="preserve"> C, </w:t>
      </w:r>
      <w:proofErr w:type="spellStart"/>
      <w:r w:rsidRPr="00315A60">
        <w:rPr>
          <w:rFonts w:ascii="Times New Roman" w:hAnsi="Times New Roman" w:cs="Times New Roman"/>
          <w:sz w:val="24"/>
          <w:szCs w:val="24"/>
        </w:rPr>
        <w:t>Mysterud</w:t>
      </w:r>
      <w:proofErr w:type="spellEnd"/>
      <w:r w:rsidRPr="00315A60">
        <w:rPr>
          <w:rFonts w:ascii="Times New Roman" w:hAnsi="Times New Roman" w:cs="Times New Roman"/>
          <w:sz w:val="24"/>
          <w:szCs w:val="24"/>
        </w:rPr>
        <w:t xml:space="preserve"> A, Gaillard JM, </w:t>
      </w:r>
      <w:proofErr w:type="spellStart"/>
      <w:r w:rsidRPr="00315A60">
        <w:rPr>
          <w:rFonts w:ascii="Times New Roman" w:hAnsi="Times New Roman" w:cs="Times New Roman"/>
          <w:sz w:val="24"/>
          <w:szCs w:val="24"/>
        </w:rPr>
        <w:t>Csányi</w:t>
      </w:r>
      <w:proofErr w:type="spellEnd"/>
      <w:r w:rsidRPr="00315A60">
        <w:rPr>
          <w:rFonts w:ascii="Times New Roman" w:hAnsi="Times New Roman" w:cs="Times New Roman"/>
          <w:sz w:val="24"/>
          <w:szCs w:val="24"/>
        </w:rPr>
        <w:t xml:space="preserve"> S, </w:t>
      </w:r>
      <w:proofErr w:type="spellStart"/>
      <w:r w:rsidRPr="00315A60">
        <w:rPr>
          <w:rFonts w:ascii="Times New Roman" w:hAnsi="Times New Roman" w:cs="Times New Roman"/>
          <w:sz w:val="24"/>
          <w:szCs w:val="24"/>
        </w:rPr>
        <w:t>Stenseth</w:t>
      </w:r>
      <w:proofErr w:type="spellEnd"/>
      <w:r w:rsidRPr="00315A60">
        <w:rPr>
          <w:rFonts w:ascii="Times New Roman" w:hAnsi="Times New Roman" w:cs="Times New Roman"/>
          <w:sz w:val="24"/>
          <w:szCs w:val="24"/>
        </w:rPr>
        <w:t xml:space="preserve"> NC </w:t>
      </w:r>
      <w:r w:rsidR="00A5046D" w:rsidRPr="00315A60">
        <w:rPr>
          <w:rFonts w:ascii="Times New Roman" w:hAnsi="Times New Roman" w:cs="Times New Roman"/>
          <w:sz w:val="24"/>
          <w:szCs w:val="24"/>
        </w:rPr>
        <w:t>(</w:t>
      </w:r>
      <w:r w:rsidRPr="00315A60">
        <w:rPr>
          <w:rFonts w:ascii="Times New Roman" w:hAnsi="Times New Roman" w:cs="Times New Roman"/>
          <w:sz w:val="24"/>
          <w:szCs w:val="24"/>
        </w:rPr>
        <w:t>2006</w:t>
      </w:r>
      <w:r w:rsidR="00A5046D" w:rsidRPr="00315A60">
        <w:rPr>
          <w:rFonts w:ascii="Times New Roman" w:hAnsi="Times New Roman" w:cs="Times New Roman"/>
          <w:sz w:val="24"/>
          <w:szCs w:val="24"/>
        </w:rPr>
        <w:t>)</w:t>
      </w:r>
      <w:r w:rsidRPr="00315A60">
        <w:rPr>
          <w:rFonts w:ascii="Times New Roman" w:hAnsi="Times New Roman" w:cs="Times New Roman"/>
          <w:sz w:val="24"/>
          <w:szCs w:val="24"/>
        </w:rPr>
        <w:t xml:space="preserve"> Temporal and spatial development of red deer harvesting in Europe: biological and cultural factors. J</w:t>
      </w:r>
      <w:r w:rsidR="00FF4AD7">
        <w:rPr>
          <w:rFonts w:ascii="Times New Roman" w:hAnsi="Times New Roman" w:cs="Times New Roman"/>
          <w:sz w:val="24"/>
          <w:szCs w:val="24"/>
        </w:rPr>
        <w:t>.</w:t>
      </w:r>
      <w:r w:rsidRPr="00315A60">
        <w:rPr>
          <w:rFonts w:ascii="Times New Roman" w:hAnsi="Times New Roman" w:cs="Times New Roman"/>
          <w:sz w:val="24"/>
          <w:szCs w:val="24"/>
        </w:rPr>
        <w:t xml:space="preserve"> Appl</w:t>
      </w:r>
      <w:r w:rsidR="00FF4AD7">
        <w:rPr>
          <w:rFonts w:ascii="Times New Roman" w:hAnsi="Times New Roman" w:cs="Times New Roman"/>
          <w:sz w:val="24"/>
          <w:szCs w:val="24"/>
        </w:rPr>
        <w:t>.</w:t>
      </w:r>
      <w:r w:rsidRPr="00315A60">
        <w:rPr>
          <w:rFonts w:ascii="Times New Roman" w:hAnsi="Times New Roman" w:cs="Times New Roman"/>
          <w:sz w:val="24"/>
          <w:szCs w:val="24"/>
        </w:rPr>
        <w:t xml:space="preserve"> Ecol</w:t>
      </w:r>
      <w:r w:rsidR="00FF4AD7">
        <w:rPr>
          <w:rFonts w:ascii="Times New Roman" w:hAnsi="Times New Roman" w:cs="Times New Roman"/>
          <w:sz w:val="24"/>
          <w:szCs w:val="24"/>
        </w:rPr>
        <w:t>.</w:t>
      </w:r>
      <w:r w:rsidRPr="00315A60">
        <w:rPr>
          <w:rFonts w:ascii="Times New Roman" w:hAnsi="Times New Roman" w:cs="Times New Roman"/>
          <w:sz w:val="24"/>
          <w:szCs w:val="24"/>
        </w:rPr>
        <w:t xml:space="preserve"> 43:721–734</w:t>
      </w:r>
    </w:p>
    <w:p w14:paraId="09B54CDE" w14:textId="77777777" w:rsidR="002B042E" w:rsidRPr="00315A60" w:rsidRDefault="002B042E" w:rsidP="007F6AAE">
      <w:pPr>
        <w:spacing w:line="480" w:lineRule="auto"/>
        <w:ind w:left="708" w:hangingChars="295" w:hanging="708"/>
        <w:rPr>
          <w:rFonts w:ascii="Times New Roman" w:hAnsi="Times New Roman" w:cs="Times New Roman"/>
          <w:sz w:val="24"/>
          <w:szCs w:val="24"/>
        </w:rPr>
      </w:pPr>
      <w:proofErr w:type="spellStart"/>
      <w:r w:rsidRPr="00315A60">
        <w:rPr>
          <w:rFonts w:ascii="Times New Roman" w:hAnsi="Times New Roman" w:cs="Times New Roman"/>
          <w:sz w:val="24"/>
          <w:szCs w:val="24"/>
        </w:rPr>
        <w:t>Mizuki</w:t>
      </w:r>
      <w:proofErr w:type="spellEnd"/>
      <w:r w:rsidRPr="00315A60">
        <w:rPr>
          <w:rFonts w:ascii="Times New Roman" w:hAnsi="Times New Roman" w:cs="Times New Roman"/>
          <w:sz w:val="24"/>
          <w:szCs w:val="24"/>
        </w:rPr>
        <w:t xml:space="preserve"> I, </w:t>
      </w:r>
      <w:proofErr w:type="spellStart"/>
      <w:r w:rsidRPr="00315A60">
        <w:rPr>
          <w:rFonts w:ascii="Times New Roman" w:hAnsi="Times New Roman" w:cs="Times New Roman"/>
          <w:sz w:val="24"/>
          <w:szCs w:val="24"/>
        </w:rPr>
        <w:t>Itô</w:t>
      </w:r>
      <w:proofErr w:type="spellEnd"/>
      <w:r w:rsidRPr="00315A60">
        <w:rPr>
          <w:rFonts w:ascii="Times New Roman" w:hAnsi="Times New Roman" w:cs="Times New Roman"/>
          <w:sz w:val="24"/>
          <w:szCs w:val="24"/>
        </w:rPr>
        <w:t xml:space="preserve"> H, Yamasaki M, Fukumoto S, Okamoto Y, </w:t>
      </w:r>
      <w:proofErr w:type="spellStart"/>
      <w:r w:rsidRPr="00315A60">
        <w:rPr>
          <w:rFonts w:ascii="Times New Roman" w:hAnsi="Times New Roman" w:cs="Times New Roman"/>
          <w:sz w:val="24"/>
          <w:szCs w:val="24"/>
        </w:rPr>
        <w:t>Katsuki</w:t>
      </w:r>
      <w:proofErr w:type="spellEnd"/>
      <w:r w:rsidRPr="00315A60">
        <w:rPr>
          <w:rFonts w:ascii="Times New Roman" w:hAnsi="Times New Roman" w:cs="Times New Roman"/>
          <w:sz w:val="24"/>
          <w:szCs w:val="24"/>
        </w:rPr>
        <w:t xml:space="preserve"> M, Fukushima K, Sakai M, </w:t>
      </w:r>
      <w:proofErr w:type="spellStart"/>
      <w:r w:rsidRPr="00315A60">
        <w:rPr>
          <w:rFonts w:ascii="Times New Roman" w:hAnsi="Times New Roman" w:cs="Times New Roman"/>
          <w:sz w:val="24"/>
          <w:szCs w:val="24"/>
        </w:rPr>
        <w:t>Sakaguchi</w:t>
      </w:r>
      <w:proofErr w:type="spellEnd"/>
      <w:r w:rsidRPr="00315A60">
        <w:rPr>
          <w:rFonts w:ascii="Times New Roman" w:hAnsi="Times New Roman" w:cs="Times New Roman"/>
          <w:sz w:val="24"/>
          <w:szCs w:val="24"/>
        </w:rPr>
        <w:t xml:space="preserve"> S, </w:t>
      </w:r>
      <w:proofErr w:type="spellStart"/>
      <w:r w:rsidRPr="00315A60">
        <w:rPr>
          <w:rFonts w:ascii="Times New Roman" w:hAnsi="Times New Roman" w:cs="Times New Roman"/>
          <w:sz w:val="24"/>
          <w:szCs w:val="24"/>
        </w:rPr>
        <w:t>Fujiki</w:t>
      </w:r>
      <w:proofErr w:type="spellEnd"/>
      <w:r w:rsidRPr="00315A60">
        <w:rPr>
          <w:rFonts w:ascii="Times New Roman" w:hAnsi="Times New Roman" w:cs="Times New Roman"/>
          <w:sz w:val="24"/>
          <w:szCs w:val="24"/>
        </w:rPr>
        <w:t xml:space="preserve"> D, Nakagawa H, Ishihara MI, </w:t>
      </w:r>
      <w:proofErr w:type="spellStart"/>
      <w:r w:rsidRPr="00315A60">
        <w:rPr>
          <w:rFonts w:ascii="Times New Roman" w:hAnsi="Times New Roman" w:cs="Times New Roman"/>
          <w:sz w:val="24"/>
          <w:szCs w:val="24"/>
        </w:rPr>
        <w:t>Takayanagi</w:t>
      </w:r>
      <w:proofErr w:type="spellEnd"/>
      <w:r w:rsidRPr="00315A60">
        <w:rPr>
          <w:rFonts w:ascii="Times New Roman" w:hAnsi="Times New Roman" w:cs="Times New Roman"/>
          <w:sz w:val="24"/>
          <w:szCs w:val="24"/>
        </w:rPr>
        <w:t xml:space="preserve"> A (2020) </w:t>
      </w:r>
      <w:r w:rsidRPr="00315A60">
        <w:rPr>
          <w:rFonts w:ascii="Times New Roman" w:hAnsi="Times New Roman" w:cs="Times New Roman"/>
          <w:sz w:val="24"/>
          <w:szCs w:val="24"/>
        </w:rPr>
        <w:lastRenderedPageBreak/>
        <w:t xml:space="preserve">Seasonal and annual fluctuations of deer populations estimated by a Bayesian state–space model. </w:t>
      </w:r>
      <w:proofErr w:type="spellStart"/>
      <w:r w:rsidRPr="00315A60">
        <w:rPr>
          <w:rFonts w:ascii="Times New Roman" w:hAnsi="Times New Roman" w:cs="Times New Roman"/>
          <w:sz w:val="24"/>
          <w:szCs w:val="24"/>
        </w:rPr>
        <w:t>P</w:t>
      </w:r>
      <w:r w:rsidR="002E1FB9" w:rsidRPr="00315A60">
        <w:rPr>
          <w:rFonts w:ascii="Times New Roman" w:hAnsi="Times New Roman" w:cs="Times New Roman"/>
          <w:sz w:val="24"/>
          <w:szCs w:val="24"/>
        </w:rPr>
        <w:t>LoS</w:t>
      </w:r>
      <w:proofErr w:type="spellEnd"/>
      <w:r w:rsidRPr="00315A60">
        <w:rPr>
          <w:rFonts w:ascii="Times New Roman" w:hAnsi="Times New Roman" w:cs="Times New Roman"/>
          <w:sz w:val="24"/>
          <w:szCs w:val="24"/>
        </w:rPr>
        <w:t xml:space="preserve"> One 15:e0225872</w:t>
      </w:r>
    </w:p>
    <w:p w14:paraId="0B529F38" w14:textId="1D12F998" w:rsidR="007C32E9" w:rsidRPr="00315A60" w:rsidRDefault="007C32E9" w:rsidP="007F6AAE">
      <w:pPr>
        <w:spacing w:line="480" w:lineRule="auto"/>
        <w:ind w:left="708" w:hangingChars="295" w:hanging="708"/>
        <w:rPr>
          <w:rFonts w:ascii="Times New Roman" w:hAnsi="Times New Roman" w:cs="Times New Roman"/>
          <w:sz w:val="24"/>
          <w:szCs w:val="24"/>
        </w:rPr>
      </w:pPr>
      <w:r w:rsidRPr="00315A60">
        <w:rPr>
          <w:rFonts w:ascii="Times New Roman" w:hAnsi="Times New Roman" w:cs="Times New Roman"/>
          <w:sz w:val="24"/>
          <w:szCs w:val="24"/>
        </w:rPr>
        <w:t xml:space="preserve">Nakahama N, </w:t>
      </w:r>
      <w:proofErr w:type="spellStart"/>
      <w:r w:rsidRPr="00315A60">
        <w:rPr>
          <w:rFonts w:ascii="Times New Roman" w:hAnsi="Times New Roman" w:cs="Times New Roman"/>
          <w:sz w:val="24"/>
          <w:szCs w:val="24"/>
        </w:rPr>
        <w:t>Furuta</w:t>
      </w:r>
      <w:proofErr w:type="spellEnd"/>
      <w:r w:rsidRPr="00315A60">
        <w:rPr>
          <w:rFonts w:ascii="Times New Roman" w:hAnsi="Times New Roman" w:cs="Times New Roman"/>
          <w:sz w:val="24"/>
          <w:szCs w:val="24"/>
        </w:rPr>
        <w:t xml:space="preserve"> T, Ando H, </w:t>
      </w:r>
      <w:r w:rsidR="003528EE" w:rsidRPr="00315A60">
        <w:rPr>
          <w:rFonts w:ascii="Times New Roman" w:hAnsi="Times New Roman" w:cs="Times New Roman"/>
          <w:sz w:val="24"/>
          <w:szCs w:val="24"/>
        </w:rPr>
        <w:t>Setsuko</w:t>
      </w:r>
      <w:r w:rsidRPr="00315A60">
        <w:rPr>
          <w:rFonts w:ascii="Times New Roman" w:hAnsi="Times New Roman" w:cs="Times New Roman"/>
          <w:sz w:val="24"/>
          <w:szCs w:val="24"/>
        </w:rPr>
        <w:t xml:space="preserve"> S, </w:t>
      </w:r>
      <w:proofErr w:type="spellStart"/>
      <w:r w:rsidRPr="00315A60">
        <w:rPr>
          <w:rFonts w:ascii="Times New Roman" w:hAnsi="Times New Roman" w:cs="Times New Roman"/>
          <w:sz w:val="24"/>
          <w:szCs w:val="24"/>
        </w:rPr>
        <w:t>Takayanagi</w:t>
      </w:r>
      <w:proofErr w:type="spellEnd"/>
      <w:r w:rsidRPr="00315A60">
        <w:rPr>
          <w:rFonts w:ascii="Times New Roman" w:hAnsi="Times New Roman" w:cs="Times New Roman"/>
          <w:sz w:val="24"/>
          <w:szCs w:val="24"/>
        </w:rPr>
        <w:t xml:space="preserve"> A, </w:t>
      </w:r>
      <w:proofErr w:type="spellStart"/>
      <w:r w:rsidRPr="00315A60">
        <w:rPr>
          <w:rFonts w:ascii="Times New Roman" w:hAnsi="Times New Roman" w:cs="Times New Roman"/>
          <w:sz w:val="24"/>
          <w:szCs w:val="24"/>
        </w:rPr>
        <w:t>Isagi</w:t>
      </w:r>
      <w:proofErr w:type="spellEnd"/>
      <w:r w:rsidRPr="00315A60">
        <w:rPr>
          <w:rFonts w:ascii="Times New Roman" w:hAnsi="Times New Roman" w:cs="Times New Roman"/>
          <w:sz w:val="24"/>
          <w:szCs w:val="24"/>
        </w:rPr>
        <w:t xml:space="preserve"> Y (in press) DNA meta-barcoding revealed that sika deer foraging strategies vary with season in a forest with degraded understory vegetation. For</w:t>
      </w:r>
      <w:r w:rsidR="00FF4AD7">
        <w:rPr>
          <w:rFonts w:ascii="Times New Roman" w:hAnsi="Times New Roman" w:cs="Times New Roman"/>
          <w:sz w:val="24"/>
          <w:szCs w:val="24"/>
        </w:rPr>
        <w:t>.</w:t>
      </w:r>
      <w:r w:rsidRPr="00315A60">
        <w:rPr>
          <w:rFonts w:ascii="Times New Roman" w:hAnsi="Times New Roman" w:cs="Times New Roman"/>
          <w:sz w:val="24"/>
          <w:szCs w:val="24"/>
        </w:rPr>
        <w:t xml:space="preserve"> Ecol</w:t>
      </w:r>
      <w:r w:rsidR="00FF4AD7">
        <w:rPr>
          <w:rFonts w:ascii="Times New Roman" w:hAnsi="Times New Roman" w:cs="Times New Roman"/>
          <w:sz w:val="24"/>
          <w:szCs w:val="24"/>
        </w:rPr>
        <w:t>.</w:t>
      </w:r>
      <w:r w:rsidRPr="00315A60">
        <w:rPr>
          <w:rFonts w:ascii="Times New Roman" w:hAnsi="Times New Roman" w:cs="Times New Roman"/>
          <w:sz w:val="24"/>
          <w:szCs w:val="24"/>
        </w:rPr>
        <w:t xml:space="preserve"> </w:t>
      </w:r>
      <w:proofErr w:type="spellStart"/>
      <w:r w:rsidRPr="00315A60">
        <w:rPr>
          <w:rFonts w:ascii="Times New Roman" w:hAnsi="Times New Roman" w:cs="Times New Roman"/>
          <w:sz w:val="24"/>
          <w:szCs w:val="24"/>
        </w:rPr>
        <w:t>Manag</w:t>
      </w:r>
      <w:proofErr w:type="spellEnd"/>
      <w:r w:rsidR="00FF4AD7">
        <w:rPr>
          <w:rFonts w:ascii="Times New Roman" w:hAnsi="Times New Roman" w:cs="Times New Roman"/>
          <w:sz w:val="24"/>
          <w:szCs w:val="24"/>
        </w:rPr>
        <w:t>.</w:t>
      </w:r>
      <w:r w:rsidRPr="00315A60">
        <w:rPr>
          <w:rFonts w:ascii="Times New Roman" w:hAnsi="Times New Roman" w:cs="Times New Roman"/>
          <w:sz w:val="24"/>
          <w:szCs w:val="24"/>
        </w:rPr>
        <w:t xml:space="preserve"> </w:t>
      </w:r>
    </w:p>
    <w:p w14:paraId="7BB2CE27" w14:textId="21EDAFF7" w:rsidR="00D42C08" w:rsidRPr="00315A60" w:rsidRDefault="00D42C08" w:rsidP="007F6AAE">
      <w:pPr>
        <w:spacing w:line="480" w:lineRule="auto"/>
        <w:ind w:left="708" w:hangingChars="295" w:hanging="708"/>
        <w:rPr>
          <w:rFonts w:ascii="Times New Roman" w:hAnsi="Times New Roman" w:cs="Times New Roman"/>
          <w:sz w:val="24"/>
          <w:szCs w:val="24"/>
        </w:rPr>
      </w:pPr>
      <w:r w:rsidRPr="00315A60">
        <w:rPr>
          <w:rFonts w:ascii="Times New Roman" w:hAnsi="Times New Roman" w:cs="Times New Roman"/>
          <w:sz w:val="24"/>
          <w:szCs w:val="24"/>
        </w:rPr>
        <w:t xml:space="preserve">Ohashi H, Yoshikawa M, </w:t>
      </w:r>
      <w:proofErr w:type="spellStart"/>
      <w:r w:rsidRPr="00315A60">
        <w:rPr>
          <w:rFonts w:ascii="Times New Roman" w:hAnsi="Times New Roman" w:cs="Times New Roman"/>
          <w:sz w:val="24"/>
          <w:szCs w:val="24"/>
        </w:rPr>
        <w:t>Oono</w:t>
      </w:r>
      <w:proofErr w:type="spellEnd"/>
      <w:r w:rsidRPr="00315A60">
        <w:rPr>
          <w:rFonts w:ascii="Times New Roman" w:hAnsi="Times New Roman" w:cs="Times New Roman"/>
          <w:sz w:val="24"/>
          <w:szCs w:val="24"/>
        </w:rPr>
        <w:t xml:space="preserve"> K, Tanaka N, </w:t>
      </w:r>
      <w:proofErr w:type="spellStart"/>
      <w:r w:rsidRPr="00315A60">
        <w:rPr>
          <w:rFonts w:ascii="Times New Roman" w:hAnsi="Times New Roman" w:cs="Times New Roman"/>
          <w:sz w:val="24"/>
          <w:szCs w:val="24"/>
        </w:rPr>
        <w:t>Hatase</w:t>
      </w:r>
      <w:proofErr w:type="spellEnd"/>
      <w:r w:rsidRPr="00315A60">
        <w:rPr>
          <w:rFonts w:ascii="Times New Roman" w:hAnsi="Times New Roman" w:cs="Times New Roman"/>
          <w:sz w:val="24"/>
          <w:szCs w:val="24"/>
        </w:rPr>
        <w:t xml:space="preserve"> Y, Murakami Y (2014) The impact of sika deer on vegetation in Japan: Setting management priorities on a national scale. Environ</w:t>
      </w:r>
      <w:r w:rsidR="00FF4AD7">
        <w:rPr>
          <w:rFonts w:ascii="Times New Roman" w:hAnsi="Times New Roman" w:cs="Times New Roman"/>
          <w:sz w:val="24"/>
          <w:szCs w:val="24"/>
        </w:rPr>
        <w:t>.</w:t>
      </w:r>
      <w:r w:rsidRPr="00315A60">
        <w:rPr>
          <w:rFonts w:ascii="Times New Roman" w:hAnsi="Times New Roman" w:cs="Times New Roman"/>
          <w:sz w:val="24"/>
          <w:szCs w:val="24"/>
        </w:rPr>
        <w:t xml:space="preserve"> </w:t>
      </w:r>
      <w:proofErr w:type="spellStart"/>
      <w:r w:rsidRPr="00315A60">
        <w:rPr>
          <w:rFonts w:ascii="Times New Roman" w:hAnsi="Times New Roman" w:cs="Times New Roman"/>
          <w:sz w:val="24"/>
          <w:szCs w:val="24"/>
        </w:rPr>
        <w:t>Manag</w:t>
      </w:r>
      <w:proofErr w:type="spellEnd"/>
      <w:r w:rsidR="00FF4AD7">
        <w:rPr>
          <w:rFonts w:ascii="Times New Roman" w:hAnsi="Times New Roman" w:cs="Times New Roman"/>
          <w:sz w:val="24"/>
          <w:szCs w:val="24"/>
        </w:rPr>
        <w:t>.</w:t>
      </w:r>
      <w:r w:rsidRPr="00315A60">
        <w:rPr>
          <w:rFonts w:ascii="Times New Roman" w:hAnsi="Times New Roman" w:cs="Times New Roman"/>
          <w:sz w:val="24"/>
          <w:szCs w:val="24"/>
        </w:rPr>
        <w:t xml:space="preserve"> 54:631–640</w:t>
      </w:r>
    </w:p>
    <w:p w14:paraId="159BB1D2" w14:textId="4F93C993" w:rsidR="00DE1EB9" w:rsidRPr="00315A60" w:rsidRDefault="00DE1EB9" w:rsidP="007F6AAE">
      <w:pPr>
        <w:spacing w:line="480" w:lineRule="auto"/>
        <w:ind w:left="708" w:hangingChars="295" w:hanging="708"/>
        <w:rPr>
          <w:rFonts w:ascii="Times New Roman" w:hAnsi="Times New Roman" w:cs="Times New Roman"/>
          <w:sz w:val="24"/>
          <w:szCs w:val="24"/>
        </w:rPr>
      </w:pPr>
      <w:proofErr w:type="spellStart"/>
      <w:r w:rsidRPr="00315A60">
        <w:rPr>
          <w:rFonts w:ascii="Times New Roman" w:hAnsi="Times New Roman" w:cs="Times New Roman"/>
          <w:sz w:val="24"/>
          <w:szCs w:val="24"/>
        </w:rPr>
        <w:t>Ohtaishi</w:t>
      </w:r>
      <w:proofErr w:type="spellEnd"/>
      <w:r w:rsidRPr="00315A60">
        <w:rPr>
          <w:rFonts w:ascii="Times New Roman" w:hAnsi="Times New Roman" w:cs="Times New Roman"/>
          <w:sz w:val="24"/>
          <w:szCs w:val="24"/>
        </w:rPr>
        <w:t xml:space="preserve"> N (1986) Preliminary memorandum of classification, distribution and geographic variation on sika deer. Mammal</w:t>
      </w:r>
      <w:r w:rsidR="00FF4AD7">
        <w:rPr>
          <w:rFonts w:ascii="Times New Roman" w:hAnsi="Times New Roman" w:cs="Times New Roman"/>
          <w:sz w:val="24"/>
          <w:szCs w:val="24"/>
        </w:rPr>
        <w:t>.</w:t>
      </w:r>
      <w:r w:rsidRPr="00315A60">
        <w:rPr>
          <w:rFonts w:ascii="Times New Roman" w:hAnsi="Times New Roman" w:cs="Times New Roman"/>
          <w:sz w:val="24"/>
          <w:szCs w:val="24"/>
        </w:rPr>
        <w:t xml:space="preserve"> Sci</w:t>
      </w:r>
      <w:r w:rsidR="00FF4AD7">
        <w:rPr>
          <w:rFonts w:ascii="Times New Roman" w:hAnsi="Times New Roman" w:cs="Times New Roman"/>
          <w:sz w:val="24"/>
          <w:szCs w:val="24"/>
        </w:rPr>
        <w:t>.</w:t>
      </w:r>
      <w:r w:rsidRPr="00315A60">
        <w:rPr>
          <w:rFonts w:ascii="Times New Roman" w:hAnsi="Times New Roman" w:cs="Times New Roman"/>
          <w:sz w:val="24"/>
          <w:szCs w:val="24"/>
        </w:rPr>
        <w:t xml:space="preserve"> 53:13–17 (In Japanese)</w:t>
      </w:r>
    </w:p>
    <w:p w14:paraId="11017E50" w14:textId="078AA982" w:rsidR="00173CD9" w:rsidRPr="00315A60" w:rsidRDefault="00173CD9" w:rsidP="007F6AAE">
      <w:pPr>
        <w:spacing w:line="480" w:lineRule="auto"/>
        <w:ind w:left="708" w:hangingChars="295" w:hanging="708"/>
        <w:rPr>
          <w:rFonts w:ascii="Times New Roman" w:hAnsi="Times New Roman" w:cs="Times New Roman"/>
          <w:sz w:val="24"/>
          <w:szCs w:val="24"/>
        </w:rPr>
      </w:pPr>
      <w:r w:rsidRPr="00315A60">
        <w:rPr>
          <w:rFonts w:ascii="Times New Roman" w:hAnsi="Times New Roman" w:cs="Times New Roman"/>
          <w:sz w:val="24"/>
          <w:szCs w:val="24"/>
        </w:rPr>
        <w:t xml:space="preserve">Phillips PCB, </w:t>
      </w:r>
      <w:proofErr w:type="spellStart"/>
      <w:r w:rsidRPr="00315A60">
        <w:rPr>
          <w:rFonts w:ascii="Times New Roman" w:hAnsi="Times New Roman" w:cs="Times New Roman"/>
          <w:sz w:val="24"/>
          <w:szCs w:val="24"/>
        </w:rPr>
        <w:t>Perron</w:t>
      </w:r>
      <w:proofErr w:type="spellEnd"/>
      <w:r w:rsidRPr="00315A60">
        <w:rPr>
          <w:rFonts w:ascii="Times New Roman" w:hAnsi="Times New Roman" w:cs="Times New Roman"/>
          <w:sz w:val="24"/>
          <w:szCs w:val="24"/>
        </w:rPr>
        <w:t xml:space="preserve"> P </w:t>
      </w:r>
      <w:r w:rsidR="00B17911">
        <w:rPr>
          <w:rFonts w:ascii="Times New Roman" w:hAnsi="Times New Roman" w:cs="Times New Roman"/>
          <w:sz w:val="24"/>
          <w:szCs w:val="24"/>
        </w:rPr>
        <w:t>(</w:t>
      </w:r>
      <w:r w:rsidRPr="00315A60">
        <w:rPr>
          <w:rFonts w:ascii="Times New Roman" w:hAnsi="Times New Roman" w:cs="Times New Roman"/>
          <w:sz w:val="24"/>
          <w:szCs w:val="24"/>
        </w:rPr>
        <w:t>1988</w:t>
      </w:r>
      <w:r w:rsidR="00B17911">
        <w:rPr>
          <w:rFonts w:ascii="Times New Roman" w:hAnsi="Times New Roman" w:cs="Times New Roman"/>
          <w:sz w:val="24"/>
          <w:szCs w:val="24"/>
        </w:rPr>
        <w:t>)</w:t>
      </w:r>
      <w:r w:rsidRPr="00315A60">
        <w:rPr>
          <w:rFonts w:ascii="Times New Roman" w:hAnsi="Times New Roman" w:cs="Times New Roman"/>
          <w:sz w:val="24"/>
          <w:szCs w:val="24"/>
        </w:rPr>
        <w:t xml:space="preserve"> Testing for a unit root in time series regression. </w:t>
      </w:r>
      <w:proofErr w:type="spellStart"/>
      <w:r w:rsidRPr="00315A60">
        <w:rPr>
          <w:rFonts w:ascii="Times New Roman" w:hAnsi="Times New Roman" w:cs="Times New Roman"/>
          <w:sz w:val="24"/>
          <w:szCs w:val="24"/>
        </w:rPr>
        <w:t>Biometorika</w:t>
      </w:r>
      <w:proofErr w:type="spellEnd"/>
      <w:r w:rsidRPr="00315A60">
        <w:rPr>
          <w:rFonts w:ascii="Times New Roman" w:hAnsi="Times New Roman" w:cs="Times New Roman"/>
          <w:sz w:val="24"/>
          <w:szCs w:val="24"/>
        </w:rPr>
        <w:t xml:space="preserve"> 75:335–346</w:t>
      </w:r>
    </w:p>
    <w:p w14:paraId="01577F4F" w14:textId="77777777" w:rsidR="00A7709C" w:rsidRPr="00315A60" w:rsidRDefault="00A7709C" w:rsidP="007F6AAE">
      <w:pPr>
        <w:spacing w:line="480" w:lineRule="auto"/>
        <w:ind w:left="708" w:hangingChars="295" w:hanging="708"/>
        <w:rPr>
          <w:rFonts w:ascii="Times New Roman" w:hAnsi="Times New Roman" w:cs="Times New Roman"/>
          <w:sz w:val="24"/>
          <w:szCs w:val="24"/>
        </w:rPr>
      </w:pPr>
      <w:r w:rsidRPr="00315A60">
        <w:rPr>
          <w:rFonts w:ascii="Times New Roman" w:hAnsi="Times New Roman" w:cs="Times New Roman"/>
          <w:sz w:val="24"/>
          <w:szCs w:val="24"/>
        </w:rPr>
        <w:t xml:space="preserve">R </w:t>
      </w:r>
      <w:r w:rsidR="005A24F6" w:rsidRPr="00315A60">
        <w:rPr>
          <w:rFonts w:ascii="Times New Roman" w:hAnsi="Times New Roman" w:cs="Times New Roman"/>
          <w:sz w:val="24"/>
          <w:szCs w:val="24"/>
        </w:rPr>
        <w:t xml:space="preserve">Development </w:t>
      </w:r>
      <w:r w:rsidRPr="00315A60">
        <w:rPr>
          <w:rFonts w:ascii="Times New Roman" w:hAnsi="Times New Roman" w:cs="Times New Roman"/>
          <w:sz w:val="24"/>
          <w:szCs w:val="24"/>
        </w:rPr>
        <w:t xml:space="preserve">Core Team </w:t>
      </w:r>
      <w:r w:rsidR="00A5046D" w:rsidRPr="00315A60">
        <w:rPr>
          <w:rFonts w:ascii="Times New Roman" w:hAnsi="Times New Roman" w:cs="Times New Roman"/>
          <w:sz w:val="24"/>
          <w:szCs w:val="24"/>
        </w:rPr>
        <w:t>(</w:t>
      </w:r>
      <w:r w:rsidRPr="00315A60">
        <w:rPr>
          <w:rFonts w:ascii="Times New Roman" w:hAnsi="Times New Roman" w:cs="Times New Roman"/>
          <w:sz w:val="24"/>
          <w:szCs w:val="24"/>
        </w:rPr>
        <w:t>2018</w:t>
      </w:r>
      <w:r w:rsidR="00A5046D" w:rsidRPr="00315A60">
        <w:rPr>
          <w:rFonts w:ascii="Times New Roman" w:hAnsi="Times New Roman" w:cs="Times New Roman"/>
          <w:sz w:val="24"/>
          <w:szCs w:val="24"/>
        </w:rPr>
        <w:t>)</w:t>
      </w:r>
      <w:r w:rsidRPr="00315A60">
        <w:rPr>
          <w:rFonts w:ascii="Times New Roman" w:hAnsi="Times New Roman" w:cs="Times New Roman"/>
          <w:sz w:val="24"/>
          <w:szCs w:val="24"/>
        </w:rPr>
        <w:t xml:space="preserve"> R: A language and environment for statistical computing. R Foundation for Statistical Computing, Vienna, Austria. URL https://www.R-project.org/</w:t>
      </w:r>
    </w:p>
    <w:p w14:paraId="14BBAEAD" w14:textId="74C5B605" w:rsidR="00A117BA" w:rsidRPr="00315A60" w:rsidRDefault="00A117BA" w:rsidP="007F6AAE">
      <w:pPr>
        <w:spacing w:line="480" w:lineRule="auto"/>
        <w:ind w:left="708" w:hangingChars="295" w:hanging="708"/>
        <w:rPr>
          <w:rFonts w:ascii="Times New Roman" w:hAnsi="Times New Roman" w:cs="Times New Roman"/>
          <w:sz w:val="24"/>
          <w:szCs w:val="24"/>
        </w:rPr>
      </w:pPr>
      <w:proofErr w:type="spellStart"/>
      <w:r w:rsidRPr="00315A60">
        <w:rPr>
          <w:rFonts w:ascii="Times New Roman" w:hAnsi="Times New Roman" w:cs="Times New Roman"/>
          <w:sz w:val="24"/>
          <w:szCs w:val="24"/>
        </w:rPr>
        <w:t>Reimoser</w:t>
      </w:r>
      <w:proofErr w:type="spellEnd"/>
      <w:r w:rsidRPr="00315A60">
        <w:rPr>
          <w:rFonts w:ascii="Times New Roman" w:hAnsi="Times New Roman" w:cs="Times New Roman"/>
          <w:sz w:val="24"/>
          <w:szCs w:val="24"/>
        </w:rPr>
        <w:t xml:space="preserve"> F </w:t>
      </w:r>
      <w:r w:rsidR="00A5046D" w:rsidRPr="00315A60">
        <w:rPr>
          <w:rFonts w:ascii="Times New Roman" w:hAnsi="Times New Roman" w:cs="Times New Roman"/>
          <w:sz w:val="24"/>
          <w:szCs w:val="24"/>
        </w:rPr>
        <w:t>(</w:t>
      </w:r>
      <w:r w:rsidRPr="00315A60">
        <w:rPr>
          <w:rFonts w:ascii="Times New Roman" w:hAnsi="Times New Roman" w:cs="Times New Roman"/>
          <w:sz w:val="24"/>
          <w:szCs w:val="24"/>
        </w:rPr>
        <w:t>2003</w:t>
      </w:r>
      <w:r w:rsidR="00A5046D" w:rsidRPr="00315A60">
        <w:rPr>
          <w:rFonts w:ascii="Times New Roman" w:hAnsi="Times New Roman" w:cs="Times New Roman"/>
          <w:sz w:val="24"/>
          <w:szCs w:val="24"/>
        </w:rPr>
        <w:t>)</w:t>
      </w:r>
      <w:r w:rsidRPr="00315A60">
        <w:rPr>
          <w:rFonts w:ascii="Times New Roman" w:hAnsi="Times New Roman" w:cs="Times New Roman"/>
          <w:sz w:val="24"/>
          <w:szCs w:val="24"/>
        </w:rPr>
        <w:t xml:space="preserve"> Steering the impacts of ungulates on temperate forests. J</w:t>
      </w:r>
      <w:r w:rsidR="00FF4AD7">
        <w:rPr>
          <w:rFonts w:ascii="Times New Roman" w:hAnsi="Times New Roman" w:cs="Times New Roman"/>
          <w:sz w:val="24"/>
          <w:szCs w:val="24"/>
        </w:rPr>
        <w:t>.</w:t>
      </w:r>
      <w:r w:rsidRPr="00315A60">
        <w:rPr>
          <w:rFonts w:ascii="Times New Roman" w:hAnsi="Times New Roman" w:cs="Times New Roman"/>
          <w:sz w:val="24"/>
          <w:szCs w:val="24"/>
        </w:rPr>
        <w:t xml:space="preserve"> Nat</w:t>
      </w:r>
      <w:r w:rsidR="00FF4AD7">
        <w:rPr>
          <w:rFonts w:ascii="Times New Roman" w:hAnsi="Times New Roman" w:cs="Times New Roman"/>
          <w:sz w:val="24"/>
          <w:szCs w:val="24"/>
        </w:rPr>
        <w:t>.</w:t>
      </w:r>
      <w:r w:rsidRPr="00315A60">
        <w:rPr>
          <w:rFonts w:ascii="Times New Roman" w:hAnsi="Times New Roman" w:cs="Times New Roman"/>
          <w:sz w:val="24"/>
          <w:szCs w:val="24"/>
        </w:rPr>
        <w:t xml:space="preserve"> </w:t>
      </w:r>
      <w:proofErr w:type="spellStart"/>
      <w:r w:rsidRPr="00315A60">
        <w:rPr>
          <w:rFonts w:ascii="Times New Roman" w:hAnsi="Times New Roman" w:cs="Times New Roman"/>
          <w:sz w:val="24"/>
          <w:szCs w:val="24"/>
        </w:rPr>
        <w:t>Conserv</w:t>
      </w:r>
      <w:proofErr w:type="spellEnd"/>
      <w:r w:rsidR="00FF4AD7">
        <w:rPr>
          <w:rFonts w:ascii="Times New Roman" w:hAnsi="Times New Roman" w:cs="Times New Roman"/>
          <w:sz w:val="24"/>
          <w:szCs w:val="24"/>
        </w:rPr>
        <w:t>.</w:t>
      </w:r>
      <w:r w:rsidRPr="00315A60">
        <w:rPr>
          <w:rFonts w:ascii="Times New Roman" w:hAnsi="Times New Roman" w:cs="Times New Roman"/>
          <w:sz w:val="24"/>
          <w:szCs w:val="24"/>
        </w:rPr>
        <w:t xml:space="preserve"> 10:243</w:t>
      </w:r>
      <w:r w:rsidR="008C3DFE" w:rsidRPr="00315A60">
        <w:rPr>
          <w:rFonts w:ascii="Times New Roman" w:hAnsi="Times New Roman" w:cs="Times New Roman"/>
          <w:sz w:val="24"/>
          <w:szCs w:val="24"/>
        </w:rPr>
        <w:t>−</w:t>
      </w:r>
      <w:r w:rsidRPr="00315A60">
        <w:rPr>
          <w:rFonts w:ascii="Times New Roman" w:hAnsi="Times New Roman" w:cs="Times New Roman"/>
          <w:sz w:val="24"/>
          <w:szCs w:val="24"/>
        </w:rPr>
        <w:t>252</w:t>
      </w:r>
    </w:p>
    <w:p w14:paraId="7F28E66E" w14:textId="77777777" w:rsidR="00F06749" w:rsidRPr="00315A60" w:rsidRDefault="00F06749" w:rsidP="007F6AAE">
      <w:pPr>
        <w:spacing w:line="480" w:lineRule="auto"/>
        <w:ind w:left="708" w:hangingChars="295" w:hanging="708"/>
        <w:rPr>
          <w:rFonts w:ascii="Times New Roman" w:hAnsi="Times New Roman" w:cs="Times New Roman"/>
          <w:sz w:val="24"/>
          <w:szCs w:val="24"/>
        </w:rPr>
      </w:pPr>
      <w:r w:rsidRPr="00315A60">
        <w:rPr>
          <w:rFonts w:ascii="Times New Roman" w:hAnsi="Times New Roman" w:cs="Times New Roman"/>
          <w:sz w:val="24"/>
          <w:szCs w:val="24"/>
        </w:rPr>
        <w:t xml:space="preserve">Riley S, Decker DJ, </w:t>
      </w:r>
      <w:proofErr w:type="spellStart"/>
      <w:r w:rsidRPr="00315A60">
        <w:rPr>
          <w:rFonts w:ascii="Times New Roman" w:hAnsi="Times New Roman" w:cs="Times New Roman"/>
          <w:sz w:val="24"/>
          <w:szCs w:val="24"/>
        </w:rPr>
        <w:t>Enck</w:t>
      </w:r>
      <w:proofErr w:type="spellEnd"/>
      <w:r w:rsidRPr="00315A60">
        <w:rPr>
          <w:rFonts w:ascii="Times New Roman" w:hAnsi="Times New Roman" w:cs="Times New Roman"/>
          <w:sz w:val="24"/>
          <w:szCs w:val="24"/>
        </w:rPr>
        <w:t xml:space="preserve"> JW, </w:t>
      </w:r>
      <w:proofErr w:type="spellStart"/>
      <w:r w:rsidRPr="00315A60">
        <w:rPr>
          <w:rFonts w:ascii="Times New Roman" w:hAnsi="Times New Roman" w:cs="Times New Roman"/>
          <w:sz w:val="24"/>
          <w:szCs w:val="24"/>
        </w:rPr>
        <w:t>Cruits</w:t>
      </w:r>
      <w:proofErr w:type="spellEnd"/>
      <w:r w:rsidRPr="00315A60">
        <w:rPr>
          <w:rFonts w:ascii="Times New Roman" w:hAnsi="Times New Roman" w:cs="Times New Roman"/>
          <w:sz w:val="24"/>
          <w:szCs w:val="24"/>
        </w:rPr>
        <w:t xml:space="preserve"> PD, Lauber TB, Brown TL (2003) Deer populations </w:t>
      </w:r>
      <w:r w:rsidRPr="00315A60">
        <w:rPr>
          <w:rFonts w:ascii="Times New Roman" w:hAnsi="Times New Roman" w:cs="Times New Roman"/>
          <w:sz w:val="24"/>
          <w:szCs w:val="24"/>
        </w:rPr>
        <w:lastRenderedPageBreak/>
        <w:t xml:space="preserve">up, hunter populations down: Implications of interdependence of deer and hunter population dynamics on management. </w:t>
      </w:r>
      <w:proofErr w:type="spellStart"/>
      <w:r w:rsidRPr="00315A60">
        <w:rPr>
          <w:rFonts w:ascii="Times New Roman" w:hAnsi="Times New Roman" w:cs="Times New Roman"/>
          <w:sz w:val="24"/>
          <w:szCs w:val="24"/>
        </w:rPr>
        <w:t>Ecoscience</w:t>
      </w:r>
      <w:proofErr w:type="spellEnd"/>
      <w:r w:rsidRPr="00315A60">
        <w:rPr>
          <w:rFonts w:ascii="Times New Roman" w:hAnsi="Times New Roman" w:cs="Times New Roman"/>
          <w:sz w:val="24"/>
          <w:szCs w:val="24"/>
        </w:rPr>
        <w:t xml:space="preserve"> 10:455–461</w:t>
      </w:r>
    </w:p>
    <w:p w14:paraId="5F1D0F85" w14:textId="4BFA6F0B" w:rsidR="00BD74BB" w:rsidRPr="00315A60" w:rsidRDefault="00BD74BB" w:rsidP="007F6AAE">
      <w:pPr>
        <w:spacing w:line="480" w:lineRule="auto"/>
        <w:ind w:left="708" w:hangingChars="295" w:hanging="708"/>
        <w:rPr>
          <w:rFonts w:ascii="Times New Roman" w:hAnsi="Times New Roman" w:cs="Times New Roman"/>
          <w:sz w:val="24"/>
          <w:szCs w:val="24"/>
        </w:rPr>
      </w:pPr>
      <w:r w:rsidRPr="00315A60">
        <w:rPr>
          <w:rFonts w:ascii="Times New Roman" w:hAnsi="Times New Roman" w:cs="Times New Roman"/>
          <w:sz w:val="24"/>
          <w:szCs w:val="24"/>
        </w:rPr>
        <w:t xml:space="preserve">Simard MA, Coulson T, Gingras A, </w:t>
      </w:r>
      <w:proofErr w:type="spellStart"/>
      <w:r w:rsidRPr="00315A60">
        <w:rPr>
          <w:rFonts w:ascii="Times New Roman" w:hAnsi="Times New Roman" w:cs="Times New Roman"/>
          <w:sz w:val="24"/>
          <w:szCs w:val="24"/>
        </w:rPr>
        <w:t>Côté</w:t>
      </w:r>
      <w:proofErr w:type="spellEnd"/>
      <w:r w:rsidRPr="00315A60">
        <w:rPr>
          <w:rFonts w:ascii="Times New Roman" w:hAnsi="Times New Roman" w:cs="Times New Roman"/>
          <w:sz w:val="24"/>
          <w:szCs w:val="24"/>
        </w:rPr>
        <w:t xml:space="preserve"> SD (2010) Influence of density and climate on population dynamics of a large herbivore under harsh environmental conditions. J</w:t>
      </w:r>
      <w:r w:rsidR="00FF4AD7">
        <w:rPr>
          <w:rFonts w:ascii="Times New Roman" w:hAnsi="Times New Roman" w:cs="Times New Roman"/>
          <w:sz w:val="24"/>
          <w:szCs w:val="24"/>
        </w:rPr>
        <w:t>.</w:t>
      </w:r>
      <w:r w:rsidRPr="00315A60">
        <w:rPr>
          <w:rFonts w:ascii="Times New Roman" w:hAnsi="Times New Roman" w:cs="Times New Roman"/>
          <w:sz w:val="24"/>
          <w:szCs w:val="24"/>
        </w:rPr>
        <w:t xml:space="preserve"> </w:t>
      </w:r>
      <w:proofErr w:type="spellStart"/>
      <w:r w:rsidRPr="00315A60">
        <w:rPr>
          <w:rFonts w:ascii="Times New Roman" w:hAnsi="Times New Roman" w:cs="Times New Roman"/>
          <w:sz w:val="24"/>
          <w:szCs w:val="24"/>
        </w:rPr>
        <w:t>Wildl</w:t>
      </w:r>
      <w:proofErr w:type="spellEnd"/>
      <w:r w:rsidR="00FF4AD7">
        <w:rPr>
          <w:rFonts w:ascii="Times New Roman" w:hAnsi="Times New Roman" w:cs="Times New Roman"/>
          <w:sz w:val="24"/>
          <w:szCs w:val="24"/>
        </w:rPr>
        <w:t>.</w:t>
      </w:r>
      <w:r w:rsidRPr="00315A60">
        <w:rPr>
          <w:rFonts w:ascii="Times New Roman" w:hAnsi="Times New Roman" w:cs="Times New Roman"/>
          <w:sz w:val="24"/>
          <w:szCs w:val="24"/>
        </w:rPr>
        <w:t xml:space="preserve"> </w:t>
      </w:r>
      <w:proofErr w:type="spellStart"/>
      <w:r w:rsidRPr="00315A60">
        <w:rPr>
          <w:rFonts w:ascii="Times New Roman" w:hAnsi="Times New Roman" w:cs="Times New Roman"/>
          <w:sz w:val="24"/>
          <w:szCs w:val="24"/>
        </w:rPr>
        <w:t>Manag</w:t>
      </w:r>
      <w:proofErr w:type="spellEnd"/>
      <w:r w:rsidR="00FF4AD7">
        <w:rPr>
          <w:rFonts w:ascii="Times New Roman" w:hAnsi="Times New Roman" w:cs="Times New Roman"/>
          <w:sz w:val="24"/>
          <w:szCs w:val="24"/>
        </w:rPr>
        <w:t>.</w:t>
      </w:r>
      <w:r w:rsidRPr="00315A60">
        <w:rPr>
          <w:rFonts w:ascii="Times New Roman" w:hAnsi="Times New Roman" w:cs="Times New Roman"/>
          <w:sz w:val="24"/>
          <w:szCs w:val="24"/>
        </w:rPr>
        <w:t xml:space="preserve"> 74:1671–1685</w:t>
      </w:r>
    </w:p>
    <w:p w14:paraId="78E945CB" w14:textId="0345A1E7" w:rsidR="00B800C5" w:rsidRPr="00315A60" w:rsidRDefault="00B800C5" w:rsidP="007F6AAE">
      <w:pPr>
        <w:spacing w:line="480" w:lineRule="auto"/>
        <w:ind w:left="708" w:hangingChars="295" w:hanging="708"/>
        <w:rPr>
          <w:rFonts w:ascii="Times New Roman" w:hAnsi="Times New Roman" w:cs="Times New Roman"/>
          <w:sz w:val="24"/>
          <w:szCs w:val="24"/>
        </w:rPr>
      </w:pPr>
      <w:r w:rsidRPr="00315A60">
        <w:rPr>
          <w:rFonts w:ascii="Times New Roman" w:hAnsi="Times New Roman" w:cs="Times New Roman"/>
          <w:sz w:val="24"/>
          <w:szCs w:val="24"/>
        </w:rPr>
        <w:t xml:space="preserve">Simard MA, </w:t>
      </w:r>
      <w:proofErr w:type="spellStart"/>
      <w:r w:rsidRPr="00315A60">
        <w:rPr>
          <w:rFonts w:ascii="Times New Roman" w:hAnsi="Times New Roman" w:cs="Times New Roman"/>
          <w:sz w:val="24"/>
          <w:szCs w:val="24"/>
        </w:rPr>
        <w:t>Dussault</w:t>
      </w:r>
      <w:proofErr w:type="spellEnd"/>
      <w:r w:rsidRPr="00315A60">
        <w:rPr>
          <w:rFonts w:ascii="Times New Roman" w:hAnsi="Times New Roman" w:cs="Times New Roman"/>
          <w:sz w:val="24"/>
          <w:szCs w:val="24"/>
        </w:rPr>
        <w:t xml:space="preserve"> C, </w:t>
      </w:r>
      <w:proofErr w:type="spellStart"/>
      <w:r w:rsidRPr="00315A60">
        <w:rPr>
          <w:rFonts w:ascii="Times New Roman" w:hAnsi="Times New Roman" w:cs="Times New Roman"/>
          <w:sz w:val="24"/>
          <w:szCs w:val="24"/>
        </w:rPr>
        <w:t>Huot</w:t>
      </w:r>
      <w:proofErr w:type="spellEnd"/>
      <w:r w:rsidRPr="00315A60">
        <w:rPr>
          <w:rFonts w:ascii="Times New Roman" w:hAnsi="Times New Roman" w:cs="Times New Roman"/>
          <w:sz w:val="24"/>
          <w:szCs w:val="24"/>
        </w:rPr>
        <w:t xml:space="preserve"> J, </w:t>
      </w:r>
      <w:proofErr w:type="spellStart"/>
      <w:r w:rsidRPr="00315A60">
        <w:rPr>
          <w:rFonts w:ascii="Times New Roman" w:hAnsi="Times New Roman" w:cs="Times New Roman"/>
          <w:sz w:val="24"/>
          <w:szCs w:val="24"/>
        </w:rPr>
        <w:t>Côté</w:t>
      </w:r>
      <w:proofErr w:type="spellEnd"/>
      <w:r w:rsidRPr="00315A60">
        <w:rPr>
          <w:rFonts w:ascii="Times New Roman" w:hAnsi="Times New Roman" w:cs="Times New Roman"/>
          <w:sz w:val="24"/>
          <w:szCs w:val="24"/>
        </w:rPr>
        <w:t xml:space="preserve"> SD </w:t>
      </w:r>
      <w:r w:rsidR="00A5046D" w:rsidRPr="00315A60">
        <w:rPr>
          <w:rFonts w:ascii="Times New Roman" w:hAnsi="Times New Roman" w:cs="Times New Roman"/>
          <w:sz w:val="24"/>
          <w:szCs w:val="24"/>
        </w:rPr>
        <w:t>(</w:t>
      </w:r>
      <w:r w:rsidRPr="00315A60">
        <w:rPr>
          <w:rFonts w:ascii="Times New Roman" w:hAnsi="Times New Roman" w:cs="Times New Roman"/>
          <w:sz w:val="24"/>
          <w:szCs w:val="24"/>
        </w:rPr>
        <w:t>2013</w:t>
      </w:r>
      <w:r w:rsidR="00A5046D" w:rsidRPr="00315A60">
        <w:rPr>
          <w:rFonts w:ascii="Times New Roman" w:hAnsi="Times New Roman" w:cs="Times New Roman"/>
          <w:sz w:val="24"/>
          <w:szCs w:val="24"/>
        </w:rPr>
        <w:t>)</w:t>
      </w:r>
      <w:r w:rsidRPr="00315A60">
        <w:rPr>
          <w:rFonts w:ascii="Times New Roman" w:hAnsi="Times New Roman" w:cs="Times New Roman"/>
          <w:sz w:val="24"/>
          <w:szCs w:val="24"/>
        </w:rPr>
        <w:t xml:space="preserve"> Is hunting an effective tool to control overabundant deer? A test using an experimental approach. J</w:t>
      </w:r>
      <w:r w:rsidR="00FF4AD7">
        <w:rPr>
          <w:rFonts w:ascii="Times New Roman" w:hAnsi="Times New Roman" w:cs="Times New Roman"/>
          <w:sz w:val="24"/>
          <w:szCs w:val="24"/>
        </w:rPr>
        <w:t>.</w:t>
      </w:r>
      <w:r w:rsidRPr="00315A60">
        <w:rPr>
          <w:rFonts w:ascii="Times New Roman" w:hAnsi="Times New Roman" w:cs="Times New Roman"/>
          <w:sz w:val="24"/>
          <w:szCs w:val="24"/>
        </w:rPr>
        <w:t xml:space="preserve"> </w:t>
      </w:r>
      <w:proofErr w:type="spellStart"/>
      <w:r w:rsidRPr="00315A60">
        <w:rPr>
          <w:rFonts w:ascii="Times New Roman" w:hAnsi="Times New Roman" w:cs="Times New Roman"/>
          <w:sz w:val="24"/>
          <w:szCs w:val="24"/>
        </w:rPr>
        <w:t>Wildl</w:t>
      </w:r>
      <w:proofErr w:type="spellEnd"/>
      <w:r w:rsidR="00FF4AD7">
        <w:rPr>
          <w:rFonts w:ascii="Times New Roman" w:hAnsi="Times New Roman" w:cs="Times New Roman"/>
          <w:sz w:val="24"/>
          <w:szCs w:val="24"/>
        </w:rPr>
        <w:t>.</w:t>
      </w:r>
      <w:r w:rsidRPr="00315A60">
        <w:rPr>
          <w:rFonts w:ascii="Times New Roman" w:hAnsi="Times New Roman" w:cs="Times New Roman"/>
          <w:sz w:val="24"/>
          <w:szCs w:val="24"/>
        </w:rPr>
        <w:t xml:space="preserve"> </w:t>
      </w:r>
      <w:proofErr w:type="spellStart"/>
      <w:r w:rsidRPr="00315A60">
        <w:rPr>
          <w:rFonts w:ascii="Times New Roman" w:hAnsi="Times New Roman" w:cs="Times New Roman"/>
          <w:sz w:val="24"/>
          <w:szCs w:val="24"/>
        </w:rPr>
        <w:t>Manag</w:t>
      </w:r>
      <w:proofErr w:type="spellEnd"/>
      <w:r w:rsidR="00FF4AD7">
        <w:rPr>
          <w:rFonts w:ascii="Times New Roman" w:hAnsi="Times New Roman" w:cs="Times New Roman"/>
          <w:sz w:val="24"/>
          <w:szCs w:val="24"/>
        </w:rPr>
        <w:t>.</w:t>
      </w:r>
      <w:r w:rsidRPr="00315A60">
        <w:rPr>
          <w:rFonts w:ascii="Times New Roman" w:hAnsi="Times New Roman" w:cs="Times New Roman"/>
          <w:sz w:val="24"/>
          <w:szCs w:val="24"/>
        </w:rPr>
        <w:t xml:space="preserve"> 77:254–269</w:t>
      </w:r>
    </w:p>
    <w:p w14:paraId="28276CD7" w14:textId="77777777" w:rsidR="00237AB7" w:rsidRPr="00315A60" w:rsidRDefault="00237AB7" w:rsidP="007F6AAE">
      <w:pPr>
        <w:spacing w:line="480" w:lineRule="auto"/>
        <w:ind w:left="708" w:hangingChars="295" w:hanging="708"/>
        <w:rPr>
          <w:rFonts w:ascii="Times New Roman" w:hAnsi="Times New Roman" w:cs="Times New Roman"/>
          <w:sz w:val="24"/>
          <w:szCs w:val="24"/>
        </w:rPr>
      </w:pPr>
      <w:r w:rsidRPr="00315A60">
        <w:rPr>
          <w:rFonts w:ascii="Times New Roman" w:hAnsi="Times New Roman" w:cs="Times New Roman"/>
          <w:sz w:val="24"/>
          <w:szCs w:val="24"/>
        </w:rPr>
        <w:t xml:space="preserve">Suzuki KK, Watanabe Y, Kubota T, </w:t>
      </w:r>
      <w:proofErr w:type="spellStart"/>
      <w:r w:rsidRPr="00315A60">
        <w:rPr>
          <w:rFonts w:ascii="Times New Roman" w:hAnsi="Times New Roman" w:cs="Times New Roman"/>
          <w:sz w:val="24"/>
          <w:szCs w:val="24"/>
        </w:rPr>
        <w:t>Kuwano</w:t>
      </w:r>
      <w:proofErr w:type="spellEnd"/>
      <w:r w:rsidRPr="00315A60">
        <w:rPr>
          <w:rFonts w:ascii="Times New Roman" w:hAnsi="Times New Roman" w:cs="Times New Roman"/>
          <w:sz w:val="24"/>
          <w:szCs w:val="24"/>
        </w:rPr>
        <w:t xml:space="preserve"> Y, Kawauchi Y, </w:t>
      </w:r>
      <w:proofErr w:type="spellStart"/>
      <w:r w:rsidRPr="00315A60">
        <w:rPr>
          <w:rFonts w:ascii="Times New Roman" w:hAnsi="Times New Roman" w:cs="Times New Roman"/>
          <w:sz w:val="24"/>
          <w:szCs w:val="24"/>
        </w:rPr>
        <w:t>Yamagawa</w:t>
      </w:r>
      <w:proofErr w:type="spellEnd"/>
      <w:r w:rsidRPr="00315A60">
        <w:rPr>
          <w:rFonts w:ascii="Times New Roman" w:hAnsi="Times New Roman" w:cs="Times New Roman"/>
          <w:sz w:val="24"/>
          <w:szCs w:val="24"/>
        </w:rPr>
        <w:t xml:space="preserve"> H, Yasuda M, </w:t>
      </w:r>
      <w:proofErr w:type="spellStart"/>
      <w:r w:rsidRPr="00315A60">
        <w:rPr>
          <w:rFonts w:ascii="Times New Roman" w:hAnsi="Times New Roman" w:cs="Times New Roman"/>
          <w:sz w:val="24"/>
          <w:szCs w:val="24"/>
        </w:rPr>
        <w:t>Kondoh</w:t>
      </w:r>
      <w:proofErr w:type="spellEnd"/>
      <w:r w:rsidRPr="00315A60">
        <w:rPr>
          <w:rFonts w:ascii="Times New Roman" w:hAnsi="Times New Roman" w:cs="Times New Roman"/>
          <w:sz w:val="24"/>
          <w:szCs w:val="24"/>
        </w:rPr>
        <w:t xml:space="preserve"> H, </w:t>
      </w:r>
      <w:proofErr w:type="spellStart"/>
      <w:r w:rsidRPr="00315A60">
        <w:rPr>
          <w:rFonts w:ascii="Times New Roman" w:hAnsi="Times New Roman" w:cs="Times New Roman"/>
          <w:sz w:val="24"/>
          <w:szCs w:val="24"/>
        </w:rPr>
        <w:t>Nomiya</w:t>
      </w:r>
      <w:proofErr w:type="spellEnd"/>
      <w:r w:rsidRPr="00315A60">
        <w:rPr>
          <w:rFonts w:ascii="Times New Roman" w:hAnsi="Times New Roman" w:cs="Times New Roman"/>
          <w:sz w:val="24"/>
          <w:szCs w:val="24"/>
        </w:rPr>
        <w:t xml:space="preserve"> H, Oka T (</w:t>
      </w:r>
      <w:r w:rsidR="00C37225" w:rsidRPr="00315A60">
        <w:rPr>
          <w:rFonts w:ascii="Times New Roman" w:hAnsi="Times New Roman" w:cs="Times New Roman" w:hint="eastAsia"/>
          <w:sz w:val="24"/>
          <w:szCs w:val="24"/>
        </w:rPr>
        <w:t>2021</w:t>
      </w:r>
      <w:r w:rsidRPr="00315A60">
        <w:rPr>
          <w:rFonts w:ascii="Times New Roman" w:hAnsi="Times New Roman" w:cs="Times New Roman"/>
          <w:sz w:val="24"/>
          <w:szCs w:val="24"/>
        </w:rPr>
        <w:t xml:space="preserve">) Large-scale spatial distribution of deer browsing damage to young tree plantations. </w:t>
      </w:r>
      <w:proofErr w:type="spellStart"/>
      <w:r w:rsidRPr="00315A60">
        <w:rPr>
          <w:rFonts w:ascii="Times New Roman" w:hAnsi="Times New Roman" w:cs="Times New Roman"/>
          <w:sz w:val="24"/>
          <w:szCs w:val="24"/>
        </w:rPr>
        <w:t>iForest</w:t>
      </w:r>
      <w:proofErr w:type="spellEnd"/>
      <w:r w:rsidR="00C37225" w:rsidRPr="00315A60">
        <w:rPr>
          <w:rFonts w:ascii="Times New Roman" w:hAnsi="Times New Roman" w:cs="Times New Roman"/>
          <w:sz w:val="24"/>
          <w:szCs w:val="24"/>
        </w:rPr>
        <w:t xml:space="preserve"> 14:</w:t>
      </w:r>
      <w:r w:rsidR="006828E8" w:rsidRPr="00315A60">
        <w:rPr>
          <w:rFonts w:ascii="Times New Roman" w:hAnsi="Times New Roman" w:cs="Times New Roman"/>
          <w:sz w:val="24"/>
          <w:szCs w:val="24"/>
        </w:rPr>
        <w:t>34–40</w:t>
      </w:r>
    </w:p>
    <w:p w14:paraId="0B8743C2" w14:textId="7842C8AC" w:rsidR="002F0094" w:rsidRPr="00315A60" w:rsidRDefault="002F0094" w:rsidP="007F6AAE">
      <w:pPr>
        <w:spacing w:line="480" w:lineRule="auto"/>
        <w:ind w:left="708" w:hangingChars="295" w:hanging="708"/>
        <w:rPr>
          <w:rFonts w:ascii="Times New Roman" w:hAnsi="Times New Roman" w:cs="Times New Roman"/>
          <w:sz w:val="24"/>
          <w:szCs w:val="24"/>
        </w:rPr>
      </w:pPr>
      <w:r w:rsidRPr="00315A60">
        <w:rPr>
          <w:rFonts w:ascii="Times New Roman" w:hAnsi="Times New Roman" w:cs="Times New Roman"/>
          <w:sz w:val="24"/>
          <w:szCs w:val="24"/>
        </w:rPr>
        <w:t>Takatsuki S (2009</w:t>
      </w:r>
      <w:r w:rsidR="00BD466F" w:rsidRPr="00315A60">
        <w:rPr>
          <w:rFonts w:ascii="Times New Roman" w:hAnsi="Times New Roman" w:cs="Times New Roman"/>
          <w:sz w:val="24"/>
          <w:szCs w:val="24"/>
        </w:rPr>
        <w:t>a</w:t>
      </w:r>
      <w:r w:rsidRPr="00315A60">
        <w:rPr>
          <w:rFonts w:ascii="Times New Roman" w:hAnsi="Times New Roman" w:cs="Times New Roman"/>
          <w:sz w:val="24"/>
          <w:szCs w:val="24"/>
        </w:rPr>
        <w:t>) Effects of sika deer on vegetation in Japan: A review. Biol</w:t>
      </w:r>
      <w:r w:rsidR="00FF4AD7">
        <w:rPr>
          <w:rFonts w:ascii="Times New Roman" w:hAnsi="Times New Roman" w:cs="Times New Roman"/>
          <w:sz w:val="24"/>
          <w:szCs w:val="24"/>
        </w:rPr>
        <w:t>.</w:t>
      </w:r>
      <w:r w:rsidRPr="00315A60">
        <w:rPr>
          <w:rFonts w:ascii="Times New Roman" w:hAnsi="Times New Roman" w:cs="Times New Roman"/>
          <w:sz w:val="24"/>
          <w:szCs w:val="24"/>
        </w:rPr>
        <w:t xml:space="preserve"> </w:t>
      </w:r>
      <w:proofErr w:type="spellStart"/>
      <w:r w:rsidRPr="00315A60">
        <w:rPr>
          <w:rFonts w:ascii="Times New Roman" w:hAnsi="Times New Roman" w:cs="Times New Roman"/>
          <w:sz w:val="24"/>
          <w:szCs w:val="24"/>
        </w:rPr>
        <w:t>Conserv</w:t>
      </w:r>
      <w:proofErr w:type="spellEnd"/>
      <w:r w:rsidR="00FF4AD7">
        <w:rPr>
          <w:rFonts w:ascii="Times New Roman" w:hAnsi="Times New Roman" w:cs="Times New Roman"/>
          <w:sz w:val="24"/>
          <w:szCs w:val="24"/>
        </w:rPr>
        <w:t>.</w:t>
      </w:r>
      <w:r w:rsidRPr="00315A60">
        <w:rPr>
          <w:rFonts w:ascii="Times New Roman" w:hAnsi="Times New Roman" w:cs="Times New Roman"/>
          <w:sz w:val="24"/>
          <w:szCs w:val="24"/>
        </w:rPr>
        <w:t xml:space="preserve"> 142:1988–1929</w:t>
      </w:r>
    </w:p>
    <w:p w14:paraId="5F3F202C" w14:textId="77777777" w:rsidR="00BD466F" w:rsidRPr="00315A60" w:rsidRDefault="00BD466F" w:rsidP="007F6AAE">
      <w:pPr>
        <w:spacing w:line="480" w:lineRule="auto"/>
        <w:ind w:left="708" w:hangingChars="295" w:hanging="708"/>
        <w:rPr>
          <w:rFonts w:ascii="Times New Roman" w:hAnsi="Times New Roman" w:cs="Times New Roman"/>
          <w:sz w:val="24"/>
          <w:szCs w:val="24"/>
        </w:rPr>
      </w:pPr>
      <w:r w:rsidRPr="00315A60">
        <w:rPr>
          <w:rFonts w:ascii="Times New Roman" w:hAnsi="Times New Roman" w:cs="Times New Roman"/>
          <w:sz w:val="24"/>
          <w:szCs w:val="24"/>
        </w:rPr>
        <w:t xml:space="preserve">Takatsuki S (2009b) Geographical variations in food habitats of sika deer: The northern grazer vs. southern browser. In: McCullough DR, Takatsuki S, </w:t>
      </w:r>
      <w:proofErr w:type="spellStart"/>
      <w:r w:rsidRPr="00315A60">
        <w:rPr>
          <w:rFonts w:ascii="Times New Roman" w:hAnsi="Times New Roman" w:cs="Times New Roman"/>
          <w:sz w:val="24"/>
          <w:szCs w:val="24"/>
        </w:rPr>
        <w:t>Kaji</w:t>
      </w:r>
      <w:proofErr w:type="spellEnd"/>
      <w:r w:rsidRPr="00315A60">
        <w:rPr>
          <w:rFonts w:ascii="Times New Roman" w:hAnsi="Times New Roman" w:cs="Times New Roman"/>
          <w:sz w:val="24"/>
          <w:szCs w:val="24"/>
        </w:rPr>
        <w:t xml:space="preserve"> K (eds) Sika Deer: Biology and management of native introduced populations. Springer, Tokyo, pp 231–237</w:t>
      </w:r>
    </w:p>
    <w:p w14:paraId="13C228C1" w14:textId="75E2C867" w:rsidR="00D541D0" w:rsidRPr="00315A60" w:rsidRDefault="00D541D0" w:rsidP="007F6AAE">
      <w:pPr>
        <w:spacing w:line="480" w:lineRule="auto"/>
        <w:ind w:left="708" w:hangingChars="295" w:hanging="708"/>
        <w:rPr>
          <w:rFonts w:ascii="Times New Roman" w:hAnsi="Times New Roman" w:cs="Times New Roman"/>
          <w:sz w:val="24"/>
          <w:szCs w:val="24"/>
        </w:rPr>
      </w:pPr>
      <w:proofErr w:type="spellStart"/>
      <w:r w:rsidRPr="00315A60">
        <w:rPr>
          <w:rFonts w:ascii="Times New Roman" w:hAnsi="Times New Roman" w:cs="Times New Roman"/>
          <w:sz w:val="24"/>
          <w:szCs w:val="24"/>
        </w:rPr>
        <w:t>Takii</w:t>
      </w:r>
      <w:proofErr w:type="spellEnd"/>
      <w:r w:rsidRPr="00315A60">
        <w:rPr>
          <w:rFonts w:ascii="Times New Roman" w:hAnsi="Times New Roman" w:cs="Times New Roman"/>
          <w:sz w:val="24"/>
          <w:szCs w:val="24"/>
        </w:rPr>
        <w:t xml:space="preserve"> A, </w:t>
      </w:r>
      <w:proofErr w:type="spellStart"/>
      <w:r w:rsidRPr="00315A60">
        <w:rPr>
          <w:rFonts w:ascii="Times New Roman" w:hAnsi="Times New Roman" w:cs="Times New Roman"/>
          <w:sz w:val="24"/>
          <w:szCs w:val="24"/>
        </w:rPr>
        <w:t>Izumiyama</w:t>
      </w:r>
      <w:proofErr w:type="spellEnd"/>
      <w:r w:rsidRPr="00315A60">
        <w:rPr>
          <w:rFonts w:ascii="Times New Roman" w:hAnsi="Times New Roman" w:cs="Times New Roman"/>
          <w:sz w:val="24"/>
          <w:szCs w:val="24"/>
        </w:rPr>
        <w:t xml:space="preserve"> S, Taguchi M (2012) Partial migration and effects of climate on </w:t>
      </w:r>
      <w:r w:rsidRPr="00315A60">
        <w:rPr>
          <w:rFonts w:ascii="Times New Roman" w:hAnsi="Times New Roman" w:cs="Times New Roman"/>
          <w:sz w:val="24"/>
          <w:szCs w:val="24"/>
        </w:rPr>
        <w:lastRenderedPageBreak/>
        <w:t xml:space="preserve">migratory movements of sika deer in </w:t>
      </w:r>
      <w:proofErr w:type="spellStart"/>
      <w:r w:rsidRPr="00315A60">
        <w:rPr>
          <w:rFonts w:ascii="Times New Roman" w:hAnsi="Times New Roman" w:cs="Times New Roman"/>
          <w:sz w:val="24"/>
          <w:szCs w:val="24"/>
        </w:rPr>
        <w:t>Kirigamine</w:t>
      </w:r>
      <w:proofErr w:type="spellEnd"/>
      <w:r w:rsidRPr="00315A60">
        <w:rPr>
          <w:rFonts w:ascii="Times New Roman" w:hAnsi="Times New Roman" w:cs="Times New Roman"/>
          <w:sz w:val="24"/>
          <w:szCs w:val="24"/>
        </w:rPr>
        <w:t xml:space="preserve"> Highland, central Japan. </w:t>
      </w:r>
      <w:proofErr w:type="spellStart"/>
      <w:r w:rsidRPr="00315A60">
        <w:rPr>
          <w:rFonts w:ascii="Times New Roman" w:hAnsi="Times New Roman" w:cs="Times New Roman"/>
          <w:sz w:val="24"/>
          <w:szCs w:val="24"/>
        </w:rPr>
        <w:t>Mamm</w:t>
      </w:r>
      <w:proofErr w:type="spellEnd"/>
      <w:r w:rsidR="00FF4AD7">
        <w:rPr>
          <w:rFonts w:ascii="Times New Roman" w:hAnsi="Times New Roman" w:cs="Times New Roman"/>
          <w:sz w:val="24"/>
          <w:szCs w:val="24"/>
        </w:rPr>
        <w:t>.</w:t>
      </w:r>
      <w:r w:rsidRPr="00315A60">
        <w:rPr>
          <w:rFonts w:ascii="Times New Roman" w:hAnsi="Times New Roman" w:cs="Times New Roman"/>
          <w:sz w:val="24"/>
          <w:szCs w:val="24"/>
        </w:rPr>
        <w:t xml:space="preserve"> Study 37:331–340</w:t>
      </w:r>
    </w:p>
    <w:p w14:paraId="1AA235C1" w14:textId="1D111874" w:rsidR="00CF6A3D" w:rsidRPr="00315A60" w:rsidRDefault="00CF6A3D" w:rsidP="007F6AAE">
      <w:pPr>
        <w:spacing w:line="480" w:lineRule="auto"/>
        <w:ind w:left="708" w:hangingChars="295" w:hanging="708"/>
        <w:rPr>
          <w:rFonts w:ascii="Times New Roman" w:hAnsi="Times New Roman" w:cs="Times New Roman"/>
          <w:sz w:val="24"/>
          <w:szCs w:val="24"/>
        </w:rPr>
      </w:pPr>
      <w:r w:rsidRPr="00315A60">
        <w:rPr>
          <w:rFonts w:ascii="Times New Roman" w:hAnsi="Times New Roman" w:cs="Times New Roman"/>
          <w:sz w:val="24"/>
          <w:szCs w:val="24"/>
        </w:rPr>
        <w:t xml:space="preserve">Tanaka S. </w:t>
      </w:r>
      <w:r w:rsidR="00B17911">
        <w:rPr>
          <w:rFonts w:ascii="Times New Roman" w:hAnsi="Times New Roman" w:cs="Times New Roman"/>
          <w:sz w:val="24"/>
          <w:szCs w:val="24"/>
        </w:rPr>
        <w:t>(</w:t>
      </w:r>
      <w:r w:rsidRPr="00315A60">
        <w:rPr>
          <w:rFonts w:ascii="Times New Roman" w:hAnsi="Times New Roman" w:cs="Times New Roman"/>
          <w:sz w:val="24"/>
          <w:szCs w:val="24"/>
        </w:rPr>
        <w:t>1982</w:t>
      </w:r>
      <w:r w:rsidR="00B17911">
        <w:rPr>
          <w:rFonts w:ascii="Times New Roman" w:hAnsi="Times New Roman" w:cs="Times New Roman"/>
          <w:sz w:val="24"/>
          <w:szCs w:val="24"/>
        </w:rPr>
        <w:t>)</w:t>
      </w:r>
      <w:r w:rsidRPr="00315A60">
        <w:rPr>
          <w:rFonts w:ascii="Times New Roman" w:hAnsi="Times New Roman" w:cs="Times New Roman"/>
          <w:sz w:val="24"/>
          <w:szCs w:val="24"/>
        </w:rPr>
        <w:t xml:space="preserve"> The management of a stock-fishery system by manipulating the catch quota based on the difference between present and target stock levels. Bull</w:t>
      </w:r>
      <w:r w:rsidR="00FF4AD7">
        <w:rPr>
          <w:rFonts w:ascii="Times New Roman" w:hAnsi="Times New Roman" w:cs="Times New Roman"/>
          <w:sz w:val="24"/>
          <w:szCs w:val="24"/>
        </w:rPr>
        <w:t>.</w:t>
      </w:r>
      <w:r w:rsidRPr="00315A60">
        <w:rPr>
          <w:rFonts w:ascii="Times New Roman" w:hAnsi="Times New Roman" w:cs="Times New Roman"/>
          <w:sz w:val="24"/>
          <w:szCs w:val="24"/>
        </w:rPr>
        <w:t xml:space="preserve"> </w:t>
      </w:r>
      <w:proofErr w:type="spellStart"/>
      <w:r w:rsidRPr="00315A60">
        <w:rPr>
          <w:rFonts w:ascii="Times New Roman" w:hAnsi="Times New Roman" w:cs="Times New Roman"/>
          <w:sz w:val="24"/>
          <w:szCs w:val="24"/>
        </w:rPr>
        <w:t>Jpn</w:t>
      </w:r>
      <w:proofErr w:type="spellEnd"/>
      <w:r w:rsidR="00FF4AD7">
        <w:rPr>
          <w:rFonts w:ascii="Times New Roman" w:hAnsi="Times New Roman" w:cs="Times New Roman"/>
          <w:sz w:val="24"/>
          <w:szCs w:val="24"/>
        </w:rPr>
        <w:t>.</w:t>
      </w:r>
      <w:r w:rsidRPr="00315A60">
        <w:rPr>
          <w:rFonts w:ascii="Times New Roman" w:hAnsi="Times New Roman" w:cs="Times New Roman"/>
          <w:sz w:val="24"/>
          <w:szCs w:val="24"/>
        </w:rPr>
        <w:t xml:space="preserve"> Soc</w:t>
      </w:r>
      <w:r w:rsidR="00FF4AD7">
        <w:rPr>
          <w:rFonts w:ascii="Times New Roman" w:hAnsi="Times New Roman" w:cs="Times New Roman"/>
          <w:sz w:val="24"/>
          <w:szCs w:val="24"/>
        </w:rPr>
        <w:t>.</w:t>
      </w:r>
      <w:r w:rsidRPr="00315A60">
        <w:rPr>
          <w:rFonts w:ascii="Times New Roman" w:hAnsi="Times New Roman" w:cs="Times New Roman"/>
          <w:sz w:val="24"/>
          <w:szCs w:val="24"/>
        </w:rPr>
        <w:t xml:space="preserve"> Sci</w:t>
      </w:r>
      <w:r w:rsidR="00FF4AD7">
        <w:rPr>
          <w:rFonts w:ascii="Times New Roman" w:hAnsi="Times New Roman" w:cs="Times New Roman"/>
          <w:sz w:val="24"/>
          <w:szCs w:val="24"/>
        </w:rPr>
        <w:t>.</w:t>
      </w:r>
      <w:r w:rsidRPr="00315A60">
        <w:rPr>
          <w:rFonts w:ascii="Times New Roman" w:hAnsi="Times New Roman" w:cs="Times New Roman"/>
          <w:sz w:val="24"/>
          <w:szCs w:val="24"/>
        </w:rPr>
        <w:t xml:space="preserve"> Fish</w:t>
      </w:r>
      <w:r w:rsidR="00FF4AD7">
        <w:rPr>
          <w:rFonts w:ascii="Times New Roman" w:hAnsi="Times New Roman" w:cs="Times New Roman"/>
          <w:sz w:val="24"/>
          <w:szCs w:val="24"/>
        </w:rPr>
        <w:t>.</w:t>
      </w:r>
      <w:r w:rsidRPr="00315A60">
        <w:rPr>
          <w:rFonts w:ascii="Times New Roman" w:hAnsi="Times New Roman" w:cs="Times New Roman"/>
          <w:sz w:val="24"/>
          <w:szCs w:val="24"/>
        </w:rPr>
        <w:t xml:space="preserve"> 46:1477−1482</w:t>
      </w:r>
    </w:p>
    <w:p w14:paraId="5BF4E515" w14:textId="6D596504" w:rsidR="002E1B58" w:rsidRPr="00315A60" w:rsidRDefault="002E1B58" w:rsidP="007F6AAE">
      <w:pPr>
        <w:spacing w:line="480" w:lineRule="auto"/>
        <w:ind w:left="708" w:hangingChars="295" w:hanging="708"/>
        <w:rPr>
          <w:rFonts w:ascii="Times New Roman" w:hAnsi="Times New Roman" w:cs="Times New Roman"/>
          <w:sz w:val="24"/>
          <w:szCs w:val="24"/>
        </w:rPr>
      </w:pPr>
      <w:proofErr w:type="spellStart"/>
      <w:r w:rsidRPr="00315A60">
        <w:rPr>
          <w:rFonts w:ascii="Times New Roman" w:hAnsi="Times New Roman" w:cs="Times New Roman"/>
          <w:sz w:val="24"/>
          <w:szCs w:val="24"/>
        </w:rPr>
        <w:t>Tanentzap</w:t>
      </w:r>
      <w:proofErr w:type="spellEnd"/>
      <w:r w:rsidRPr="00315A60">
        <w:rPr>
          <w:rFonts w:ascii="Times New Roman" w:hAnsi="Times New Roman" w:cs="Times New Roman"/>
          <w:sz w:val="24"/>
          <w:szCs w:val="24"/>
        </w:rPr>
        <w:t xml:space="preserve"> AJ, Burrows LE, Lee WG, Nugent G, Maxwell JM, </w:t>
      </w:r>
      <w:proofErr w:type="spellStart"/>
      <w:r w:rsidRPr="00315A60">
        <w:rPr>
          <w:rFonts w:ascii="Times New Roman" w:hAnsi="Times New Roman" w:cs="Times New Roman"/>
          <w:sz w:val="24"/>
          <w:szCs w:val="24"/>
        </w:rPr>
        <w:t>Coomes</w:t>
      </w:r>
      <w:proofErr w:type="spellEnd"/>
      <w:r w:rsidRPr="00315A60">
        <w:rPr>
          <w:rFonts w:ascii="Times New Roman" w:hAnsi="Times New Roman" w:cs="Times New Roman"/>
          <w:sz w:val="24"/>
          <w:szCs w:val="24"/>
        </w:rPr>
        <w:t xml:space="preserve"> DA (2009) Landscape-level vegetation recovery from herbivory: progress after four decades of invasive red deer control. J</w:t>
      </w:r>
      <w:r w:rsidR="00FF4AD7">
        <w:rPr>
          <w:rFonts w:ascii="Times New Roman" w:hAnsi="Times New Roman" w:cs="Times New Roman"/>
          <w:sz w:val="24"/>
          <w:szCs w:val="24"/>
        </w:rPr>
        <w:t>.</w:t>
      </w:r>
      <w:r w:rsidRPr="00315A60">
        <w:rPr>
          <w:rFonts w:ascii="Times New Roman" w:hAnsi="Times New Roman" w:cs="Times New Roman"/>
          <w:sz w:val="24"/>
          <w:szCs w:val="24"/>
        </w:rPr>
        <w:t xml:space="preserve"> Appl</w:t>
      </w:r>
      <w:r w:rsidR="00FF4AD7">
        <w:rPr>
          <w:rFonts w:ascii="Times New Roman" w:hAnsi="Times New Roman" w:cs="Times New Roman"/>
          <w:sz w:val="24"/>
          <w:szCs w:val="24"/>
        </w:rPr>
        <w:t>.</w:t>
      </w:r>
      <w:r w:rsidRPr="00315A60">
        <w:rPr>
          <w:rFonts w:ascii="Times New Roman" w:hAnsi="Times New Roman" w:cs="Times New Roman"/>
          <w:sz w:val="24"/>
          <w:szCs w:val="24"/>
        </w:rPr>
        <w:t xml:space="preserve"> Ecol</w:t>
      </w:r>
      <w:r w:rsidR="00FF4AD7">
        <w:rPr>
          <w:rFonts w:ascii="Times New Roman" w:hAnsi="Times New Roman" w:cs="Times New Roman"/>
          <w:sz w:val="24"/>
          <w:szCs w:val="24"/>
        </w:rPr>
        <w:t>.</w:t>
      </w:r>
      <w:r w:rsidRPr="00315A60">
        <w:rPr>
          <w:rFonts w:ascii="Times New Roman" w:hAnsi="Times New Roman" w:cs="Times New Roman"/>
          <w:sz w:val="24"/>
          <w:szCs w:val="24"/>
        </w:rPr>
        <w:t xml:space="preserve"> 46:1064−1072</w:t>
      </w:r>
    </w:p>
    <w:p w14:paraId="5D054AC4" w14:textId="29E7EEA5" w:rsidR="00A32B19" w:rsidRPr="00315A60" w:rsidRDefault="00A32B19" w:rsidP="007F6AAE">
      <w:pPr>
        <w:spacing w:line="480" w:lineRule="auto"/>
        <w:ind w:left="708" w:hangingChars="295" w:hanging="708"/>
        <w:rPr>
          <w:rFonts w:ascii="Times New Roman" w:hAnsi="Times New Roman" w:cs="Times New Roman"/>
          <w:sz w:val="24"/>
          <w:szCs w:val="24"/>
        </w:rPr>
      </w:pPr>
      <w:r w:rsidRPr="00315A60">
        <w:rPr>
          <w:rFonts w:ascii="Times New Roman" w:hAnsi="Times New Roman" w:cs="Times New Roman"/>
          <w:sz w:val="24"/>
          <w:szCs w:val="24"/>
        </w:rPr>
        <w:t xml:space="preserve">Thorson JT </w:t>
      </w:r>
      <w:r w:rsidR="005C7C64" w:rsidRPr="00315A60">
        <w:rPr>
          <w:rFonts w:ascii="Times New Roman" w:hAnsi="Times New Roman" w:cs="Times New Roman"/>
          <w:sz w:val="24"/>
          <w:szCs w:val="24"/>
        </w:rPr>
        <w:t>(</w:t>
      </w:r>
      <w:r w:rsidRPr="00315A60">
        <w:rPr>
          <w:rFonts w:ascii="Times New Roman" w:hAnsi="Times New Roman" w:cs="Times New Roman"/>
          <w:sz w:val="24"/>
          <w:szCs w:val="24"/>
        </w:rPr>
        <w:t>2019</w:t>
      </w:r>
      <w:r w:rsidR="005C7C64" w:rsidRPr="00315A60">
        <w:rPr>
          <w:rFonts w:ascii="Times New Roman" w:hAnsi="Times New Roman" w:cs="Times New Roman"/>
          <w:sz w:val="24"/>
          <w:szCs w:val="24"/>
        </w:rPr>
        <w:t>)</w:t>
      </w:r>
      <w:r w:rsidRPr="00315A60">
        <w:rPr>
          <w:rFonts w:ascii="Times New Roman" w:hAnsi="Times New Roman" w:cs="Times New Roman"/>
          <w:sz w:val="24"/>
          <w:szCs w:val="24"/>
        </w:rPr>
        <w:t xml:space="preserve"> Guidance for decisions using the Vector Autoregressive </w:t>
      </w:r>
      <w:proofErr w:type="spellStart"/>
      <w:r w:rsidRPr="00315A60">
        <w:rPr>
          <w:rFonts w:ascii="Times New Roman" w:hAnsi="Times New Roman" w:cs="Times New Roman"/>
          <w:sz w:val="24"/>
          <w:szCs w:val="24"/>
        </w:rPr>
        <w:t>Spatio</w:t>
      </w:r>
      <w:proofErr w:type="spellEnd"/>
      <w:r w:rsidRPr="00315A60">
        <w:rPr>
          <w:rFonts w:ascii="Times New Roman" w:hAnsi="Times New Roman" w:cs="Times New Roman"/>
          <w:sz w:val="24"/>
          <w:szCs w:val="24"/>
        </w:rPr>
        <w:t>-Temporal (VAST) package in stock, ecosystem, habitat and climate assessments. Fish</w:t>
      </w:r>
      <w:r w:rsidR="00FF4AD7">
        <w:rPr>
          <w:rFonts w:ascii="Times New Roman" w:hAnsi="Times New Roman" w:cs="Times New Roman"/>
          <w:sz w:val="24"/>
          <w:szCs w:val="24"/>
        </w:rPr>
        <w:t>.</w:t>
      </w:r>
      <w:r w:rsidRPr="00315A60">
        <w:rPr>
          <w:rFonts w:ascii="Times New Roman" w:hAnsi="Times New Roman" w:cs="Times New Roman"/>
          <w:sz w:val="24"/>
          <w:szCs w:val="24"/>
        </w:rPr>
        <w:t xml:space="preserve"> Res</w:t>
      </w:r>
      <w:r w:rsidR="00FF4AD7">
        <w:rPr>
          <w:rFonts w:ascii="Times New Roman" w:hAnsi="Times New Roman" w:cs="Times New Roman"/>
          <w:sz w:val="24"/>
          <w:szCs w:val="24"/>
        </w:rPr>
        <w:t>.</w:t>
      </w:r>
      <w:r w:rsidRPr="00315A60">
        <w:rPr>
          <w:rFonts w:ascii="Times New Roman" w:hAnsi="Times New Roman" w:cs="Times New Roman"/>
          <w:sz w:val="24"/>
          <w:szCs w:val="24"/>
        </w:rPr>
        <w:t xml:space="preserve"> 210:143</w:t>
      </w:r>
      <w:r w:rsidR="008C3DFE" w:rsidRPr="00315A60">
        <w:rPr>
          <w:rFonts w:ascii="Times New Roman" w:hAnsi="Times New Roman" w:cs="Times New Roman"/>
          <w:sz w:val="24"/>
          <w:szCs w:val="24"/>
        </w:rPr>
        <w:t>−</w:t>
      </w:r>
      <w:r w:rsidRPr="00315A60">
        <w:rPr>
          <w:rFonts w:ascii="Times New Roman" w:hAnsi="Times New Roman" w:cs="Times New Roman"/>
          <w:sz w:val="24"/>
          <w:szCs w:val="24"/>
        </w:rPr>
        <w:t>161</w:t>
      </w:r>
    </w:p>
    <w:p w14:paraId="2F122FE0" w14:textId="57DF7D15" w:rsidR="00A32B19" w:rsidRPr="00315A60" w:rsidRDefault="00A32B19" w:rsidP="007F6AAE">
      <w:pPr>
        <w:spacing w:line="480" w:lineRule="auto"/>
        <w:ind w:left="708" w:hangingChars="295" w:hanging="708"/>
        <w:rPr>
          <w:rFonts w:ascii="Times New Roman" w:hAnsi="Times New Roman" w:cs="Times New Roman"/>
          <w:sz w:val="24"/>
          <w:szCs w:val="24"/>
        </w:rPr>
      </w:pPr>
      <w:bookmarkStart w:id="14" w:name="_Hlk52803167"/>
      <w:r w:rsidRPr="00315A60">
        <w:rPr>
          <w:rFonts w:ascii="Times New Roman" w:hAnsi="Times New Roman" w:cs="Times New Roman"/>
          <w:sz w:val="24"/>
          <w:szCs w:val="24"/>
        </w:rPr>
        <w:t xml:space="preserve">Thorson JT, Barnett LAK </w:t>
      </w:r>
      <w:r w:rsidR="005C7C64" w:rsidRPr="00315A60">
        <w:rPr>
          <w:rFonts w:ascii="Times New Roman" w:hAnsi="Times New Roman" w:cs="Times New Roman"/>
          <w:sz w:val="24"/>
          <w:szCs w:val="24"/>
        </w:rPr>
        <w:t>(</w:t>
      </w:r>
      <w:r w:rsidRPr="00315A60">
        <w:rPr>
          <w:rFonts w:ascii="Times New Roman" w:hAnsi="Times New Roman" w:cs="Times New Roman"/>
          <w:sz w:val="24"/>
          <w:szCs w:val="24"/>
        </w:rPr>
        <w:t>2017</w:t>
      </w:r>
      <w:r w:rsidR="005C7C64" w:rsidRPr="00315A60">
        <w:rPr>
          <w:rFonts w:ascii="Times New Roman" w:hAnsi="Times New Roman" w:cs="Times New Roman"/>
          <w:sz w:val="24"/>
          <w:szCs w:val="24"/>
        </w:rPr>
        <w:t>)</w:t>
      </w:r>
      <w:r w:rsidRPr="00315A60">
        <w:rPr>
          <w:rFonts w:ascii="Times New Roman" w:hAnsi="Times New Roman" w:cs="Times New Roman"/>
          <w:sz w:val="24"/>
          <w:szCs w:val="24"/>
        </w:rPr>
        <w:t xml:space="preserve"> Comparing estimates of abundance trends and distribution shifts using single- and multispecies models of fishes and biogenic habitat. ICES J</w:t>
      </w:r>
      <w:r w:rsidR="00FF4AD7">
        <w:rPr>
          <w:rFonts w:ascii="Times New Roman" w:hAnsi="Times New Roman" w:cs="Times New Roman"/>
          <w:sz w:val="24"/>
          <w:szCs w:val="24"/>
        </w:rPr>
        <w:t>.</w:t>
      </w:r>
      <w:r w:rsidRPr="00315A60">
        <w:rPr>
          <w:rFonts w:ascii="Times New Roman" w:hAnsi="Times New Roman" w:cs="Times New Roman"/>
          <w:sz w:val="24"/>
          <w:szCs w:val="24"/>
        </w:rPr>
        <w:t xml:space="preserve"> Mar</w:t>
      </w:r>
      <w:r w:rsidR="00FF4AD7">
        <w:rPr>
          <w:rFonts w:ascii="Times New Roman" w:hAnsi="Times New Roman" w:cs="Times New Roman"/>
          <w:sz w:val="24"/>
          <w:szCs w:val="24"/>
        </w:rPr>
        <w:t>.</w:t>
      </w:r>
      <w:r w:rsidRPr="00315A60">
        <w:rPr>
          <w:rFonts w:ascii="Times New Roman" w:hAnsi="Times New Roman" w:cs="Times New Roman"/>
          <w:sz w:val="24"/>
          <w:szCs w:val="24"/>
        </w:rPr>
        <w:t xml:space="preserve"> Sci</w:t>
      </w:r>
      <w:r w:rsidR="00FF4AD7">
        <w:rPr>
          <w:rFonts w:ascii="Times New Roman" w:hAnsi="Times New Roman" w:cs="Times New Roman"/>
          <w:sz w:val="24"/>
          <w:szCs w:val="24"/>
        </w:rPr>
        <w:t>.</w:t>
      </w:r>
      <w:r w:rsidRPr="00315A60">
        <w:rPr>
          <w:rFonts w:ascii="Times New Roman" w:hAnsi="Times New Roman" w:cs="Times New Roman"/>
          <w:sz w:val="24"/>
          <w:szCs w:val="24"/>
        </w:rPr>
        <w:t xml:space="preserve"> 74:1311–1321</w:t>
      </w:r>
    </w:p>
    <w:p w14:paraId="67C362B7" w14:textId="7D2F20FE" w:rsidR="00FA7A04" w:rsidRPr="00315A60" w:rsidRDefault="00FA7A04" w:rsidP="007F6AAE">
      <w:pPr>
        <w:spacing w:line="480" w:lineRule="auto"/>
        <w:ind w:left="708" w:hangingChars="295" w:hanging="708"/>
        <w:rPr>
          <w:rFonts w:ascii="Times New Roman" w:hAnsi="Times New Roman" w:cs="Times New Roman"/>
          <w:sz w:val="24"/>
          <w:szCs w:val="24"/>
        </w:rPr>
      </w:pPr>
      <w:r w:rsidRPr="00315A60">
        <w:rPr>
          <w:rFonts w:ascii="Times New Roman" w:hAnsi="Times New Roman" w:cs="Times New Roman"/>
          <w:sz w:val="24"/>
          <w:szCs w:val="24"/>
        </w:rPr>
        <w:t xml:space="preserve">Thorson JT, Shelton AO, Ward EJ, </w:t>
      </w:r>
      <w:proofErr w:type="spellStart"/>
      <w:r w:rsidRPr="00315A60">
        <w:rPr>
          <w:rFonts w:ascii="Times New Roman" w:hAnsi="Times New Roman" w:cs="Times New Roman"/>
          <w:sz w:val="24"/>
          <w:szCs w:val="24"/>
        </w:rPr>
        <w:t>Skaug</w:t>
      </w:r>
      <w:proofErr w:type="spellEnd"/>
      <w:r w:rsidRPr="00315A60">
        <w:rPr>
          <w:rFonts w:ascii="Times New Roman" w:hAnsi="Times New Roman" w:cs="Times New Roman"/>
          <w:sz w:val="24"/>
          <w:szCs w:val="24"/>
        </w:rPr>
        <w:t xml:space="preserve"> HJ (2015) Geostatistical delta-generalized linear mixed models improve precision for estimated abundance indices for West Coast </w:t>
      </w:r>
      <w:proofErr w:type="spellStart"/>
      <w:r w:rsidRPr="00315A60">
        <w:rPr>
          <w:rFonts w:ascii="Times New Roman" w:hAnsi="Times New Roman" w:cs="Times New Roman"/>
          <w:sz w:val="24"/>
          <w:szCs w:val="24"/>
        </w:rPr>
        <w:t>groundfishes</w:t>
      </w:r>
      <w:proofErr w:type="spellEnd"/>
      <w:r w:rsidRPr="00315A60">
        <w:rPr>
          <w:rFonts w:ascii="Times New Roman" w:hAnsi="Times New Roman" w:cs="Times New Roman"/>
          <w:sz w:val="24"/>
          <w:szCs w:val="24"/>
        </w:rPr>
        <w:t>. ICES J</w:t>
      </w:r>
      <w:r w:rsidR="00FF4AD7">
        <w:rPr>
          <w:rFonts w:ascii="Times New Roman" w:hAnsi="Times New Roman" w:cs="Times New Roman"/>
          <w:sz w:val="24"/>
          <w:szCs w:val="24"/>
        </w:rPr>
        <w:t>.</w:t>
      </w:r>
      <w:r w:rsidRPr="00315A60">
        <w:rPr>
          <w:rFonts w:ascii="Times New Roman" w:hAnsi="Times New Roman" w:cs="Times New Roman"/>
          <w:sz w:val="24"/>
          <w:szCs w:val="24"/>
        </w:rPr>
        <w:t xml:space="preserve"> Mar</w:t>
      </w:r>
      <w:r w:rsidR="00FF4AD7">
        <w:rPr>
          <w:rFonts w:ascii="Times New Roman" w:hAnsi="Times New Roman" w:cs="Times New Roman"/>
          <w:sz w:val="24"/>
          <w:szCs w:val="24"/>
        </w:rPr>
        <w:t>.</w:t>
      </w:r>
      <w:r w:rsidRPr="00315A60">
        <w:rPr>
          <w:rFonts w:ascii="Times New Roman" w:hAnsi="Times New Roman" w:cs="Times New Roman"/>
          <w:sz w:val="24"/>
          <w:szCs w:val="24"/>
        </w:rPr>
        <w:t xml:space="preserve"> Sci</w:t>
      </w:r>
      <w:r w:rsidR="00FF4AD7">
        <w:rPr>
          <w:rFonts w:ascii="Times New Roman" w:hAnsi="Times New Roman" w:cs="Times New Roman"/>
          <w:sz w:val="24"/>
          <w:szCs w:val="24"/>
        </w:rPr>
        <w:t>.</w:t>
      </w:r>
      <w:r w:rsidRPr="00315A60">
        <w:rPr>
          <w:rFonts w:ascii="Times New Roman" w:hAnsi="Times New Roman" w:cs="Times New Roman"/>
          <w:sz w:val="24"/>
          <w:szCs w:val="24"/>
        </w:rPr>
        <w:t xml:space="preserve"> 72:1297−1310</w:t>
      </w:r>
    </w:p>
    <w:bookmarkEnd w:id="14"/>
    <w:p w14:paraId="4DAEE51D" w14:textId="77777777" w:rsidR="00182FB7" w:rsidRPr="00315A60" w:rsidRDefault="00182FB7" w:rsidP="007F6AAE">
      <w:pPr>
        <w:spacing w:line="480" w:lineRule="auto"/>
        <w:ind w:left="708" w:hangingChars="295" w:hanging="708"/>
        <w:rPr>
          <w:rFonts w:ascii="Times New Roman" w:hAnsi="Times New Roman" w:cs="Times New Roman"/>
          <w:sz w:val="24"/>
          <w:szCs w:val="24"/>
        </w:rPr>
      </w:pPr>
      <w:proofErr w:type="spellStart"/>
      <w:r w:rsidRPr="00315A60">
        <w:rPr>
          <w:rFonts w:ascii="Times New Roman" w:hAnsi="Times New Roman" w:cs="Times New Roman"/>
          <w:sz w:val="24"/>
          <w:szCs w:val="24"/>
        </w:rPr>
        <w:t>Tokita</w:t>
      </w:r>
      <w:proofErr w:type="spellEnd"/>
      <w:r w:rsidRPr="00315A60">
        <w:rPr>
          <w:rFonts w:ascii="Times New Roman" w:hAnsi="Times New Roman" w:cs="Times New Roman"/>
          <w:sz w:val="24"/>
          <w:szCs w:val="24"/>
        </w:rPr>
        <w:t xml:space="preserve"> K </w:t>
      </w:r>
      <w:r w:rsidR="005C7C64" w:rsidRPr="00315A60">
        <w:rPr>
          <w:rFonts w:ascii="Times New Roman" w:hAnsi="Times New Roman" w:cs="Times New Roman"/>
          <w:sz w:val="24"/>
          <w:szCs w:val="24"/>
        </w:rPr>
        <w:t>(</w:t>
      </w:r>
      <w:r w:rsidRPr="00315A60">
        <w:rPr>
          <w:rFonts w:ascii="Times New Roman" w:hAnsi="Times New Roman" w:cs="Times New Roman"/>
          <w:sz w:val="24"/>
          <w:szCs w:val="24"/>
        </w:rPr>
        <w:t>19</w:t>
      </w:r>
      <w:r w:rsidR="00742717" w:rsidRPr="00315A60">
        <w:rPr>
          <w:rFonts w:ascii="Times New Roman" w:hAnsi="Times New Roman" w:cs="Times New Roman"/>
          <w:sz w:val="24"/>
          <w:szCs w:val="24"/>
        </w:rPr>
        <w:t>98</w:t>
      </w:r>
      <w:r w:rsidR="005C7C64" w:rsidRPr="00315A60">
        <w:rPr>
          <w:rFonts w:ascii="Times New Roman" w:hAnsi="Times New Roman" w:cs="Times New Roman"/>
          <w:sz w:val="24"/>
          <w:szCs w:val="24"/>
        </w:rPr>
        <w:t>)</w:t>
      </w:r>
      <w:r w:rsidRPr="00315A60">
        <w:rPr>
          <w:rFonts w:ascii="Times New Roman" w:hAnsi="Times New Roman" w:cs="Times New Roman"/>
          <w:sz w:val="24"/>
          <w:szCs w:val="24"/>
        </w:rPr>
        <w:t xml:space="preserve"> </w:t>
      </w:r>
      <w:r w:rsidR="00742717" w:rsidRPr="00315A60">
        <w:rPr>
          <w:rFonts w:ascii="Times New Roman" w:hAnsi="Times New Roman" w:cs="Times New Roman"/>
          <w:sz w:val="24"/>
          <w:szCs w:val="24"/>
        </w:rPr>
        <w:t xml:space="preserve">Sika deer in Kyushu [Kyushu no Sika </w:t>
      </w:r>
      <w:proofErr w:type="spellStart"/>
      <w:r w:rsidR="00742717" w:rsidRPr="00315A60">
        <w:rPr>
          <w:rFonts w:ascii="Times New Roman" w:hAnsi="Times New Roman" w:cs="Times New Roman"/>
          <w:sz w:val="24"/>
          <w:szCs w:val="24"/>
        </w:rPr>
        <w:t>jijo</w:t>
      </w:r>
      <w:proofErr w:type="spellEnd"/>
      <w:r w:rsidR="00742717" w:rsidRPr="00315A60">
        <w:rPr>
          <w:rFonts w:ascii="Times New Roman" w:hAnsi="Times New Roman" w:cs="Times New Roman"/>
          <w:sz w:val="24"/>
          <w:szCs w:val="24"/>
        </w:rPr>
        <w:t xml:space="preserve">]. </w:t>
      </w:r>
      <w:proofErr w:type="spellStart"/>
      <w:r w:rsidR="00742717" w:rsidRPr="00315A60">
        <w:rPr>
          <w:rFonts w:ascii="Times New Roman" w:hAnsi="Times New Roman" w:cs="Times New Roman"/>
          <w:sz w:val="24"/>
          <w:szCs w:val="24"/>
        </w:rPr>
        <w:t>Ringyo</w:t>
      </w:r>
      <w:proofErr w:type="spellEnd"/>
      <w:r w:rsidR="00742717" w:rsidRPr="00315A60">
        <w:rPr>
          <w:rFonts w:ascii="Times New Roman" w:hAnsi="Times New Roman" w:cs="Times New Roman"/>
          <w:sz w:val="24"/>
          <w:szCs w:val="24"/>
        </w:rPr>
        <w:t xml:space="preserve"> </w:t>
      </w:r>
      <w:proofErr w:type="spellStart"/>
      <w:r w:rsidR="00742717" w:rsidRPr="00315A60">
        <w:rPr>
          <w:rFonts w:ascii="Times New Roman" w:hAnsi="Times New Roman" w:cs="Times New Roman"/>
          <w:sz w:val="24"/>
          <w:szCs w:val="24"/>
        </w:rPr>
        <w:t>Gijutsu</w:t>
      </w:r>
      <w:proofErr w:type="spellEnd"/>
      <w:r w:rsidR="00742717" w:rsidRPr="00315A60">
        <w:rPr>
          <w:rFonts w:ascii="Times New Roman" w:hAnsi="Times New Roman" w:cs="Times New Roman"/>
          <w:sz w:val="24"/>
          <w:szCs w:val="24"/>
        </w:rPr>
        <w:t xml:space="preserve"> 680:27</w:t>
      </w:r>
      <w:r w:rsidR="008C3DFE" w:rsidRPr="00315A60">
        <w:rPr>
          <w:rFonts w:ascii="Times New Roman" w:hAnsi="Times New Roman" w:cs="Times New Roman"/>
          <w:sz w:val="24"/>
          <w:szCs w:val="24"/>
        </w:rPr>
        <w:t>−</w:t>
      </w:r>
      <w:r w:rsidR="00742717" w:rsidRPr="00315A60">
        <w:rPr>
          <w:rFonts w:ascii="Times New Roman" w:hAnsi="Times New Roman" w:cs="Times New Roman"/>
          <w:sz w:val="24"/>
          <w:szCs w:val="24"/>
        </w:rPr>
        <w:t>30</w:t>
      </w:r>
      <w:r w:rsidR="008C3DFE" w:rsidRPr="00315A60">
        <w:rPr>
          <w:rFonts w:ascii="Times New Roman" w:hAnsi="Times New Roman" w:cs="Times New Roman"/>
          <w:sz w:val="24"/>
          <w:szCs w:val="24"/>
        </w:rPr>
        <w:t xml:space="preserve"> </w:t>
      </w:r>
      <w:r w:rsidR="008C3DFE" w:rsidRPr="00315A60">
        <w:rPr>
          <w:rFonts w:ascii="Times New Roman" w:hAnsi="Times New Roman" w:cs="Times New Roman"/>
          <w:sz w:val="24"/>
          <w:szCs w:val="24"/>
        </w:rPr>
        <w:lastRenderedPageBreak/>
        <w:t>(in Japanese)</w:t>
      </w:r>
    </w:p>
    <w:p w14:paraId="4998732F" w14:textId="1524F3E4" w:rsidR="008C3DFE" w:rsidRPr="00315A60" w:rsidRDefault="008C3DFE" w:rsidP="007F6AAE">
      <w:pPr>
        <w:spacing w:line="480" w:lineRule="auto"/>
        <w:ind w:left="708" w:hangingChars="295" w:hanging="708"/>
        <w:rPr>
          <w:rFonts w:ascii="Times New Roman" w:hAnsi="Times New Roman" w:cs="Times New Roman"/>
          <w:sz w:val="24"/>
          <w:szCs w:val="24"/>
        </w:rPr>
      </w:pPr>
      <w:proofErr w:type="spellStart"/>
      <w:r w:rsidRPr="00315A60">
        <w:rPr>
          <w:rFonts w:ascii="Times New Roman" w:hAnsi="Times New Roman" w:cs="Times New Roman"/>
          <w:sz w:val="24"/>
          <w:szCs w:val="24"/>
        </w:rPr>
        <w:t>Trdan</w:t>
      </w:r>
      <w:proofErr w:type="spellEnd"/>
      <w:r w:rsidRPr="00315A60">
        <w:rPr>
          <w:rFonts w:ascii="Times New Roman" w:hAnsi="Times New Roman" w:cs="Times New Roman"/>
          <w:sz w:val="24"/>
          <w:szCs w:val="24"/>
        </w:rPr>
        <w:t xml:space="preserve"> S, </w:t>
      </w:r>
      <w:proofErr w:type="spellStart"/>
      <w:r w:rsidRPr="00315A60">
        <w:rPr>
          <w:rFonts w:ascii="Times New Roman" w:hAnsi="Times New Roman" w:cs="Times New Roman"/>
          <w:sz w:val="24"/>
          <w:szCs w:val="24"/>
        </w:rPr>
        <w:t>Vidrih</w:t>
      </w:r>
      <w:proofErr w:type="spellEnd"/>
      <w:r w:rsidRPr="00315A60">
        <w:rPr>
          <w:rFonts w:ascii="Times New Roman" w:hAnsi="Times New Roman" w:cs="Times New Roman"/>
          <w:sz w:val="24"/>
          <w:szCs w:val="24"/>
        </w:rPr>
        <w:t xml:space="preserve"> M </w:t>
      </w:r>
      <w:r w:rsidR="005C7C64" w:rsidRPr="00315A60">
        <w:rPr>
          <w:rFonts w:ascii="Times New Roman" w:hAnsi="Times New Roman" w:cs="Times New Roman"/>
          <w:sz w:val="24"/>
          <w:szCs w:val="24"/>
        </w:rPr>
        <w:t>(</w:t>
      </w:r>
      <w:r w:rsidRPr="00315A60">
        <w:rPr>
          <w:rFonts w:ascii="Times New Roman" w:hAnsi="Times New Roman" w:cs="Times New Roman"/>
          <w:sz w:val="24"/>
          <w:szCs w:val="24"/>
        </w:rPr>
        <w:t>2008</w:t>
      </w:r>
      <w:r w:rsidR="005C7C64" w:rsidRPr="00315A60">
        <w:rPr>
          <w:rFonts w:ascii="Times New Roman" w:hAnsi="Times New Roman" w:cs="Times New Roman"/>
          <w:sz w:val="24"/>
          <w:szCs w:val="24"/>
        </w:rPr>
        <w:t>)</w:t>
      </w:r>
      <w:r w:rsidRPr="00315A60">
        <w:rPr>
          <w:rFonts w:ascii="Times New Roman" w:hAnsi="Times New Roman" w:cs="Times New Roman"/>
          <w:sz w:val="24"/>
          <w:szCs w:val="24"/>
        </w:rPr>
        <w:t xml:space="preserve"> Quantifying the damage of red deer (</w:t>
      </w:r>
      <w:r w:rsidRPr="00315A60">
        <w:rPr>
          <w:rFonts w:ascii="Times New Roman" w:hAnsi="Times New Roman" w:cs="Times New Roman"/>
          <w:i/>
          <w:sz w:val="24"/>
          <w:szCs w:val="24"/>
        </w:rPr>
        <w:t>Cervus elaphus</w:t>
      </w:r>
      <w:r w:rsidRPr="00315A60">
        <w:rPr>
          <w:rFonts w:ascii="Times New Roman" w:hAnsi="Times New Roman" w:cs="Times New Roman"/>
          <w:sz w:val="24"/>
          <w:szCs w:val="24"/>
        </w:rPr>
        <w:t>) grazing on grassland production in southeastern Slovenia. Eur</w:t>
      </w:r>
      <w:r w:rsidR="00FF4AD7">
        <w:rPr>
          <w:rFonts w:ascii="Times New Roman" w:hAnsi="Times New Roman" w:cs="Times New Roman"/>
          <w:sz w:val="24"/>
          <w:szCs w:val="24"/>
        </w:rPr>
        <w:t>.</w:t>
      </w:r>
      <w:r w:rsidRPr="00315A60">
        <w:rPr>
          <w:rFonts w:ascii="Times New Roman" w:hAnsi="Times New Roman" w:cs="Times New Roman"/>
          <w:sz w:val="24"/>
          <w:szCs w:val="24"/>
        </w:rPr>
        <w:t xml:space="preserve"> J</w:t>
      </w:r>
      <w:r w:rsidR="00FF4AD7">
        <w:rPr>
          <w:rFonts w:ascii="Times New Roman" w:hAnsi="Times New Roman" w:cs="Times New Roman"/>
          <w:sz w:val="24"/>
          <w:szCs w:val="24"/>
        </w:rPr>
        <w:t>.</w:t>
      </w:r>
      <w:r w:rsidRPr="00315A60">
        <w:rPr>
          <w:rFonts w:ascii="Times New Roman" w:hAnsi="Times New Roman" w:cs="Times New Roman"/>
          <w:sz w:val="24"/>
          <w:szCs w:val="24"/>
        </w:rPr>
        <w:t xml:space="preserve"> </w:t>
      </w:r>
      <w:proofErr w:type="spellStart"/>
      <w:r w:rsidRPr="00315A60">
        <w:rPr>
          <w:rFonts w:ascii="Times New Roman" w:hAnsi="Times New Roman" w:cs="Times New Roman"/>
          <w:sz w:val="24"/>
          <w:szCs w:val="24"/>
        </w:rPr>
        <w:t>Wildl</w:t>
      </w:r>
      <w:proofErr w:type="spellEnd"/>
      <w:r w:rsidR="00FF4AD7">
        <w:rPr>
          <w:rFonts w:ascii="Times New Roman" w:hAnsi="Times New Roman" w:cs="Times New Roman"/>
          <w:sz w:val="24"/>
          <w:szCs w:val="24"/>
        </w:rPr>
        <w:t>.</w:t>
      </w:r>
      <w:r w:rsidRPr="00315A60">
        <w:rPr>
          <w:rFonts w:ascii="Times New Roman" w:hAnsi="Times New Roman" w:cs="Times New Roman"/>
          <w:sz w:val="24"/>
          <w:szCs w:val="24"/>
        </w:rPr>
        <w:t xml:space="preserve"> Res</w:t>
      </w:r>
      <w:r w:rsidR="00FF4AD7">
        <w:rPr>
          <w:rFonts w:ascii="Times New Roman" w:hAnsi="Times New Roman" w:cs="Times New Roman"/>
          <w:sz w:val="24"/>
          <w:szCs w:val="24"/>
        </w:rPr>
        <w:t>.</w:t>
      </w:r>
      <w:r w:rsidR="005C7C64" w:rsidRPr="00315A60">
        <w:rPr>
          <w:rFonts w:ascii="Times New Roman" w:hAnsi="Times New Roman" w:cs="Times New Roman"/>
          <w:sz w:val="24"/>
          <w:szCs w:val="24"/>
        </w:rPr>
        <w:t xml:space="preserve"> </w:t>
      </w:r>
      <w:r w:rsidRPr="00315A60">
        <w:rPr>
          <w:rFonts w:ascii="Times New Roman" w:hAnsi="Times New Roman" w:cs="Times New Roman"/>
          <w:sz w:val="24"/>
          <w:szCs w:val="24"/>
        </w:rPr>
        <w:t>54:138−141</w:t>
      </w:r>
    </w:p>
    <w:p w14:paraId="7887B042" w14:textId="7C000F41" w:rsidR="00A117BA" w:rsidRPr="00315A60" w:rsidRDefault="00A117BA" w:rsidP="007F6AAE">
      <w:pPr>
        <w:spacing w:line="480" w:lineRule="auto"/>
        <w:ind w:left="708" w:hangingChars="295" w:hanging="708"/>
        <w:rPr>
          <w:rFonts w:ascii="Times New Roman" w:hAnsi="Times New Roman" w:cs="Times New Roman"/>
          <w:sz w:val="24"/>
          <w:szCs w:val="24"/>
        </w:rPr>
      </w:pPr>
      <w:r w:rsidRPr="00315A60">
        <w:rPr>
          <w:rFonts w:ascii="Times New Roman" w:hAnsi="Times New Roman" w:cs="Times New Roman"/>
          <w:sz w:val="24"/>
          <w:szCs w:val="24"/>
        </w:rPr>
        <w:t xml:space="preserve">Tremblay J-P, </w:t>
      </w:r>
      <w:proofErr w:type="spellStart"/>
      <w:r w:rsidRPr="00315A60">
        <w:rPr>
          <w:rFonts w:ascii="Times New Roman" w:hAnsi="Times New Roman" w:cs="Times New Roman"/>
          <w:sz w:val="24"/>
          <w:szCs w:val="24"/>
        </w:rPr>
        <w:t>Hout</w:t>
      </w:r>
      <w:proofErr w:type="spellEnd"/>
      <w:r w:rsidRPr="00315A60">
        <w:rPr>
          <w:rFonts w:ascii="Times New Roman" w:hAnsi="Times New Roman" w:cs="Times New Roman"/>
          <w:sz w:val="24"/>
          <w:szCs w:val="24"/>
        </w:rPr>
        <w:t xml:space="preserve"> J, Potvin F </w:t>
      </w:r>
      <w:r w:rsidR="005C7C64" w:rsidRPr="00315A60">
        <w:rPr>
          <w:rFonts w:ascii="Times New Roman" w:hAnsi="Times New Roman" w:cs="Times New Roman"/>
          <w:sz w:val="24"/>
          <w:szCs w:val="24"/>
        </w:rPr>
        <w:t>(</w:t>
      </w:r>
      <w:r w:rsidRPr="00315A60">
        <w:rPr>
          <w:rFonts w:ascii="Times New Roman" w:hAnsi="Times New Roman" w:cs="Times New Roman"/>
          <w:sz w:val="24"/>
          <w:szCs w:val="24"/>
        </w:rPr>
        <w:t>2007</w:t>
      </w:r>
      <w:r w:rsidR="005C7C64" w:rsidRPr="00315A60">
        <w:rPr>
          <w:rFonts w:ascii="Times New Roman" w:hAnsi="Times New Roman" w:cs="Times New Roman"/>
          <w:sz w:val="24"/>
          <w:szCs w:val="24"/>
        </w:rPr>
        <w:t>)</w:t>
      </w:r>
      <w:r w:rsidRPr="00315A60">
        <w:rPr>
          <w:rFonts w:ascii="Times New Roman" w:hAnsi="Times New Roman" w:cs="Times New Roman"/>
          <w:sz w:val="24"/>
          <w:szCs w:val="24"/>
        </w:rPr>
        <w:t xml:space="preserve"> Density-related effects of deer browsing on the regeneration dynamics of boreal forests. J</w:t>
      </w:r>
      <w:r w:rsidR="00FF4AD7">
        <w:rPr>
          <w:rFonts w:ascii="Times New Roman" w:hAnsi="Times New Roman" w:cs="Times New Roman"/>
          <w:sz w:val="24"/>
          <w:szCs w:val="24"/>
        </w:rPr>
        <w:t>.</w:t>
      </w:r>
      <w:r w:rsidRPr="00315A60">
        <w:rPr>
          <w:rFonts w:ascii="Times New Roman" w:hAnsi="Times New Roman" w:cs="Times New Roman"/>
          <w:sz w:val="24"/>
          <w:szCs w:val="24"/>
        </w:rPr>
        <w:t xml:space="preserve"> Appl</w:t>
      </w:r>
      <w:r w:rsidR="00FF4AD7">
        <w:rPr>
          <w:rFonts w:ascii="Times New Roman" w:hAnsi="Times New Roman" w:cs="Times New Roman"/>
          <w:sz w:val="24"/>
          <w:szCs w:val="24"/>
        </w:rPr>
        <w:t>.</w:t>
      </w:r>
      <w:r w:rsidRPr="00315A60">
        <w:rPr>
          <w:rFonts w:ascii="Times New Roman" w:hAnsi="Times New Roman" w:cs="Times New Roman"/>
          <w:sz w:val="24"/>
          <w:szCs w:val="24"/>
        </w:rPr>
        <w:t xml:space="preserve"> Ecol</w:t>
      </w:r>
      <w:r w:rsidR="00FF4AD7">
        <w:rPr>
          <w:rFonts w:ascii="Times New Roman" w:hAnsi="Times New Roman" w:cs="Times New Roman"/>
          <w:sz w:val="24"/>
          <w:szCs w:val="24"/>
        </w:rPr>
        <w:t>.</w:t>
      </w:r>
      <w:r w:rsidRPr="00315A60">
        <w:rPr>
          <w:rFonts w:ascii="Times New Roman" w:hAnsi="Times New Roman" w:cs="Times New Roman"/>
          <w:sz w:val="24"/>
          <w:szCs w:val="24"/>
        </w:rPr>
        <w:t xml:space="preserve"> 44:552</w:t>
      </w:r>
      <w:r w:rsidR="008C3DFE" w:rsidRPr="00315A60">
        <w:rPr>
          <w:rFonts w:ascii="Times New Roman" w:hAnsi="Times New Roman" w:cs="Times New Roman"/>
          <w:sz w:val="24"/>
          <w:szCs w:val="24"/>
        </w:rPr>
        <w:t>−</w:t>
      </w:r>
      <w:r w:rsidRPr="00315A60">
        <w:rPr>
          <w:rFonts w:ascii="Times New Roman" w:hAnsi="Times New Roman" w:cs="Times New Roman"/>
          <w:sz w:val="24"/>
          <w:szCs w:val="24"/>
        </w:rPr>
        <w:t>562</w:t>
      </w:r>
    </w:p>
    <w:p w14:paraId="0881BA2F" w14:textId="247B8B3B" w:rsidR="0078096A" w:rsidRPr="00315A60" w:rsidRDefault="0078096A" w:rsidP="007F6AAE">
      <w:pPr>
        <w:spacing w:line="480" w:lineRule="auto"/>
        <w:ind w:left="708" w:hangingChars="295" w:hanging="708"/>
        <w:rPr>
          <w:rFonts w:ascii="Times New Roman" w:hAnsi="Times New Roman" w:cs="Times New Roman"/>
          <w:sz w:val="24"/>
          <w:szCs w:val="24"/>
        </w:rPr>
      </w:pPr>
      <w:r w:rsidRPr="00315A60">
        <w:rPr>
          <w:rFonts w:ascii="Times New Roman" w:hAnsi="Times New Roman" w:cs="Times New Roman"/>
          <w:sz w:val="24"/>
          <w:szCs w:val="24"/>
        </w:rPr>
        <w:t xml:space="preserve">Ueno M, </w:t>
      </w:r>
      <w:proofErr w:type="spellStart"/>
      <w:r w:rsidRPr="00315A60">
        <w:rPr>
          <w:rFonts w:ascii="Times New Roman" w:hAnsi="Times New Roman" w:cs="Times New Roman"/>
          <w:sz w:val="24"/>
          <w:szCs w:val="24"/>
        </w:rPr>
        <w:t>Iijima</w:t>
      </w:r>
      <w:proofErr w:type="spellEnd"/>
      <w:r w:rsidRPr="00315A60">
        <w:rPr>
          <w:rFonts w:ascii="Times New Roman" w:hAnsi="Times New Roman" w:cs="Times New Roman"/>
          <w:sz w:val="24"/>
          <w:szCs w:val="24"/>
        </w:rPr>
        <w:t xml:space="preserve"> H, Takeshita K, Takahashi H, Yoshida T, Uehara H, </w:t>
      </w:r>
      <w:proofErr w:type="spellStart"/>
      <w:r w:rsidRPr="00315A60">
        <w:rPr>
          <w:rFonts w:ascii="Times New Roman" w:hAnsi="Times New Roman" w:cs="Times New Roman"/>
          <w:sz w:val="24"/>
          <w:szCs w:val="24"/>
        </w:rPr>
        <w:t>Igota</w:t>
      </w:r>
      <w:proofErr w:type="spellEnd"/>
      <w:r w:rsidRPr="00315A60">
        <w:rPr>
          <w:rFonts w:ascii="Times New Roman" w:hAnsi="Times New Roman" w:cs="Times New Roman"/>
          <w:sz w:val="24"/>
          <w:szCs w:val="24"/>
        </w:rPr>
        <w:t xml:space="preserve"> H, Matsuura Y, Ikeda T, </w:t>
      </w:r>
      <w:proofErr w:type="spellStart"/>
      <w:r w:rsidRPr="00315A60">
        <w:rPr>
          <w:rFonts w:ascii="Times New Roman" w:hAnsi="Times New Roman" w:cs="Times New Roman"/>
          <w:sz w:val="24"/>
          <w:szCs w:val="24"/>
        </w:rPr>
        <w:t>Azumaya</w:t>
      </w:r>
      <w:proofErr w:type="spellEnd"/>
      <w:r w:rsidRPr="00315A60">
        <w:rPr>
          <w:rFonts w:ascii="Times New Roman" w:hAnsi="Times New Roman" w:cs="Times New Roman"/>
          <w:sz w:val="24"/>
          <w:szCs w:val="24"/>
        </w:rPr>
        <w:t xml:space="preserve"> M, </w:t>
      </w:r>
      <w:proofErr w:type="spellStart"/>
      <w:r w:rsidRPr="00315A60">
        <w:rPr>
          <w:rFonts w:ascii="Times New Roman" w:hAnsi="Times New Roman" w:cs="Times New Roman"/>
          <w:sz w:val="24"/>
          <w:szCs w:val="24"/>
        </w:rPr>
        <w:t>Kaji</w:t>
      </w:r>
      <w:proofErr w:type="spellEnd"/>
      <w:r w:rsidRPr="00315A60">
        <w:rPr>
          <w:rFonts w:ascii="Times New Roman" w:hAnsi="Times New Roman" w:cs="Times New Roman"/>
          <w:sz w:val="24"/>
          <w:szCs w:val="24"/>
        </w:rPr>
        <w:t xml:space="preserve"> K (2018) Robustness of adult female survival maintains a high-density sika deer (</w:t>
      </w:r>
      <w:r w:rsidRPr="00315A60">
        <w:rPr>
          <w:rFonts w:ascii="Times New Roman" w:hAnsi="Times New Roman" w:cs="Times New Roman"/>
          <w:i/>
          <w:sz w:val="24"/>
          <w:szCs w:val="24"/>
        </w:rPr>
        <w:t xml:space="preserve">Cervus </w:t>
      </w:r>
      <w:proofErr w:type="spellStart"/>
      <w:r w:rsidRPr="00315A60">
        <w:rPr>
          <w:rFonts w:ascii="Times New Roman" w:hAnsi="Times New Roman" w:cs="Times New Roman"/>
          <w:i/>
          <w:sz w:val="24"/>
          <w:szCs w:val="24"/>
        </w:rPr>
        <w:t>nippon</w:t>
      </w:r>
      <w:proofErr w:type="spellEnd"/>
      <w:r w:rsidRPr="00315A60">
        <w:rPr>
          <w:rFonts w:ascii="Times New Roman" w:hAnsi="Times New Roman" w:cs="Times New Roman"/>
          <w:sz w:val="24"/>
          <w:szCs w:val="24"/>
        </w:rPr>
        <w:t xml:space="preserve">) population following the initial irruption. </w:t>
      </w:r>
      <w:proofErr w:type="spellStart"/>
      <w:r w:rsidRPr="00315A60">
        <w:rPr>
          <w:rFonts w:ascii="Times New Roman" w:hAnsi="Times New Roman" w:cs="Times New Roman"/>
          <w:sz w:val="24"/>
          <w:szCs w:val="24"/>
        </w:rPr>
        <w:t>Wildl</w:t>
      </w:r>
      <w:proofErr w:type="spellEnd"/>
      <w:r w:rsidR="00FF4AD7">
        <w:rPr>
          <w:rFonts w:ascii="Times New Roman" w:hAnsi="Times New Roman" w:cs="Times New Roman"/>
          <w:sz w:val="24"/>
          <w:szCs w:val="24"/>
        </w:rPr>
        <w:t>.</w:t>
      </w:r>
      <w:r w:rsidRPr="00315A60">
        <w:rPr>
          <w:rFonts w:ascii="Times New Roman" w:hAnsi="Times New Roman" w:cs="Times New Roman"/>
          <w:sz w:val="24"/>
          <w:szCs w:val="24"/>
        </w:rPr>
        <w:t xml:space="preserve"> Res</w:t>
      </w:r>
      <w:r w:rsidR="00FF4AD7">
        <w:rPr>
          <w:rFonts w:ascii="Times New Roman" w:hAnsi="Times New Roman" w:cs="Times New Roman"/>
          <w:sz w:val="24"/>
          <w:szCs w:val="24"/>
        </w:rPr>
        <w:t>.</w:t>
      </w:r>
      <w:r w:rsidRPr="00315A60">
        <w:rPr>
          <w:rFonts w:ascii="Times New Roman" w:hAnsi="Times New Roman" w:cs="Times New Roman"/>
          <w:sz w:val="24"/>
          <w:szCs w:val="24"/>
        </w:rPr>
        <w:t xml:space="preserve"> 45:143–154</w:t>
      </w:r>
    </w:p>
    <w:p w14:paraId="73D04742" w14:textId="3DA10DE5" w:rsidR="00B800C5" w:rsidRPr="00315A60" w:rsidRDefault="00B800C5" w:rsidP="007F6AAE">
      <w:pPr>
        <w:spacing w:line="480" w:lineRule="auto"/>
        <w:ind w:left="708" w:hangingChars="295" w:hanging="708"/>
        <w:rPr>
          <w:rFonts w:ascii="Times New Roman" w:hAnsi="Times New Roman" w:cs="Times New Roman"/>
          <w:sz w:val="24"/>
          <w:szCs w:val="24"/>
        </w:rPr>
      </w:pPr>
      <w:r w:rsidRPr="00315A60">
        <w:rPr>
          <w:rFonts w:ascii="Times New Roman" w:hAnsi="Times New Roman" w:cs="Times New Roman"/>
          <w:sz w:val="24"/>
          <w:szCs w:val="24"/>
        </w:rPr>
        <w:t xml:space="preserve">Ueno M, </w:t>
      </w:r>
      <w:proofErr w:type="spellStart"/>
      <w:r w:rsidRPr="00315A60">
        <w:rPr>
          <w:rFonts w:ascii="Times New Roman" w:hAnsi="Times New Roman" w:cs="Times New Roman"/>
          <w:sz w:val="24"/>
          <w:szCs w:val="24"/>
        </w:rPr>
        <w:t>Kaji</w:t>
      </w:r>
      <w:proofErr w:type="spellEnd"/>
      <w:r w:rsidRPr="00315A60">
        <w:rPr>
          <w:rFonts w:ascii="Times New Roman" w:hAnsi="Times New Roman" w:cs="Times New Roman"/>
          <w:sz w:val="24"/>
          <w:szCs w:val="24"/>
        </w:rPr>
        <w:t xml:space="preserve"> K, </w:t>
      </w:r>
      <w:proofErr w:type="spellStart"/>
      <w:r w:rsidRPr="00315A60">
        <w:rPr>
          <w:rFonts w:ascii="Times New Roman" w:hAnsi="Times New Roman" w:cs="Times New Roman"/>
          <w:sz w:val="24"/>
          <w:szCs w:val="24"/>
        </w:rPr>
        <w:t>Saitoh</w:t>
      </w:r>
      <w:proofErr w:type="spellEnd"/>
      <w:r w:rsidRPr="00315A60">
        <w:rPr>
          <w:rFonts w:ascii="Times New Roman" w:hAnsi="Times New Roman" w:cs="Times New Roman"/>
          <w:sz w:val="24"/>
          <w:szCs w:val="24"/>
        </w:rPr>
        <w:t xml:space="preserve"> T </w:t>
      </w:r>
      <w:r w:rsidR="005C7C64" w:rsidRPr="00315A60">
        <w:rPr>
          <w:rFonts w:ascii="Times New Roman" w:hAnsi="Times New Roman" w:cs="Times New Roman"/>
          <w:sz w:val="24"/>
          <w:szCs w:val="24"/>
        </w:rPr>
        <w:t>(</w:t>
      </w:r>
      <w:r w:rsidRPr="00315A60">
        <w:rPr>
          <w:rFonts w:ascii="Times New Roman" w:hAnsi="Times New Roman" w:cs="Times New Roman"/>
          <w:sz w:val="24"/>
          <w:szCs w:val="24"/>
        </w:rPr>
        <w:t>2010</w:t>
      </w:r>
      <w:r w:rsidR="005C7C64" w:rsidRPr="00315A60">
        <w:rPr>
          <w:rFonts w:ascii="Times New Roman" w:hAnsi="Times New Roman" w:cs="Times New Roman"/>
          <w:sz w:val="24"/>
          <w:szCs w:val="24"/>
        </w:rPr>
        <w:t>)</w:t>
      </w:r>
      <w:r w:rsidRPr="00315A60">
        <w:rPr>
          <w:rFonts w:ascii="Times New Roman" w:hAnsi="Times New Roman" w:cs="Times New Roman"/>
          <w:sz w:val="24"/>
          <w:szCs w:val="24"/>
        </w:rPr>
        <w:t xml:space="preserve"> Culling versus density effects in management of a deer population. J</w:t>
      </w:r>
      <w:r w:rsidR="00FF4AD7">
        <w:rPr>
          <w:rFonts w:ascii="Times New Roman" w:hAnsi="Times New Roman" w:cs="Times New Roman"/>
          <w:sz w:val="24"/>
          <w:szCs w:val="24"/>
        </w:rPr>
        <w:t>.</w:t>
      </w:r>
      <w:r w:rsidRPr="00315A60">
        <w:rPr>
          <w:rFonts w:ascii="Times New Roman" w:hAnsi="Times New Roman" w:cs="Times New Roman"/>
          <w:sz w:val="24"/>
          <w:szCs w:val="24"/>
        </w:rPr>
        <w:t xml:space="preserve"> </w:t>
      </w:r>
      <w:proofErr w:type="spellStart"/>
      <w:r w:rsidRPr="00315A60">
        <w:rPr>
          <w:rFonts w:ascii="Times New Roman" w:hAnsi="Times New Roman" w:cs="Times New Roman"/>
          <w:sz w:val="24"/>
          <w:szCs w:val="24"/>
        </w:rPr>
        <w:t>Wildl</w:t>
      </w:r>
      <w:proofErr w:type="spellEnd"/>
      <w:r w:rsidR="00FF4AD7">
        <w:rPr>
          <w:rFonts w:ascii="Times New Roman" w:hAnsi="Times New Roman" w:cs="Times New Roman"/>
          <w:sz w:val="24"/>
          <w:szCs w:val="24"/>
        </w:rPr>
        <w:t>.</w:t>
      </w:r>
      <w:r w:rsidRPr="00315A60">
        <w:rPr>
          <w:rFonts w:ascii="Times New Roman" w:hAnsi="Times New Roman" w:cs="Times New Roman"/>
          <w:sz w:val="24"/>
          <w:szCs w:val="24"/>
        </w:rPr>
        <w:t xml:space="preserve"> </w:t>
      </w:r>
      <w:proofErr w:type="spellStart"/>
      <w:r w:rsidRPr="00315A60">
        <w:rPr>
          <w:rFonts w:ascii="Times New Roman" w:hAnsi="Times New Roman" w:cs="Times New Roman"/>
          <w:sz w:val="24"/>
          <w:szCs w:val="24"/>
        </w:rPr>
        <w:t>Manag</w:t>
      </w:r>
      <w:proofErr w:type="spellEnd"/>
      <w:r w:rsidR="00FF4AD7">
        <w:rPr>
          <w:rFonts w:ascii="Times New Roman" w:hAnsi="Times New Roman" w:cs="Times New Roman"/>
          <w:sz w:val="24"/>
          <w:szCs w:val="24"/>
        </w:rPr>
        <w:t>.</w:t>
      </w:r>
      <w:r w:rsidRPr="00315A60">
        <w:rPr>
          <w:rFonts w:ascii="Times New Roman" w:hAnsi="Times New Roman" w:cs="Times New Roman"/>
          <w:sz w:val="24"/>
          <w:szCs w:val="24"/>
        </w:rPr>
        <w:t xml:space="preserve"> 74:1472–1483</w:t>
      </w:r>
    </w:p>
    <w:p w14:paraId="184A92EF" w14:textId="3F108CED" w:rsidR="000E6EAC" w:rsidRPr="00315A60" w:rsidRDefault="000E6EAC" w:rsidP="007F6AAE">
      <w:pPr>
        <w:spacing w:line="480" w:lineRule="auto"/>
        <w:ind w:left="708" w:hangingChars="295" w:hanging="708"/>
        <w:rPr>
          <w:rFonts w:ascii="Times New Roman" w:hAnsi="Times New Roman" w:cs="Times New Roman"/>
          <w:sz w:val="24"/>
          <w:szCs w:val="24"/>
        </w:rPr>
      </w:pPr>
      <w:proofErr w:type="spellStart"/>
      <w:r w:rsidRPr="00315A60">
        <w:rPr>
          <w:rFonts w:ascii="Times New Roman" w:hAnsi="Times New Roman" w:cs="Times New Roman"/>
          <w:sz w:val="24"/>
          <w:szCs w:val="24"/>
        </w:rPr>
        <w:t>Vucetich</w:t>
      </w:r>
      <w:proofErr w:type="spellEnd"/>
      <w:r w:rsidRPr="00315A60">
        <w:rPr>
          <w:rFonts w:ascii="Times New Roman" w:hAnsi="Times New Roman" w:cs="Times New Roman"/>
          <w:sz w:val="24"/>
          <w:szCs w:val="24"/>
        </w:rPr>
        <w:t xml:space="preserve"> JA, Peterson RO </w:t>
      </w:r>
      <w:r w:rsidR="005C7C64" w:rsidRPr="00315A60">
        <w:rPr>
          <w:rFonts w:ascii="Times New Roman" w:hAnsi="Times New Roman" w:cs="Times New Roman"/>
          <w:sz w:val="24"/>
          <w:szCs w:val="24"/>
        </w:rPr>
        <w:t>(</w:t>
      </w:r>
      <w:r w:rsidRPr="00315A60">
        <w:rPr>
          <w:rFonts w:ascii="Times New Roman" w:hAnsi="Times New Roman" w:cs="Times New Roman"/>
          <w:sz w:val="24"/>
          <w:szCs w:val="24"/>
        </w:rPr>
        <w:t>2004</w:t>
      </w:r>
      <w:r w:rsidR="005C7C64" w:rsidRPr="00315A60">
        <w:rPr>
          <w:rFonts w:ascii="Times New Roman" w:hAnsi="Times New Roman" w:cs="Times New Roman"/>
          <w:sz w:val="24"/>
          <w:szCs w:val="24"/>
        </w:rPr>
        <w:t>)</w:t>
      </w:r>
      <w:r w:rsidRPr="00315A60">
        <w:rPr>
          <w:rFonts w:ascii="Times New Roman" w:hAnsi="Times New Roman" w:cs="Times New Roman"/>
          <w:sz w:val="24"/>
          <w:szCs w:val="24"/>
        </w:rPr>
        <w:t xml:space="preserve"> The influence of top–down, bottom–up and abiotic factors on the moose (</w:t>
      </w:r>
      <w:proofErr w:type="spellStart"/>
      <w:r w:rsidRPr="00315A60">
        <w:rPr>
          <w:rFonts w:ascii="Times New Roman" w:hAnsi="Times New Roman" w:cs="Times New Roman"/>
          <w:i/>
          <w:sz w:val="24"/>
          <w:szCs w:val="24"/>
        </w:rPr>
        <w:t>Alces</w:t>
      </w:r>
      <w:proofErr w:type="spellEnd"/>
      <w:r w:rsidRPr="00315A60">
        <w:rPr>
          <w:rFonts w:ascii="Times New Roman" w:hAnsi="Times New Roman" w:cs="Times New Roman"/>
          <w:i/>
          <w:sz w:val="24"/>
          <w:szCs w:val="24"/>
        </w:rPr>
        <w:t xml:space="preserve"> </w:t>
      </w:r>
      <w:proofErr w:type="spellStart"/>
      <w:r w:rsidRPr="00315A60">
        <w:rPr>
          <w:rFonts w:ascii="Times New Roman" w:hAnsi="Times New Roman" w:cs="Times New Roman"/>
          <w:i/>
          <w:sz w:val="24"/>
          <w:szCs w:val="24"/>
        </w:rPr>
        <w:t>alces</w:t>
      </w:r>
      <w:proofErr w:type="spellEnd"/>
      <w:r w:rsidRPr="00315A60">
        <w:rPr>
          <w:rFonts w:ascii="Times New Roman" w:hAnsi="Times New Roman" w:cs="Times New Roman"/>
          <w:sz w:val="24"/>
          <w:szCs w:val="24"/>
        </w:rPr>
        <w:t>) population of Isle Royale. Proc</w:t>
      </w:r>
      <w:r w:rsidR="00FF4AD7">
        <w:rPr>
          <w:rFonts w:ascii="Times New Roman" w:hAnsi="Times New Roman" w:cs="Times New Roman"/>
          <w:sz w:val="24"/>
          <w:szCs w:val="24"/>
        </w:rPr>
        <w:t>.</w:t>
      </w:r>
      <w:r w:rsidRPr="00315A60">
        <w:rPr>
          <w:rFonts w:ascii="Times New Roman" w:hAnsi="Times New Roman" w:cs="Times New Roman"/>
          <w:sz w:val="24"/>
          <w:szCs w:val="24"/>
        </w:rPr>
        <w:t xml:space="preserve"> Roy</w:t>
      </w:r>
      <w:r w:rsidR="00FF4AD7">
        <w:rPr>
          <w:rFonts w:ascii="Times New Roman" w:hAnsi="Times New Roman" w:cs="Times New Roman"/>
          <w:sz w:val="24"/>
          <w:szCs w:val="24"/>
        </w:rPr>
        <w:t>.</w:t>
      </w:r>
      <w:r w:rsidRPr="00315A60">
        <w:rPr>
          <w:rFonts w:ascii="Times New Roman" w:hAnsi="Times New Roman" w:cs="Times New Roman"/>
          <w:sz w:val="24"/>
          <w:szCs w:val="24"/>
        </w:rPr>
        <w:t xml:space="preserve"> Soc</w:t>
      </w:r>
      <w:r w:rsidR="00FF4AD7">
        <w:rPr>
          <w:rFonts w:ascii="Times New Roman" w:hAnsi="Times New Roman" w:cs="Times New Roman"/>
          <w:sz w:val="24"/>
          <w:szCs w:val="24"/>
        </w:rPr>
        <w:t>.</w:t>
      </w:r>
      <w:r w:rsidRPr="00315A60">
        <w:rPr>
          <w:rFonts w:ascii="Times New Roman" w:hAnsi="Times New Roman" w:cs="Times New Roman"/>
          <w:sz w:val="24"/>
          <w:szCs w:val="24"/>
        </w:rPr>
        <w:t xml:space="preserve"> B 271:183</w:t>
      </w:r>
      <w:r w:rsidR="008C3DFE" w:rsidRPr="00315A60">
        <w:rPr>
          <w:rFonts w:ascii="Times New Roman" w:hAnsi="Times New Roman" w:cs="Times New Roman"/>
          <w:sz w:val="24"/>
          <w:szCs w:val="24"/>
        </w:rPr>
        <w:t>−</w:t>
      </w:r>
      <w:r w:rsidRPr="00315A60">
        <w:rPr>
          <w:rFonts w:ascii="Times New Roman" w:hAnsi="Times New Roman" w:cs="Times New Roman"/>
          <w:sz w:val="24"/>
          <w:szCs w:val="24"/>
        </w:rPr>
        <w:t>189</w:t>
      </w:r>
    </w:p>
    <w:p w14:paraId="7FF39A49" w14:textId="6131EC7F" w:rsidR="0078551C" w:rsidRDefault="0078551C" w:rsidP="007F6AAE">
      <w:pPr>
        <w:spacing w:line="480" w:lineRule="auto"/>
        <w:ind w:left="708" w:hangingChars="295" w:hanging="708"/>
        <w:rPr>
          <w:rFonts w:ascii="Times New Roman" w:hAnsi="Times New Roman" w:cs="Times New Roman"/>
          <w:sz w:val="24"/>
          <w:szCs w:val="24"/>
        </w:rPr>
      </w:pPr>
      <w:r w:rsidRPr="00315A60">
        <w:rPr>
          <w:rFonts w:ascii="Times New Roman" w:hAnsi="Times New Roman" w:cs="Times New Roman"/>
          <w:sz w:val="24"/>
          <w:szCs w:val="24"/>
        </w:rPr>
        <w:t>Walters C, Maguire J-J (1996) Lessons for stock assessment from the northern cod collapse. Rev</w:t>
      </w:r>
      <w:r w:rsidR="00FF4AD7">
        <w:rPr>
          <w:rFonts w:ascii="Times New Roman" w:hAnsi="Times New Roman" w:cs="Times New Roman"/>
          <w:sz w:val="24"/>
          <w:szCs w:val="24"/>
        </w:rPr>
        <w:t>.</w:t>
      </w:r>
      <w:r w:rsidRPr="00315A60">
        <w:rPr>
          <w:rFonts w:ascii="Times New Roman" w:hAnsi="Times New Roman" w:cs="Times New Roman"/>
          <w:sz w:val="24"/>
          <w:szCs w:val="24"/>
        </w:rPr>
        <w:t xml:space="preserve"> Fish Biol</w:t>
      </w:r>
      <w:r w:rsidR="00475E16">
        <w:rPr>
          <w:rFonts w:ascii="Times New Roman" w:hAnsi="Times New Roman" w:cs="Times New Roman"/>
          <w:sz w:val="24"/>
          <w:szCs w:val="24"/>
        </w:rPr>
        <w:t>.</w:t>
      </w:r>
      <w:r w:rsidRPr="00315A60">
        <w:rPr>
          <w:rFonts w:ascii="Times New Roman" w:hAnsi="Times New Roman" w:cs="Times New Roman"/>
          <w:sz w:val="24"/>
          <w:szCs w:val="24"/>
        </w:rPr>
        <w:t xml:space="preserve"> Fish</w:t>
      </w:r>
      <w:r w:rsidR="00475E16">
        <w:rPr>
          <w:rFonts w:ascii="Times New Roman" w:hAnsi="Times New Roman" w:cs="Times New Roman"/>
          <w:sz w:val="24"/>
          <w:szCs w:val="24"/>
        </w:rPr>
        <w:t>.</w:t>
      </w:r>
      <w:r w:rsidRPr="00315A60">
        <w:rPr>
          <w:rFonts w:ascii="Times New Roman" w:hAnsi="Times New Roman" w:cs="Times New Roman"/>
          <w:sz w:val="24"/>
          <w:szCs w:val="24"/>
        </w:rPr>
        <w:t xml:space="preserve"> 6:125–137</w:t>
      </w:r>
    </w:p>
    <w:p w14:paraId="534AB43B" w14:textId="0C8A1ECD" w:rsidR="002A0EF9" w:rsidRPr="00315A60" w:rsidRDefault="002A0EF9" w:rsidP="007F6AAE">
      <w:pPr>
        <w:spacing w:line="480" w:lineRule="auto"/>
        <w:ind w:left="708" w:hangingChars="295" w:hanging="708"/>
        <w:rPr>
          <w:rFonts w:ascii="Times New Roman" w:hAnsi="Times New Roman" w:cs="Times New Roman"/>
          <w:sz w:val="24"/>
          <w:szCs w:val="24"/>
        </w:rPr>
      </w:pPr>
      <w:proofErr w:type="spellStart"/>
      <w:r>
        <w:rPr>
          <w:rFonts w:ascii="Times New Roman" w:hAnsi="Times New Roman" w:cs="Times New Roman" w:hint="eastAsia"/>
          <w:sz w:val="24"/>
          <w:szCs w:val="24"/>
        </w:rPr>
        <w:t>W</w:t>
      </w:r>
      <w:r>
        <w:rPr>
          <w:rFonts w:ascii="Times New Roman" w:hAnsi="Times New Roman" w:cs="Times New Roman"/>
          <w:sz w:val="24"/>
          <w:szCs w:val="24"/>
        </w:rPr>
        <w:t>arbington</w:t>
      </w:r>
      <w:proofErr w:type="spellEnd"/>
      <w:r>
        <w:rPr>
          <w:rFonts w:ascii="Times New Roman" w:hAnsi="Times New Roman" w:cs="Times New Roman"/>
          <w:sz w:val="24"/>
          <w:szCs w:val="24"/>
        </w:rPr>
        <w:t xml:space="preserve"> CH, Van </w:t>
      </w:r>
      <w:proofErr w:type="spellStart"/>
      <w:r>
        <w:rPr>
          <w:rFonts w:ascii="Times New Roman" w:hAnsi="Times New Roman" w:cs="Times New Roman"/>
          <w:sz w:val="24"/>
          <w:szCs w:val="24"/>
        </w:rPr>
        <w:t>Deelen</w:t>
      </w:r>
      <w:proofErr w:type="spellEnd"/>
      <w:r>
        <w:rPr>
          <w:rFonts w:ascii="Times New Roman" w:hAnsi="Times New Roman" w:cs="Times New Roman"/>
          <w:sz w:val="24"/>
          <w:szCs w:val="24"/>
        </w:rPr>
        <w:t xml:space="preserve"> TR, Norton AS, </w:t>
      </w:r>
      <w:proofErr w:type="spellStart"/>
      <w:r>
        <w:rPr>
          <w:rFonts w:ascii="Times New Roman" w:hAnsi="Times New Roman" w:cs="Times New Roman"/>
          <w:sz w:val="24"/>
          <w:szCs w:val="24"/>
        </w:rPr>
        <w:t>Stemglein</w:t>
      </w:r>
      <w:proofErr w:type="spellEnd"/>
      <w:r>
        <w:rPr>
          <w:rFonts w:ascii="Times New Roman" w:hAnsi="Times New Roman" w:cs="Times New Roman"/>
          <w:sz w:val="24"/>
          <w:szCs w:val="24"/>
        </w:rPr>
        <w:t xml:space="preserve"> JL, Storm DJ, Martin KJ (2017) </w:t>
      </w:r>
      <w:r w:rsidRPr="002A0EF9">
        <w:rPr>
          <w:rFonts w:ascii="Times New Roman" w:hAnsi="Times New Roman" w:cs="Times New Roman"/>
          <w:sz w:val="24"/>
          <w:szCs w:val="24"/>
        </w:rPr>
        <w:t>Cause‐specific neonatal mortality of white‐tailed deer in Wisconsin, USA</w:t>
      </w:r>
      <w:r>
        <w:rPr>
          <w:rFonts w:ascii="Times New Roman" w:hAnsi="Times New Roman" w:cs="Times New Roman"/>
          <w:sz w:val="24"/>
          <w:szCs w:val="24"/>
        </w:rPr>
        <w:t xml:space="preserve">. J. </w:t>
      </w:r>
      <w:proofErr w:type="spellStart"/>
      <w:r>
        <w:rPr>
          <w:rFonts w:ascii="Times New Roman" w:hAnsi="Times New Roman" w:cs="Times New Roman"/>
          <w:sz w:val="24"/>
          <w:szCs w:val="24"/>
        </w:rPr>
        <w:t>Wildl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lastRenderedPageBreak/>
        <w:t>Manag</w:t>
      </w:r>
      <w:proofErr w:type="spellEnd"/>
      <w:r>
        <w:rPr>
          <w:rFonts w:ascii="Times New Roman" w:hAnsi="Times New Roman" w:cs="Times New Roman"/>
          <w:sz w:val="24"/>
          <w:szCs w:val="24"/>
        </w:rPr>
        <w:t>. 81:824–833</w:t>
      </w:r>
    </w:p>
    <w:p w14:paraId="3F72DCF4" w14:textId="77D82D83" w:rsidR="001B2798" w:rsidRPr="00315A60" w:rsidRDefault="001B2798" w:rsidP="007F6AAE">
      <w:pPr>
        <w:spacing w:line="480" w:lineRule="auto"/>
        <w:ind w:left="708" w:hangingChars="295" w:hanging="708"/>
        <w:rPr>
          <w:rFonts w:ascii="Times New Roman" w:hAnsi="Times New Roman" w:cs="Times New Roman"/>
          <w:sz w:val="24"/>
          <w:szCs w:val="24"/>
        </w:rPr>
      </w:pPr>
      <w:r w:rsidRPr="00315A60">
        <w:rPr>
          <w:rFonts w:ascii="Times New Roman" w:hAnsi="Times New Roman" w:cs="Times New Roman"/>
          <w:sz w:val="24"/>
          <w:szCs w:val="24"/>
        </w:rPr>
        <w:t xml:space="preserve">Ward AI, White PCL, Walker NJ, Critchley CH (2008) Conifer leader browsing by roe deer in English upland forests: Effects of deer density and </w:t>
      </w:r>
      <w:proofErr w:type="spellStart"/>
      <w:r w:rsidRPr="00315A60">
        <w:rPr>
          <w:rFonts w:ascii="Times New Roman" w:hAnsi="Times New Roman" w:cs="Times New Roman"/>
          <w:sz w:val="24"/>
          <w:szCs w:val="24"/>
        </w:rPr>
        <w:t>understorey</w:t>
      </w:r>
      <w:proofErr w:type="spellEnd"/>
      <w:r w:rsidRPr="00315A60">
        <w:rPr>
          <w:rFonts w:ascii="Times New Roman" w:hAnsi="Times New Roman" w:cs="Times New Roman"/>
          <w:sz w:val="24"/>
          <w:szCs w:val="24"/>
        </w:rPr>
        <w:t xml:space="preserve"> vegetation. For</w:t>
      </w:r>
      <w:r w:rsidR="00475E16">
        <w:rPr>
          <w:rFonts w:ascii="Times New Roman" w:hAnsi="Times New Roman" w:cs="Times New Roman"/>
          <w:sz w:val="24"/>
          <w:szCs w:val="24"/>
        </w:rPr>
        <w:t>.</w:t>
      </w:r>
      <w:r w:rsidRPr="00315A60">
        <w:rPr>
          <w:rFonts w:ascii="Times New Roman" w:hAnsi="Times New Roman" w:cs="Times New Roman"/>
          <w:sz w:val="24"/>
          <w:szCs w:val="24"/>
        </w:rPr>
        <w:t xml:space="preserve"> Ecol</w:t>
      </w:r>
      <w:r w:rsidR="00475E16">
        <w:rPr>
          <w:rFonts w:ascii="Times New Roman" w:hAnsi="Times New Roman" w:cs="Times New Roman"/>
          <w:sz w:val="24"/>
          <w:szCs w:val="24"/>
        </w:rPr>
        <w:t>.</w:t>
      </w:r>
      <w:r w:rsidRPr="00315A60">
        <w:rPr>
          <w:rFonts w:ascii="Times New Roman" w:hAnsi="Times New Roman" w:cs="Times New Roman"/>
          <w:sz w:val="24"/>
          <w:szCs w:val="24"/>
        </w:rPr>
        <w:t xml:space="preserve"> </w:t>
      </w:r>
      <w:proofErr w:type="spellStart"/>
      <w:r w:rsidRPr="00315A60">
        <w:rPr>
          <w:rFonts w:ascii="Times New Roman" w:hAnsi="Times New Roman" w:cs="Times New Roman"/>
          <w:sz w:val="24"/>
          <w:szCs w:val="24"/>
        </w:rPr>
        <w:t>Manag</w:t>
      </w:r>
      <w:proofErr w:type="spellEnd"/>
      <w:r w:rsidR="00475E16">
        <w:rPr>
          <w:rFonts w:ascii="Times New Roman" w:hAnsi="Times New Roman" w:cs="Times New Roman"/>
          <w:sz w:val="24"/>
          <w:szCs w:val="24"/>
        </w:rPr>
        <w:t>.</w:t>
      </w:r>
      <w:r w:rsidRPr="00315A60">
        <w:rPr>
          <w:rFonts w:ascii="Times New Roman" w:hAnsi="Times New Roman" w:cs="Times New Roman"/>
          <w:sz w:val="24"/>
          <w:szCs w:val="24"/>
        </w:rPr>
        <w:t xml:space="preserve"> 256:1333–1338</w:t>
      </w:r>
    </w:p>
    <w:p w14:paraId="34934EFD" w14:textId="2869A53A" w:rsidR="001A5111" w:rsidRPr="00315A60" w:rsidRDefault="001A5111" w:rsidP="007F6AAE">
      <w:pPr>
        <w:spacing w:line="480" w:lineRule="auto"/>
        <w:ind w:left="708" w:hangingChars="295" w:hanging="708"/>
        <w:rPr>
          <w:rFonts w:ascii="Times New Roman" w:hAnsi="Times New Roman" w:cs="Times New Roman"/>
          <w:sz w:val="24"/>
          <w:szCs w:val="24"/>
        </w:rPr>
      </w:pPr>
      <w:r w:rsidRPr="00315A60">
        <w:rPr>
          <w:rFonts w:ascii="Times New Roman" w:hAnsi="Times New Roman" w:cs="Times New Roman"/>
          <w:sz w:val="24"/>
          <w:szCs w:val="24"/>
        </w:rPr>
        <w:t>White MA (2012) Long-term effects of deer browsing: Composition, structure and productivity in a northeastern Minnesota old-growth forest. For</w:t>
      </w:r>
      <w:r w:rsidR="00475E16">
        <w:rPr>
          <w:rFonts w:ascii="Times New Roman" w:hAnsi="Times New Roman" w:cs="Times New Roman"/>
          <w:sz w:val="24"/>
          <w:szCs w:val="24"/>
        </w:rPr>
        <w:t>.</w:t>
      </w:r>
      <w:r w:rsidRPr="00315A60">
        <w:rPr>
          <w:rFonts w:ascii="Times New Roman" w:hAnsi="Times New Roman" w:cs="Times New Roman"/>
          <w:sz w:val="24"/>
          <w:szCs w:val="24"/>
        </w:rPr>
        <w:t xml:space="preserve"> Ecol</w:t>
      </w:r>
      <w:r w:rsidR="00475E16">
        <w:rPr>
          <w:rFonts w:ascii="Times New Roman" w:hAnsi="Times New Roman" w:cs="Times New Roman"/>
          <w:sz w:val="24"/>
          <w:szCs w:val="24"/>
        </w:rPr>
        <w:t>.</w:t>
      </w:r>
      <w:r w:rsidRPr="00315A60">
        <w:rPr>
          <w:rFonts w:ascii="Times New Roman" w:hAnsi="Times New Roman" w:cs="Times New Roman"/>
          <w:sz w:val="24"/>
          <w:szCs w:val="24"/>
        </w:rPr>
        <w:t xml:space="preserve"> </w:t>
      </w:r>
      <w:proofErr w:type="spellStart"/>
      <w:r w:rsidRPr="00315A60">
        <w:rPr>
          <w:rFonts w:ascii="Times New Roman" w:hAnsi="Times New Roman" w:cs="Times New Roman"/>
          <w:sz w:val="24"/>
          <w:szCs w:val="24"/>
        </w:rPr>
        <w:t>Manag</w:t>
      </w:r>
      <w:proofErr w:type="spellEnd"/>
      <w:r w:rsidR="00475E16">
        <w:rPr>
          <w:rFonts w:ascii="Times New Roman" w:hAnsi="Times New Roman" w:cs="Times New Roman"/>
          <w:sz w:val="24"/>
          <w:szCs w:val="24"/>
        </w:rPr>
        <w:t>.</w:t>
      </w:r>
      <w:r w:rsidRPr="00315A60">
        <w:rPr>
          <w:rFonts w:ascii="Times New Roman" w:hAnsi="Times New Roman" w:cs="Times New Roman"/>
          <w:sz w:val="24"/>
          <w:szCs w:val="24"/>
        </w:rPr>
        <w:t xml:space="preserve"> 269:222–228</w:t>
      </w:r>
    </w:p>
    <w:p w14:paraId="124A0B4B" w14:textId="32B0A0F6" w:rsidR="00355F60" w:rsidRPr="00315A60" w:rsidRDefault="000E6EAC" w:rsidP="007F6AAE">
      <w:pPr>
        <w:spacing w:line="480" w:lineRule="auto"/>
        <w:ind w:left="708" w:hangingChars="295" w:hanging="708"/>
        <w:rPr>
          <w:rFonts w:ascii="Times New Roman" w:hAnsi="Times New Roman" w:cs="Times New Roman"/>
          <w:sz w:val="24"/>
          <w:szCs w:val="24"/>
        </w:rPr>
      </w:pPr>
      <w:bookmarkStart w:id="15" w:name="_Hlk52803099"/>
      <w:r w:rsidRPr="00315A60">
        <w:rPr>
          <w:rFonts w:ascii="Times New Roman" w:hAnsi="Times New Roman" w:cs="Times New Roman"/>
          <w:sz w:val="24"/>
          <w:szCs w:val="24"/>
        </w:rPr>
        <w:t xml:space="preserve">Xu H, </w:t>
      </w:r>
      <w:proofErr w:type="spellStart"/>
      <w:r w:rsidRPr="00315A60">
        <w:rPr>
          <w:rFonts w:ascii="Times New Roman" w:hAnsi="Times New Roman" w:cs="Times New Roman"/>
          <w:sz w:val="24"/>
          <w:szCs w:val="24"/>
        </w:rPr>
        <w:t>Lennert</w:t>
      </w:r>
      <w:proofErr w:type="spellEnd"/>
      <w:r w:rsidRPr="00315A60">
        <w:rPr>
          <w:rFonts w:ascii="Times New Roman" w:hAnsi="Times New Roman" w:cs="Times New Roman"/>
          <w:sz w:val="24"/>
          <w:szCs w:val="24"/>
        </w:rPr>
        <w:t xml:space="preserve">-Cody CE, Maunder M, </w:t>
      </w:r>
      <w:proofErr w:type="spellStart"/>
      <w:r w:rsidRPr="00315A60">
        <w:rPr>
          <w:rFonts w:ascii="Times New Roman" w:hAnsi="Times New Roman" w:cs="Times New Roman"/>
          <w:sz w:val="24"/>
          <w:szCs w:val="24"/>
        </w:rPr>
        <w:t>Minte</w:t>
      </w:r>
      <w:proofErr w:type="spellEnd"/>
      <w:r w:rsidRPr="00315A60">
        <w:rPr>
          <w:rFonts w:ascii="Times New Roman" w:hAnsi="Times New Roman" w:cs="Times New Roman"/>
          <w:sz w:val="24"/>
          <w:szCs w:val="24"/>
        </w:rPr>
        <w:t xml:space="preserve">-Vera CV </w:t>
      </w:r>
      <w:r w:rsidR="005C7C64" w:rsidRPr="00315A60">
        <w:rPr>
          <w:rFonts w:ascii="Times New Roman" w:hAnsi="Times New Roman" w:cs="Times New Roman"/>
          <w:sz w:val="24"/>
          <w:szCs w:val="24"/>
        </w:rPr>
        <w:t>(</w:t>
      </w:r>
      <w:r w:rsidRPr="00315A60">
        <w:rPr>
          <w:rFonts w:ascii="Times New Roman" w:hAnsi="Times New Roman" w:cs="Times New Roman"/>
          <w:sz w:val="24"/>
          <w:szCs w:val="24"/>
        </w:rPr>
        <w:t>2019</w:t>
      </w:r>
      <w:r w:rsidR="005C7C64" w:rsidRPr="00315A60">
        <w:rPr>
          <w:rFonts w:ascii="Times New Roman" w:hAnsi="Times New Roman" w:cs="Times New Roman"/>
          <w:sz w:val="24"/>
          <w:szCs w:val="24"/>
        </w:rPr>
        <w:t>)</w:t>
      </w:r>
      <w:r w:rsidRPr="00315A60">
        <w:rPr>
          <w:rFonts w:ascii="Times New Roman" w:hAnsi="Times New Roman" w:cs="Times New Roman"/>
          <w:sz w:val="24"/>
          <w:szCs w:val="24"/>
        </w:rPr>
        <w:t xml:space="preserve"> Spatiotemporal dynamics of the dolphin-associated purse-seine fishery for yellowfin tuna (</w:t>
      </w:r>
      <w:proofErr w:type="spellStart"/>
      <w:r w:rsidRPr="00315A60">
        <w:rPr>
          <w:rFonts w:ascii="Times New Roman" w:hAnsi="Times New Roman" w:cs="Times New Roman"/>
          <w:i/>
          <w:sz w:val="24"/>
          <w:szCs w:val="24"/>
        </w:rPr>
        <w:t>Thunnus</w:t>
      </w:r>
      <w:proofErr w:type="spellEnd"/>
      <w:r w:rsidRPr="00315A60">
        <w:rPr>
          <w:rFonts w:ascii="Times New Roman" w:hAnsi="Times New Roman" w:cs="Times New Roman"/>
          <w:i/>
          <w:sz w:val="24"/>
          <w:szCs w:val="24"/>
        </w:rPr>
        <w:t xml:space="preserve"> </w:t>
      </w:r>
      <w:proofErr w:type="spellStart"/>
      <w:r w:rsidRPr="00315A60">
        <w:rPr>
          <w:rFonts w:ascii="Times New Roman" w:hAnsi="Times New Roman" w:cs="Times New Roman"/>
          <w:i/>
          <w:sz w:val="24"/>
          <w:szCs w:val="24"/>
        </w:rPr>
        <w:t>albacares</w:t>
      </w:r>
      <w:proofErr w:type="spellEnd"/>
      <w:r w:rsidRPr="00315A60">
        <w:rPr>
          <w:rFonts w:ascii="Times New Roman" w:hAnsi="Times New Roman" w:cs="Times New Roman"/>
          <w:sz w:val="24"/>
          <w:szCs w:val="24"/>
        </w:rPr>
        <w:t>) in the eastern Pacific Ocean. Fish</w:t>
      </w:r>
      <w:r w:rsidR="00475E16">
        <w:rPr>
          <w:rFonts w:ascii="Times New Roman" w:hAnsi="Times New Roman" w:cs="Times New Roman"/>
          <w:sz w:val="24"/>
          <w:szCs w:val="24"/>
        </w:rPr>
        <w:t>.</w:t>
      </w:r>
      <w:r w:rsidRPr="00315A60">
        <w:rPr>
          <w:rFonts w:ascii="Times New Roman" w:hAnsi="Times New Roman" w:cs="Times New Roman"/>
          <w:sz w:val="24"/>
          <w:szCs w:val="24"/>
        </w:rPr>
        <w:t xml:space="preserve"> Res</w:t>
      </w:r>
      <w:r w:rsidR="00475E16">
        <w:rPr>
          <w:rFonts w:ascii="Times New Roman" w:hAnsi="Times New Roman" w:cs="Times New Roman"/>
          <w:sz w:val="24"/>
          <w:szCs w:val="24"/>
        </w:rPr>
        <w:t>.</w:t>
      </w:r>
      <w:r w:rsidRPr="00315A60">
        <w:rPr>
          <w:rFonts w:ascii="Times New Roman" w:hAnsi="Times New Roman" w:cs="Times New Roman"/>
          <w:sz w:val="24"/>
          <w:szCs w:val="24"/>
        </w:rPr>
        <w:t xml:space="preserve"> 213:121</w:t>
      </w:r>
      <w:r w:rsidR="008C3DFE" w:rsidRPr="00315A60">
        <w:rPr>
          <w:rFonts w:ascii="Times New Roman" w:hAnsi="Times New Roman" w:cs="Times New Roman"/>
          <w:sz w:val="24"/>
          <w:szCs w:val="24"/>
        </w:rPr>
        <w:t>−</w:t>
      </w:r>
      <w:r w:rsidRPr="00315A60">
        <w:rPr>
          <w:rFonts w:ascii="Times New Roman" w:hAnsi="Times New Roman" w:cs="Times New Roman"/>
          <w:sz w:val="24"/>
          <w:szCs w:val="24"/>
        </w:rPr>
        <w:t>131</w:t>
      </w:r>
      <w:bookmarkEnd w:id="15"/>
    </w:p>
    <w:p w14:paraId="3D9FE562" w14:textId="77777777" w:rsidR="009D3774" w:rsidRPr="00315A60" w:rsidRDefault="009D3774" w:rsidP="007F6AAE">
      <w:pPr>
        <w:spacing w:line="480" w:lineRule="auto"/>
        <w:ind w:left="708" w:hangingChars="295" w:hanging="708"/>
        <w:rPr>
          <w:rFonts w:ascii="Times New Roman" w:hAnsi="Times New Roman" w:cs="Times New Roman"/>
          <w:sz w:val="24"/>
          <w:szCs w:val="24"/>
        </w:rPr>
      </w:pPr>
      <w:r w:rsidRPr="00315A60">
        <w:rPr>
          <w:rFonts w:ascii="Times New Roman" w:hAnsi="Times New Roman" w:cs="Times New Roman"/>
          <w:sz w:val="24"/>
          <w:szCs w:val="24"/>
        </w:rPr>
        <w:t xml:space="preserve">Yabe T, Takatsuki S (2009) Migratory and sedentary behavior patterns of sika deer in Honshu and Kyushu Japan. In: McCullough DR, Takatsuki S, </w:t>
      </w:r>
      <w:proofErr w:type="spellStart"/>
      <w:r w:rsidRPr="00315A60">
        <w:rPr>
          <w:rFonts w:ascii="Times New Roman" w:hAnsi="Times New Roman" w:cs="Times New Roman"/>
          <w:sz w:val="24"/>
          <w:szCs w:val="24"/>
        </w:rPr>
        <w:t>Kaji</w:t>
      </w:r>
      <w:proofErr w:type="spellEnd"/>
      <w:r w:rsidRPr="00315A60">
        <w:rPr>
          <w:rFonts w:ascii="Times New Roman" w:hAnsi="Times New Roman" w:cs="Times New Roman"/>
          <w:sz w:val="24"/>
          <w:szCs w:val="24"/>
        </w:rPr>
        <w:t xml:space="preserve"> K (eds) Sika Deer: Biology and management of native introduced populations. Springer, Tokyo, pp 273–283</w:t>
      </w:r>
    </w:p>
    <w:p w14:paraId="3A2FAFBA" w14:textId="6F2B9892" w:rsidR="00355F60" w:rsidRPr="00315A60" w:rsidRDefault="00AF2406" w:rsidP="007F6AAE">
      <w:pPr>
        <w:spacing w:line="480" w:lineRule="auto"/>
        <w:ind w:left="708" w:hangingChars="295" w:hanging="708"/>
        <w:rPr>
          <w:rFonts w:ascii="Times New Roman" w:hAnsi="Times New Roman" w:cs="Times New Roman"/>
          <w:sz w:val="24"/>
          <w:szCs w:val="24"/>
        </w:rPr>
      </w:pPr>
      <w:r w:rsidRPr="00315A60">
        <w:rPr>
          <w:rFonts w:ascii="Times New Roman" w:hAnsi="Times New Roman" w:cs="Times New Roman"/>
          <w:sz w:val="24"/>
          <w:szCs w:val="24"/>
        </w:rPr>
        <w:t xml:space="preserve">Yamamura K, Matsuda H, </w:t>
      </w:r>
      <w:proofErr w:type="spellStart"/>
      <w:r w:rsidRPr="00315A60">
        <w:rPr>
          <w:rFonts w:ascii="Times New Roman" w:hAnsi="Times New Roman" w:cs="Times New Roman"/>
          <w:sz w:val="24"/>
          <w:szCs w:val="24"/>
        </w:rPr>
        <w:t>Yokomizo</w:t>
      </w:r>
      <w:proofErr w:type="spellEnd"/>
      <w:r w:rsidRPr="00315A60">
        <w:rPr>
          <w:rFonts w:ascii="Times New Roman" w:hAnsi="Times New Roman" w:cs="Times New Roman"/>
          <w:sz w:val="24"/>
          <w:szCs w:val="24"/>
        </w:rPr>
        <w:t xml:space="preserve"> H, </w:t>
      </w:r>
      <w:proofErr w:type="spellStart"/>
      <w:r w:rsidRPr="00315A60">
        <w:rPr>
          <w:rFonts w:ascii="Times New Roman" w:hAnsi="Times New Roman" w:cs="Times New Roman"/>
          <w:sz w:val="24"/>
          <w:szCs w:val="24"/>
        </w:rPr>
        <w:t>Kaji</w:t>
      </w:r>
      <w:proofErr w:type="spellEnd"/>
      <w:r w:rsidRPr="00315A60">
        <w:rPr>
          <w:rFonts w:ascii="Times New Roman" w:hAnsi="Times New Roman" w:cs="Times New Roman"/>
          <w:sz w:val="24"/>
          <w:szCs w:val="24"/>
        </w:rPr>
        <w:t xml:space="preserve"> K, Uno H, </w:t>
      </w:r>
      <w:proofErr w:type="spellStart"/>
      <w:r w:rsidRPr="00315A60">
        <w:rPr>
          <w:rFonts w:ascii="Times New Roman" w:hAnsi="Times New Roman" w:cs="Times New Roman"/>
          <w:sz w:val="24"/>
          <w:szCs w:val="24"/>
        </w:rPr>
        <w:t>Tamada</w:t>
      </w:r>
      <w:proofErr w:type="spellEnd"/>
      <w:r w:rsidRPr="00315A60">
        <w:rPr>
          <w:rFonts w:ascii="Times New Roman" w:hAnsi="Times New Roman" w:cs="Times New Roman"/>
          <w:sz w:val="24"/>
          <w:szCs w:val="24"/>
        </w:rPr>
        <w:t xml:space="preserve"> K, </w:t>
      </w:r>
      <w:proofErr w:type="spellStart"/>
      <w:r w:rsidRPr="00315A60">
        <w:rPr>
          <w:rFonts w:ascii="Times New Roman" w:hAnsi="Times New Roman" w:cs="Times New Roman"/>
          <w:sz w:val="24"/>
          <w:szCs w:val="24"/>
        </w:rPr>
        <w:t>Kurumada</w:t>
      </w:r>
      <w:proofErr w:type="spellEnd"/>
      <w:r w:rsidRPr="00315A60">
        <w:rPr>
          <w:rFonts w:ascii="Times New Roman" w:hAnsi="Times New Roman" w:cs="Times New Roman"/>
          <w:sz w:val="24"/>
          <w:szCs w:val="24"/>
        </w:rPr>
        <w:t xml:space="preserve"> T, </w:t>
      </w:r>
      <w:proofErr w:type="spellStart"/>
      <w:r w:rsidRPr="00315A60">
        <w:rPr>
          <w:rFonts w:ascii="Times New Roman" w:hAnsi="Times New Roman" w:cs="Times New Roman"/>
          <w:sz w:val="24"/>
          <w:szCs w:val="24"/>
        </w:rPr>
        <w:t>Saitoh</w:t>
      </w:r>
      <w:proofErr w:type="spellEnd"/>
      <w:r w:rsidRPr="00315A60">
        <w:rPr>
          <w:rFonts w:ascii="Times New Roman" w:hAnsi="Times New Roman" w:cs="Times New Roman"/>
          <w:sz w:val="24"/>
          <w:szCs w:val="24"/>
        </w:rPr>
        <w:t xml:space="preserve"> T, </w:t>
      </w:r>
      <w:proofErr w:type="spellStart"/>
      <w:r w:rsidRPr="00315A60">
        <w:rPr>
          <w:rFonts w:ascii="Times New Roman" w:hAnsi="Times New Roman" w:cs="Times New Roman"/>
          <w:sz w:val="24"/>
          <w:szCs w:val="24"/>
        </w:rPr>
        <w:t>Hirakawa</w:t>
      </w:r>
      <w:proofErr w:type="spellEnd"/>
      <w:r w:rsidRPr="00315A60">
        <w:rPr>
          <w:rFonts w:ascii="Times New Roman" w:hAnsi="Times New Roman" w:cs="Times New Roman"/>
          <w:sz w:val="24"/>
          <w:szCs w:val="24"/>
        </w:rPr>
        <w:t xml:space="preserve"> H (2008) Harvest-based Bayesian estimation of sika deer populations using state-space models. </w:t>
      </w:r>
      <w:proofErr w:type="spellStart"/>
      <w:r w:rsidRPr="00315A60">
        <w:rPr>
          <w:rFonts w:ascii="Times New Roman" w:hAnsi="Times New Roman" w:cs="Times New Roman"/>
          <w:sz w:val="24"/>
          <w:szCs w:val="24"/>
        </w:rPr>
        <w:t>Popul</w:t>
      </w:r>
      <w:proofErr w:type="spellEnd"/>
      <w:r w:rsidR="00475E16">
        <w:rPr>
          <w:rFonts w:ascii="Times New Roman" w:hAnsi="Times New Roman" w:cs="Times New Roman"/>
          <w:sz w:val="24"/>
          <w:szCs w:val="24"/>
        </w:rPr>
        <w:t>.</w:t>
      </w:r>
      <w:r w:rsidRPr="00315A60">
        <w:rPr>
          <w:rFonts w:ascii="Times New Roman" w:hAnsi="Times New Roman" w:cs="Times New Roman"/>
          <w:sz w:val="24"/>
          <w:szCs w:val="24"/>
        </w:rPr>
        <w:t xml:space="preserve"> Ecol</w:t>
      </w:r>
      <w:r w:rsidR="00475E16">
        <w:rPr>
          <w:rFonts w:ascii="Times New Roman" w:hAnsi="Times New Roman" w:cs="Times New Roman"/>
          <w:sz w:val="24"/>
          <w:szCs w:val="24"/>
        </w:rPr>
        <w:t>.</w:t>
      </w:r>
      <w:r w:rsidRPr="00315A60">
        <w:rPr>
          <w:rFonts w:ascii="Times New Roman" w:hAnsi="Times New Roman" w:cs="Times New Roman"/>
          <w:sz w:val="24"/>
          <w:szCs w:val="24"/>
        </w:rPr>
        <w:t xml:space="preserve"> 50:131–144</w:t>
      </w:r>
      <w:r w:rsidR="00355F60" w:rsidRPr="00315A60">
        <w:rPr>
          <w:rFonts w:ascii="Times New Roman" w:hAnsi="Times New Roman" w:cs="Times New Roman"/>
          <w:sz w:val="24"/>
          <w:szCs w:val="24"/>
        </w:rPr>
        <w:br w:type="page"/>
      </w:r>
    </w:p>
    <w:p w14:paraId="52754537" w14:textId="1284A3D8" w:rsidR="0015117E" w:rsidRPr="00315A60" w:rsidRDefault="00FA757C" w:rsidP="007F6AAE">
      <w:pPr>
        <w:widowControl/>
        <w:spacing w:line="480" w:lineRule="auto"/>
        <w:jc w:val="left"/>
        <w:rPr>
          <w:rFonts w:ascii="Times New Roman" w:hAnsi="Times New Roman" w:cs="Times New Roman"/>
          <w:sz w:val="24"/>
          <w:szCs w:val="24"/>
        </w:rPr>
      </w:pPr>
      <w:r w:rsidRPr="00315A60">
        <w:rPr>
          <w:rFonts w:ascii="Times New Roman" w:hAnsi="Times New Roman" w:cs="Times New Roman"/>
          <w:b/>
          <w:bCs/>
          <w:sz w:val="24"/>
          <w:szCs w:val="24"/>
        </w:rPr>
        <w:lastRenderedPageBreak/>
        <w:t>Table 1.</w:t>
      </w:r>
      <w:r w:rsidRPr="00315A60">
        <w:rPr>
          <w:rFonts w:ascii="Times New Roman" w:hAnsi="Times New Roman" w:cs="Times New Roman"/>
          <w:sz w:val="24"/>
          <w:szCs w:val="24"/>
        </w:rPr>
        <w:t xml:space="preserve"> </w:t>
      </w:r>
      <w:r w:rsidR="00236C7E" w:rsidRPr="00315A60">
        <w:rPr>
          <w:rFonts w:ascii="Times New Roman" w:hAnsi="Times New Roman" w:cs="Times New Roman"/>
          <w:sz w:val="24"/>
          <w:szCs w:val="24"/>
        </w:rPr>
        <w:t>Number of sites and surveys</w:t>
      </w:r>
      <w:r w:rsidRPr="00315A60">
        <w:rPr>
          <w:rFonts w:ascii="Times New Roman" w:hAnsi="Times New Roman" w:cs="Times New Roman"/>
          <w:sz w:val="24"/>
          <w:szCs w:val="24"/>
        </w:rPr>
        <w:t xml:space="preserve"> of </w:t>
      </w:r>
      <w:r w:rsidR="002716FA" w:rsidRPr="00315A60">
        <w:rPr>
          <w:rFonts w:ascii="Times New Roman" w:hAnsi="Times New Roman" w:cs="Times New Roman"/>
          <w:sz w:val="24"/>
          <w:szCs w:val="24"/>
        </w:rPr>
        <w:t xml:space="preserve">the </w:t>
      </w:r>
      <w:r w:rsidRPr="00315A60">
        <w:rPr>
          <w:rFonts w:ascii="Times New Roman" w:hAnsi="Times New Roman" w:cs="Times New Roman"/>
          <w:sz w:val="24"/>
          <w:szCs w:val="24"/>
        </w:rPr>
        <w:t xml:space="preserve">fecal pellet count </w:t>
      </w:r>
      <w:r w:rsidR="00236C7E" w:rsidRPr="00315A60">
        <w:rPr>
          <w:rFonts w:ascii="Times New Roman" w:hAnsi="Times New Roman" w:cs="Times New Roman"/>
          <w:sz w:val="24"/>
          <w:szCs w:val="24"/>
        </w:rPr>
        <w:t>in each prefecture</w:t>
      </w:r>
      <w:r w:rsidRPr="00315A60">
        <w:rPr>
          <w:rFonts w:ascii="Times New Roman" w:hAnsi="Times New Roman" w:cs="Times New Roman"/>
          <w:sz w:val="24"/>
          <w:szCs w:val="24"/>
        </w:rPr>
        <w:t xml:space="preserve">. </w:t>
      </w:r>
    </w:p>
    <w:tbl>
      <w:tblPr>
        <w:tblW w:w="6360" w:type="dxa"/>
        <w:tblCellMar>
          <w:left w:w="99" w:type="dxa"/>
          <w:right w:w="99" w:type="dxa"/>
        </w:tblCellMar>
        <w:tblLook w:val="04A0" w:firstRow="1" w:lastRow="0" w:firstColumn="1" w:lastColumn="0" w:noHBand="0" w:noVBand="1"/>
      </w:tblPr>
      <w:tblGrid>
        <w:gridCol w:w="1580"/>
        <w:gridCol w:w="2260"/>
        <w:gridCol w:w="2520"/>
      </w:tblGrid>
      <w:tr w:rsidR="0015117E" w:rsidRPr="00315A60" w14:paraId="41280BDE" w14:textId="77777777" w:rsidTr="0015117E">
        <w:trPr>
          <w:trHeight w:val="360"/>
        </w:trPr>
        <w:tc>
          <w:tcPr>
            <w:tcW w:w="1580" w:type="dxa"/>
            <w:tcBorders>
              <w:top w:val="single" w:sz="4" w:space="0" w:color="auto"/>
              <w:left w:val="nil"/>
              <w:bottom w:val="single" w:sz="4" w:space="0" w:color="auto"/>
              <w:right w:val="nil"/>
            </w:tcBorders>
            <w:shd w:val="clear" w:color="auto" w:fill="auto"/>
            <w:noWrap/>
            <w:vAlign w:val="center"/>
            <w:hideMark/>
          </w:tcPr>
          <w:p w14:paraId="77ED363B" w14:textId="77777777" w:rsidR="0015117E" w:rsidRPr="00315A60" w:rsidRDefault="0015117E" w:rsidP="007F6AAE">
            <w:pPr>
              <w:widowControl/>
              <w:spacing w:line="480" w:lineRule="auto"/>
              <w:jc w:val="center"/>
              <w:rPr>
                <w:rFonts w:ascii="Times New Roman" w:eastAsia="游ゴシック" w:hAnsi="Times New Roman" w:cs="Times New Roman"/>
                <w:kern w:val="0"/>
                <w:sz w:val="24"/>
                <w:szCs w:val="24"/>
              </w:rPr>
            </w:pPr>
            <w:r w:rsidRPr="00315A60">
              <w:rPr>
                <w:rFonts w:ascii="Times New Roman" w:eastAsia="游ゴシック" w:hAnsi="Times New Roman" w:cs="Times New Roman"/>
                <w:kern w:val="0"/>
                <w:sz w:val="24"/>
                <w:szCs w:val="24"/>
              </w:rPr>
              <w:t>Prefecture</w:t>
            </w:r>
          </w:p>
        </w:tc>
        <w:tc>
          <w:tcPr>
            <w:tcW w:w="2260" w:type="dxa"/>
            <w:tcBorders>
              <w:top w:val="single" w:sz="4" w:space="0" w:color="auto"/>
              <w:left w:val="nil"/>
              <w:bottom w:val="single" w:sz="4" w:space="0" w:color="auto"/>
              <w:right w:val="nil"/>
            </w:tcBorders>
            <w:shd w:val="clear" w:color="auto" w:fill="auto"/>
            <w:noWrap/>
            <w:vAlign w:val="center"/>
            <w:hideMark/>
          </w:tcPr>
          <w:p w14:paraId="62465ACF" w14:textId="77777777" w:rsidR="0015117E" w:rsidRPr="00315A60" w:rsidRDefault="0015117E" w:rsidP="007F6AAE">
            <w:pPr>
              <w:widowControl/>
              <w:spacing w:line="480" w:lineRule="auto"/>
              <w:jc w:val="center"/>
              <w:rPr>
                <w:rFonts w:ascii="Times New Roman" w:eastAsia="游ゴシック" w:hAnsi="Times New Roman" w:cs="Times New Roman"/>
                <w:kern w:val="0"/>
                <w:sz w:val="24"/>
                <w:szCs w:val="24"/>
              </w:rPr>
            </w:pPr>
            <w:r w:rsidRPr="00315A60">
              <w:rPr>
                <w:rFonts w:ascii="Times New Roman" w:eastAsia="游ゴシック" w:hAnsi="Times New Roman" w:cs="Times New Roman"/>
                <w:kern w:val="0"/>
                <w:sz w:val="24"/>
                <w:szCs w:val="24"/>
              </w:rPr>
              <w:t>Number of sites</w:t>
            </w:r>
          </w:p>
        </w:tc>
        <w:tc>
          <w:tcPr>
            <w:tcW w:w="2520" w:type="dxa"/>
            <w:tcBorders>
              <w:top w:val="single" w:sz="4" w:space="0" w:color="auto"/>
              <w:left w:val="nil"/>
              <w:bottom w:val="single" w:sz="4" w:space="0" w:color="auto"/>
              <w:right w:val="nil"/>
            </w:tcBorders>
            <w:shd w:val="clear" w:color="auto" w:fill="auto"/>
            <w:noWrap/>
            <w:vAlign w:val="center"/>
            <w:hideMark/>
          </w:tcPr>
          <w:p w14:paraId="4016AE43" w14:textId="77777777" w:rsidR="0015117E" w:rsidRPr="00315A60" w:rsidRDefault="0015117E" w:rsidP="007F6AAE">
            <w:pPr>
              <w:widowControl/>
              <w:spacing w:line="480" w:lineRule="auto"/>
              <w:jc w:val="center"/>
              <w:rPr>
                <w:rFonts w:ascii="Times New Roman" w:eastAsia="游ゴシック" w:hAnsi="Times New Roman" w:cs="Times New Roman"/>
                <w:kern w:val="0"/>
                <w:sz w:val="24"/>
                <w:szCs w:val="24"/>
              </w:rPr>
            </w:pPr>
            <w:r w:rsidRPr="00315A60">
              <w:rPr>
                <w:rFonts w:ascii="Times New Roman" w:eastAsia="游ゴシック" w:hAnsi="Times New Roman" w:cs="Times New Roman"/>
                <w:kern w:val="0"/>
                <w:sz w:val="24"/>
                <w:szCs w:val="24"/>
              </w:rPr>
              <w:t>Number of surveys</w:t>
            </w:r>
          </w:p>
        </w:tc>
      </w:tr>
      <w:tr w:rsidR="0015117E" w:rsidRPr="00315A60" w14:paraId="2F5980C7" w14:textId="77777777" w:rsidTr="0015117E">
        <w:trPr>
          <w:trHeight w:val="360"/>
        </w:trPr>
        <w:tc>
          <w:tcPr>
            <w:tcW w:w="1580" w:type="dxa"/>
            <w:tcBorders>
              <w:top w:val="nil"/>
              <w:left w:val="nil"/>
              <w:bottom w:val="nil"/>
              <w:right w:val="nil"/>
            </w:tcBorders>
            <w:shd w:val="clear" w:color="auto" w:fill="auto"/>
            <w:noWrap/>
            <w:vAlign w:val="center"/>
            <w:hideMark/>
          </w:tcPr>
          <w:p w14:paraId="385C2116" w14:textId="77777777" w:rsidR="0015117E" w:rsidRPr="00315A60" w:rsidRDefault="0015117E" w:rsidP="007F6AAE">
            <w:pPr>
              <w:widowControl/>
              <w:spacing w:line="480" w:lineRule="auto"/>
              <w:jc w:val="left"/>
              <w:rPr>
                <w:rFonts w:ascii="Times New Roman" w:eastAsia="游ゴシック" w:hAnsi="Times New Roman" w:cs="Times New Roman"/>
                <w:kern w:val="0"/>
                <w:sz w:val="24"/>
                <w:szCs w:val="24"/>
              </w:rPr>
            </w:pPr>
            <w:r w:rsidRPr="00315A60">
              <w:rPr>
                <w:rFonts w:ascii="Times New Roman" w:eastAsia="游ゴシック" w:hAnsi="Times New Roman" w:cs="Times New Roman"/>
                <w:kern w:val="0"/>
                <w:sz w:val="24"/>
                <w:szCs w:val="24"/>
              </w:rPr>
              <w:t>Fukuoka</w:t>
            </w:r>
          </w:p>
        </w:tc>
        <w:tc>
          <w:tcPr>
            <w:tcW w:w="2260" w:type="dxa"/>
            <w:tcBorders>
              <w:top w:val="nil"/>
              <w:left w:val="nil"/>
              <w:bottom w:val="nil"/>
              <w:right w:val="nil"/>
            </w:tcBorders>
            <w:shd w:val="clear" w:color="auto" w:fill="auto"/>
            <w:noWrap/>
            <w:vAlign w:val="center"/>
            <w:hideMark/>
          </w:tcPr>
          <w:p w14:paraId="416E0FE0" w14:textId="77777777" w:rsidR="0015117E" w:rsidRPr="00315A60" w:rsidRDefault="0015117E" w:rsidP="007F6AAE">
            <w:pPr>
              <w:widowControl/>
              <w:spacing w:line="480" w:lineRule="auto"/>
              <w:jc w:val="right"/>
              <w:rPr>
                <w:rFonts w:ascii="Times New Roman" w:eastAsia="游ゴシック" w:hAnsi="Times New Roman" w:cs="Times New Roman"/>
                <w:kern w:val="0"/>
                <w:sz w:val="24"/>
                <w:szCs w:val="24"/>
              </w:rPr>
            </w:pPr>
            <w:r w:rsidRPr="00315A60">
              <w:rPr>
                <w:rFonts w:ascii="Times New Roman" w:eastAsia="游ゴシック" w:hAnsi="Times New Roman" w:cs="Times New Roman"/>
                <w:kern w:val="0"/>
                <w:sz w:val="24"/>
                <w:szCs w:val="24"/>
              </w:rPr>
              <w:t>105</w:t>
            </w:r>
          </w:p>
        </w:tc>
        <w:tc>
          <w:tcPr>
            <w:tcW w:w="2520" w:type="dxa"/>
            <w:tcBorders>
              <w:top w:val="nil"/>
              <w:left w:val="nil"/>
              <w:bottom w:val="nil"/>
              <w:right w:val="nil"/>
            </w:tcBorders>
            <w:shd w:val="clear" w:color="auto" w:fill="auto"/>
            <w:noWrap/>
            <w:vAlign w:val="center"/>
            <w:hideMark/>
          </w:tcPr>
          <w:p w14:paraId="3663D7C5" w14:textId="77777777" w:rsidR="0015117E" w:rsidRPr="00315A60" w:rsidRDefault="0015117E" w:rsidP="007F6AAE">
            <w:pPr>
              <w:widowControl/>
              <w:spacing w:line="480" w:lineRule="auto"/>
              <w:jc w:val="right"/>
              <w:rPr>
                <w:rFonts w:ascii="Times New Roman" w:eastAsia="游ゴシック" w:hAnsi="Times New Roman" w:cs="Times New Roman"/>
                <w:kern w:val="0"/>
                <w:sz w:val="24"/>
                <w:szCs w:val="24"/>
              </w:rPr>
            </w:pPr>
            <w:r w:rsidRPr="00315A60">
              <w:rPr>
                <w:rFonts w:ascii="Times New Roman" w:eastAsia="游ゴシック" w:hAnsi="Times New Roman" w:cs="Times New Roman"/>
                <w:kern w:val="0"/>
                <w:sz w:val="24"/>
                <w:szCs w:val="24"/>
              </w:rPr>
              <w:t>878</w:t>
            </w:r>
          </w:p>
        </w:tc>
      </w:tr>
      <w:tr w:rsidR="0015117E" w:rsidRPr="00315A60" w14:paraId="3D0897F8" w14:textId="77777777" w:rsidTr="0015117E">
        <w:trPr>
          <w:trHeight w:val="360"/>
        </w:trPr>
        <w:tc>
          <w:tcPr>
            <w:tcW w:w="1580" w:type="dxa"/>
            <w:tcBorders>
              <w:top w:val="nil"/>
              <w:left w:val="nil"/>
              <w:bottom w:val="nil"/>
              <w:right w:val="nil"/>
            </w:tcBorders>
            <w:shd w:val="clear" w:color="auto" w:fill="auto"/>
            <w:noWrap/>
            <w:vAlign w:val="center"/>
            <w:hideMark/>
          </w:tcPr>
          <w:p w14:paraId="17AE0E77" w14:textId="77777777" w:rsidR="0015117E" w:rsidRPr="00315A60" w:rsidRDefault="0015117E" w:rsidP="007F6AAE">
            <w:pPr>
              <w:widowControl/>
              <w:spacing w:line="480" w:lineRule="auto"/>
              <w:jc w:val="left"/>
              <w:rPr>
                <w:rFonts w:ascii="Times New Roman" w:eastAsia="游ゴシック" w:hAnsi="Times New Roman" w:cs="Times New Roman"/>
                <w:kern w:val="0"/>
                <w:sz w:val="24"/>
                <w:szCs w:val="24"/>
              </w:rPr>
            </w:pPr>
            <w:r w:rsidRPr="00315A60">
              <w:rPr>
                <w:rFonts w:ascii="Times New Roman" w:eastAsia="游ゴシック" w:hAnsi="Times New Roman" w:cs="Times New Roman"/>
                <w:kern w:val="0"/>
                <w:sz w:val="24"/>
                <w:szCs w:val="24"/>
              </w:rPr>
              <w:t>Oita</w:t>
            </w:r>
          </w:p>
        </w:tc>
        <w:tc>
          <w:tcPr>
            <w:tcW w:w="2260" w:type="dxa"/>
            <w:tcBorders>
              <w:top w:val="nil"/>
              <w:left w:val="nil"/>
              <w:bottom w:val="nil"/>
              <w:right w:val="nil"/>
            </w:tcBorders>
            <w:shd w:val="clear" w:color="auto" w:fill="auto"/>
            <w:noWrap/>
            <w:vAlign w:val="center"/>
            <w:hideMark/>
          </w:tcPr>
          <w:p w14:paraId="0B6D993D" w14:textId="77777777" w:rsidR="0015117E" w:rsidRPr="00315A60" w:rsidRDefault="0015117E" w:rsidP="007F6AAE">
            <w:pPr>
              <w:widowControl/>
              <w:spacing w:line="480" w:lineRule="auto"/>
              <w:jc w:val="right"/>
              <w:rPr>
                <w:rFonts w:ascii="Times New Roman" w:eastAsia="游ゴシック" w:hAnsi="Times New Roman" w:cs="Times New Roman"/>
                <w:kern w:val="0"/>
                <w:sz w:val="24"/>
                <w:szCs w:val="24"/>
              </w:rPr>
            </w:pPr>
            <w:r w:rsidRPr="00315A60">
              <w:rPr>
                <w:rFonts w:ascii="Times New Roman" w:eastAsia="游ゴシック" w:hAnsi="Times New Roman" w:cs="Times New Roman"/>
                <w:kern w:val="0"/>
                <w:sz w:val="24"/>
                <w:szCs w:val="24"/>
              </w:rPr>
              <w:t>517</w:t>
            </w:r>
          </w:p>
        </w:tc>
        <w:tc>
          <w:tcPr>
            <w:tcW w:w="2520" w:type="dxa"/>
            <w:tcBorders>
              <w:top w:val="nil"/>
              <w:left w:val="nil"/>
              <w:bottom w:val="nil"/>
              <w:right w:val="nil"/>
            </w:tcBorders>
            <w:shd w:val="clear" w:color="auto" w:fill="auto"/>
            <w:noWrap/>
            <w:vAlign w:val="center"/>
            <w:hideMark/>
          </w:tcPr>
          <w:p w14:paraId="069C80DF" w14:textId="77777777" w:rsidR="0015117E" w:rsidRPr="00315A60" w:rsidRDefault="0015117E" w:rsidP="007F6AAE">
            <w:pPr>
              <w:widowControl/>
              <w:spacing w:line="480" w:lineRule="auto"/>
              <w:jc w:val="right"/>
              <w:rPr>
                <w:rFonts w:ascii="Times New Roman" w:eastAsia="游ゴシック" w:hAnsi="Times New Roman" w:cs="Times New Roman"/>
                <w:kern w:val="0"/>
                <w:sz w:val="24"/>
                <w:szCs w:val="24"/>
              </w:rPr>
            </w:pPr>
            <w:r w:rsidRPr="00315A60">
              <w:rPr>
                <w:rFonts w:ascii="Times New Roman" w:eastAsia="游ゴシック" w:hAnsi="Times New Roman" w:cs="Times New Roman"/>
                <w:kern w:val="0"/>
                <w:sz w:val="24"/>
                <w:szCs w:val="24"/>
              </w:rPr>
              <w:t>588</w:t>
            </w:r>
          </w:p>
        </w:tc>
      </w:tr>
      <w:tr w:rsidR="0015117E" w:rsidRPr="00315A60" w14:paraId="7198CCA5" w14:textId="77777777" w:rsidTr="0015117E">
        <w:trPr>
          <w:trHeight w:val="360"/>
        </w:trPr>
        <w:tc>
          <w:tcPr>
            <w:tcW w:w="1580" w:type="dxa"/>
            <w:tcBorders>
              <w:top w:val="nil"/>
              <w:left w:val="nil"/>
              <w:bottom w:val="nil"/>
              <w:right w:val="nil"/>
            </w:tcBorders>
            <w:shd w:val="clear" w:color="auto" w:fill="auto"/>
            <w:noWrap/>
            <w:vAlign w:val="center"/>
            <w:hideMark/>
          </w:tcPr>
          <w:p w14:paraId="0DBADE56" w14:textId="77777777" w:rsidR="0015117E" w:rsidRPr="00315A60" w:rsidRDefault="0015117E" w:rsidP="007F6AAE">
            <w:pPr>
              <w:widowControl/>
              <w:spacing w:line="480" w:lineRule="auto"/>
              <w:jc w:val="left"/>
              <w:rPr>
                <w:rFonts w:ascii="Times New Roman" w:eastAsia="游ゴシック" w:hAnsi="Times New Roman" w:cs="Times New Roman"/>
                <w:kern w:val="0"/>
                <w:sz w:val="24"/>
                <w:szCs w:val="24"/>
              </w:rPr>
            </w:pPr>
            <w:r w:rsidRPr="00315A60">
              <w:rPr>
                <w:rFonts w:ascii="Times New Roman" w:eastAsia="游ゴシック" w:hAnsi="Times New Roman" w:cs="Times New Roman"/>
                <w:kern w:val="0"/>
                <w:sz w:val="24"/>
                <w:szCs w:val="24"/>
              </w:rPr>
              <w:t>Kumamoto</w:t>
            </w:r>
          </w:p>
        </w:tc>
        <w:tc>
          <w:tcPr>
            <w:tcW w:w="2260" w:type="dxa"/>
            <w:tcBorders>
              <w:top w:val="nil"/>
              <w:left w:val="nil"/>
              <w:bottom w:val="nil"/>
              <w:right w:val="nil"/>
            </w:tcBorders>
            <w:shd w:val="clear" w:color="auto" w:fill="auto"/>
            <w:noWrap/>
            <w:vAlign w:val="center"/>
            <w:hideMark/>
          </w:tcPr>
          <w:p w14:paraId="54F04988" w14:textId="77777777" w:rsidR="0015117E" w:rsidRPr="00315A60" w:rsidRDefault="0015117E" w:rsidP="007F6AAE">
            <w:pPr>
              <w:widowControl/>
              <w:spacing w:line="480" w:lineRule="auto"/>
              <w:jc w:val="right"/>
              <w:rPr>
                <w:rFonts w:ascii="Times New Roman" w:eastAsia="游ゴシック" w:hAnsi="Times New Roman" w:cs="Times New Roman"/>
                <w:kern w:val="0"/>
                <w:sz w:val="24"/>
                <w:szCs w:val="24"/>
              </w:rPr>
            </w:pPr>
            <w:r w:rsidRPr="00315A60">
              <w:rPr>
                <w:rFonts w:ascii="Times New Roman" w:eastAsia="游ゴシック" w:hAnsi="Times New Roman" w:cs="Times New Roman"/>
                <w:kern w:val="0"/>
                <w:sz w:val="24"/>
                <w:szCs w:val="24"/>
              </w:rPr>
              <w:t>441</w:t>
            </w:r>
          </w:p>
        </w:tc>
        <w:tc>
          <w:tcPr>
            <w:tcW w:w="2520" w:type="dxa"/>
            <w:tcBorders>
              <w:top w:val="nil"/>
              <w:left w:val="nil"/>
              <w:bottom w:val="nil"/>
              <w:right w:val="nil"/>
            </w:tcBorders>
            <w:shd w:val="clear" w:color="auto" w:fill="auto"/>
            <w:noWrap/>
            <w:vAlign w:val="center"/>
            <w:hideMark/>
          </w:tcPr>
          <w:p w14:paraId="2141BA67" w14:textId="77777777" w:rsidR="0015117E" w:rsidRPr="00315A60" w:rsidRDefault="0015117E" w:rsidP="007F6AAE">
            <w:pPr>
              <w:widowControl/>
              <w:spacing w:line="480" w:lineRule="auto"/>
              <w:jc w:val="right"/>
              <w:rPr>
                <w:rFonts w:ascii="Times New Roman" w:eastAsia="游ゴシック" w:hAnsi="Times New Roman" w:cs="Times New Roman"/>
                <w:kern w:val="0"/>
                <w:sz w:val="24"/>
                <w:szCs w:val="24"/>
              </w:rPr>
            </w:pPr>
            <w:r w:rsidRPr="00315A60">
              <w:rPr>
                <w:rFonts w:ascii="Times New Roman" w:eastAsia="游ゴシック" w:hAnsi="Times New Roman" w:cs="Times New Roman"/>
                <w:kern w:val="0"/>
                <w:sz w:val="24"/>
                <w:szCs w:val="24"/>
              </w:rPr>
              <w:t>811</w:t>
            </w:r>
          </w:p>
        </w:tc>
      </w:tr>
      <w:tr w:rsidR="0015117E" w:rsidRPr="00315A60" w14:paraId="79593A84" w14:textId="77777777" w:rsidTr="0015117E">
        <w:trPr>
          <w:trHeight w:val="360"/>
        </w:trPr>
        <w:tc>
          <w:tcPr>
            <w:tcW w:w="1580" w:type="dxa"/>
            <w:tcBorders>
              <w:top w:val="nil"/>
              <w:left w:val="nil"/>
              <w:bottom w:val="nil"/>
              <w:right w:val="nil"/>
            </w:tcBorders>
            <w:shd w:val="clear" w:color="auto" w:fill="auto"/>
            <w:noWrap/>
            <w:vAlign w:val="center"/>
            <w:hideMark/>
          </w:tcPr>
          <w:p w14:paraId="0DEFBDDF" w14:textId="77777777" w:rsidR="0015117E" w:rsidRPr="00315A60" w:rsidRDefault="0015117E" w:rsidP="007F6AAE">
            <w:pPr>
              <w:widowControl/>
              <w:spacing w:line="480" w:lineRule="auto"/>
              <w:jc w:val="left"/>
              <w:rPr>
                <w:rFonts w:ascii="Times New Roman" w:eastAsia="游ゴシック" w:hAnsi="Times New Roman" w:cs="Times New Roman"/>
                <w:kern w:val="0"/>
                <w:sz w:val="24"/>
                <w:szCs w:val="24"/>
              </w:rPr>
            </w:pPr>
            <w:r w:rsidRPr="00315A60">
              <w:rPr>
                <w:rFonts w:ascii="Times New Roman" w:eastAsia="游ゴシック" w:hAnsi="Times New Roman" w:cs="Times New Roman"/>
                <w:kern w:val="0"/>
                <w:sz w:val="24"/>
                <w:szCs w:val="24"/>
              </w:rPr>
              <w:t>Miyazaki</w:t>
            </w:r>
          </w:p>
        </w:tc>
        <w:tc>
          <w:tcPr>
            <w:tcW w:w="2260" w:type="dxa"/>
            <w:tcBorders>
              <w:top w:val="nil"/>
              <w:left w:val="nil"/>
              <w:bottom w:val="nil"/>
              <w:right w:val="nil"/>
            </w:tcBorders>
            <w:shd w:val="clear" w:color="auto" w:fill="auto"/>
            <w:noWrap/>
            <w:vAlign w:val="center"/>
            <w:hideMark/>
          </w:tcPr>
          <w:p w14:paraId="4153C517" w14:textId="77777777" w:rsidR="0015117E" w:rsidRPr="00315A60" w:rsidRDefault="0015117E" w:rsidP="007F6AAE">
            <w:pPr>
              <w:widowControl/>
              <w:spacing w:line="480" w:lineRule="auto"/>
              <w:jc w:val="right"/>
              <w:rPr>
                <w:rFonts w:ascii="Times New Roman" w:eastAsia="游ゴシック" w:hAnsi="Times New Roman" w:cs="Times New Roman"/>
                <w:kern w:val="0"/>
                <w:sz w:val="24"/>
                <w:szCs w:val="24"/>
              </w:rPr>
            </w:pPr>
            <w:r w:rsidRPr="00315A60">
              <w:rPr>
                <w:rFonts w:ascii="Times New Roman" w:eastAsia="游ゴシック" w:hAnsi="Times New Roman" w:cs="Times New Roman"/>
                <w:kern w:val="0"/>
                <w:sz w:val="24"/>
                <w:szCs w:val="24"/>
              </w:rPr>
              <w:t>482</w:t>
            </w:r>
          </w:p>
        </w:tc>
        <w:tc>
          <w:tcPr>
            <w:tcW w:w="2520" w:type="dxa"/>
            <w:tcBorders>
              <w:top w:val="nil"/>
              <w:left w:val="nil"/>
              <w:bottom w:val="nil"/>
              <w:right w:val="nil"/>
            </w:tcBorders>
            <w:shd w:val="clear" w:color="auto" w:fill="auto"/>
            <w:noWrap/>
            <w:vAlign w:val="center"/>
            <w:hideMark/>
          </w:tcPr>
          <w:p w14:paraId="45BCDC38" w14:textId="77777777" w:rsidR="0015117E" w:rsidRPr="00315A60" w:rsidRDefault="0015117E" w:rsidP="007F6AAE">
            <w:pPr>
              <w:widowControl/>
              <w:spacing w:line="480" w:lineRule="auto"/>
              <w:jc w:val="right"/>
              <w:rPr>
                <w:rFonts w:ascii="Times New Roman" w:eastAsia="游ゴシック" w:hAnsi="Times New Roman" w:cs="Times New Roman"/>
                <w:kern w:val="0"/>
                <w:sz w:val="24"/>
                <w:szCs w:val="24"/>
              </w:rPr>
            </w:pPr>
            <w:r w:rsidRPr="00315A60">
              <w:rPr>
                <w:rFonts w:ascii="Times New Roman" w:eastAsia="游ゴシック" w:hAnsi="Times New Roman" w:cs="Times New Roman"/>
                <w:kern w:val="0"/>
                <w:sz w:val="24"/>
                <w:szCs w:val="24"/>
              </w:rPr>
              <w:t>837</w:t>
            </w:r>
          </w:p>
        </w:tc>
      </w:tr>
      <w:tr w:rsidR="0015117E" w:rsidRPr="00315A60" w14:paraId="7C72EE61" w14:textId="77777777" w:rsidTr="0015117E">
        <w:trPr>
          <w:trHeight w:val="360"/>
        </w:trPr>
        <w:tc>
          <w:tcPr>
            <w:tcW w:w="1580" w:type="dxa"/>
            <w:tcBorders>
              <w:top w:val="nil"/>
              <w:left w:val="nil"/>
              <w:bottom w:val="single" w:sz="4" w:space="0" w:color="auto"/>
              <w:right w:val="nil"/>
            </w:tcBorders>
            <w:shd w:val="clear" w:color="auto" w:fill="auto"/>
            <w:noWrap/>
            <w:vAlign w:val="center"/>
            <w:hideMark/>
          </w:tcPr>
          <w:p w14:paraId="6F26C28D" w14:textId="77777777" w:rsidR="0015117E" w:rsidRPr="00315A60" w:rsidRDefault="0015117E" w:rsidP="007F6AAE">
            <w:pPr>
              <w:widowControl/>
              <w:spacing w:line="480" w:lineRule="auto"/>
              <w:jc w:val="left"/>
              <w:rPr>
                <w:rFonts w:ascii="Times New Roman" w:eastAsia="游ゴシック" w:hAnsi="Times New Roman" w:cs="Times New Roman"/>
                <w:kern w:val="0"/>
                <w:sz w:val="24"/>
                <w:szCs w:val="24"/>
              </w:rPr>
            </w:pPr>
            <w:r w:rsidRPr="00315A60">
              <w:rPr>
                <w:rFonts w:ascii="Times New Roman" w:eastAsia="游ゴシック" w:hAnsi="Times New Roman" w:cs="Times New Roman"/>
                <w:kern w:val="0"/>
                <w:sz w:val="24"/>
                <w:szCs w:val="24"/>
              </w:rPr>
              <w:t>Kagoshima</w:t>
            </w:r>
          </w:p>
        </w:tc>
        <w:tc>
          <w:tcPr>
            <w:tcW w:w="2260" w:type="dxa"/>
            <w:tcBorders>
              <w:top w:val="nil"/>
              <w:left w:val="nil"/>
              <w:bottom w:val="single" w:sz="4" w:space="0" w:color="auto"/>
              <w:right w:val="nil"/>
            </w:tcBorders>
            <w:shd w:val="clear" w:color="auto" w:fill="auto"/>
            <w:noWrap/>
            <w:vAlign w:val="center"/>
            <w:hideMark/>
          </w:tcPr>
          <w:p w14:paraId="3D028AF1" w14:textId="77777777" w:rsidR="0015117E" w:rsidRPr="00315A60" w:rsidRDefault="0015117E" w:rsidP="007F6AAE">
            <w:pPr>
              <w:widowControl/>
              <w:spacing w:line="480" w:lineRule="auto"/>
              <w:jc w:val="right"/>
              <w:rPr>
                <w:rFonts w:ascii="Times New Roman" w:eastAsia="游ゴシック" w:hAnsi="Times New Roman" w:cs="Times New Roman"/>
                <w:kern w:val="0"/>
                <w:sz w:val="24"/>
                <w:szCs w:val="24"/>
              </w:rPr>
            </w:pPr>
            <w:r w:rsidRPr="00315A60">
              <w:rPr>
                <w:rFonts w:ascii="Times New Roman" w:eastAsia="游ゴシック" w:hAnsi="Times New Roman" w:cs="Times New Roman"/>
                <w:kern w:val="0"/>
                <w:sz w:val="24"/>
                <w:szCs w:val="24"/>
              </w:rPr>
              <w:t>42</w:t>
            </w:r>
          </w:p>
        </w:tc>
        <w:tc>
          <w:tcPr>
            <w:tcW w:w="2520" w:type="dxa"/>
            <w:tcBorders>
              <w:top w:val="nil"/>
              <w:left w:val="nil"/>
              <w:bottom w:val="single" w:sz="4" w:space="0" w:color="auto"/>
              <w:right w:val="nil"/>
            </w:tcBorders>
            <w:shd w:val="clear" w:color="auto" w:fill="auto"/>
            <w:noWrap/>
            <w:vAlign w:val="center"/>
            <w:hideMark/>
          </w:tcPr>
          <w:p w14:paraId="259912CC" w14:textId="77777777" w:rsidR="0015117E" w:rsidRPr="00315A60" w:rsidRDefault="0015117E" w:rsidP="007F6AAE">
            <w:pPr>
              <w:widowControl/>
              <w:spacing w:line="480" w:lineRule="auto"/>
              <w:jc w:val="right"/>
              <w:rPr>
                <w:rFonts w:ascii="Times New Roman" w:eastAsia="游ゴシック" w:hAnsi="Times New Roman" w:cs="Times New Roman"/>
                <w:kern w:val="0"/>
                <w:sz w:val="24"/>
                <w:szCs w:val="24"/>
              </w:rPr>
            </w:pPr>
            <w:r w:rsidRPr="00315A60">
              <w:rPr>
                <w:rFonts w:ascii="Times New Roman" w:eastAsia="游ゴシック" w:hAnsi="Times New Roman" w:cs="Times New Roman"/>
                <w:kern w:val="0"/>
                <w:sz w:val="24"/>
                <w:szCs w:val="24"/>
              </w:rPr>
              <w:t>165</w:t>
            </w:r>
          </w:p>
        </w:tc>
      </w:tr>
    </w:tbl>
    <w:p w14:paraId="602FEA02" w14:textId="77777777" w:rsidR="007D2FA8" w:rsidRPr="00315A60" w:rsidRDefault="007D2FA8" w:rsidP="007F6AAE">
      <w:pPr>
        <w:widowControl/>
        <w:spacing w:line="480" w:lineRule="auto"/>
        <w:jc w:val="left"/>
        <w:rPr>
          <w:rFonts w:ascii="Times New Roman" w:hAnsi="Times New Roman" w:cs="Times New Roman"/>
          <w:sz w:val="24"/>
          <w:szCs w:val="24"/>
        </w:rPr>
      </w:pPr>
    </w:p>
    <w:p w14:paraId="293148C9" w14:textId="77777777" w:rsidR="00CE2138" w:rsidRPr="00315A60" w:rsidRDefault="00CE2138" w:rsidP="007F6AAE">
      <w:pPr>
        <w:widowControl/>
        <w:spacing w:line="480" w:lineRule="auto"/>
        <w:jc w:val="left"/>
        <w:rPr>
          <w:rFonts w:ascii="Times New Roman" w:hAnsi="Times New Roman" w:cs="Times New Roman"/>
          <w:sz w:val="24"/>
          <w:szCs w:val="24"/>
        </w:rPr>
        <w:sectPr w:rsidR="00CE2138" w:rsidRPr="00315A60" w:rsidSect="00ED75A3">
          <w:footerReference w:type="default" r:id="rId8"/>
          <w:pgSz w:w="11906" w:h="16838"/>
          <w:pgMar w:top="1985" w:right="1701" w:bottom="1701" w:left="1701" w:header="851" w:footer="992" w:gutter="0"/>
          <w:lnNumType w:countBy="1" w:restart="continuous"/>
          <w:cols w:space="425"/>
          <w:docGrid w:type="lines" w:linePitch="360"/>
        </w:sectPr>
      </w:pPr>
    </w:p>
    <w:p w14:paraId="62C21CBC" w14:textId="77777777" w:rsidR="00CE2138" w:rsidRPr="00315A60" w:rsidRDefault="00CE2138" w:rsidP="007F6AAE">
      <w:pPr>
        <w:widowControl/>
        <w:spacing w:line="480" w:lineRule="auto"/>
        <w:jc w:val="left"/>
        <w:rPr>
          <w:rFonts w:ascii="Times New Roman" w:hAnsi="Times New Roman" w:cs="Times New Roman"/>
          <w:sz w:val="24"/>
          <w:szCs w:val="24"/>
        </w:rPr>
      </w:pPr>
      <w:r w:rsidRPr="00315A60">
        <w:rPr>
          <w:rFonts w:ascii="Times New Roman" w:hAnsi="Times New Roman" w:cs="Times New Roman"/>
          <w:b/>
          <w:bCs/>
          <w:sz w:val="24"/>
          <w:szCs w:val="24"/>
        </w:rPr>
        <w:lastRenderedPageBreak/>
        <w:t>Table 2.</w:t>
      </w:r>
      <w:r w:rsidRPr="00315A60">
        <w:rPr>
          <w:rFonts w:ascii="Times New Roman" w:hAnsi="Times New Roman" w:cs="Times New Roman"/>
          <w:sz w:val="24"/>
          <w:szCs w:val="24"/>
        </w:rPr>
        <w:t xml:space="preserve"> </w:t>
      </w:r>
      <w:r w:rsidR="00B57F34" w:rsidRPr="00315A60">
        <w:rPr>
          <w:rFonts w:ascii="Times New Roman" w:hAnsi="Times New Roman" w:cs="Times New Roman"/>
          <w:sz w:val="24"/>
          <w:szCs w:val="24"/>
        </w:rPr>
        <w:t>Results of unit root test in each prefecture.</w:t>
      </w:r>
    </w:p>
    <w:tbl>
      <w:tblPr>
        <w:tblStyle w:val="ac"/>
        <w:tblpPr w:leftFromText="142" w:rightFromText="142" w:tblpY="609"/>
        <w:tblW w:w="13174" w:type="dxa"/>
        <w:tblLook w:val="04A0" w:firstRow="1" w:lastRow="0" w:firstColumn="1" w:lastColumn="0" w:noHBand="0" w:noVBand="1"/>
      </w:tblPr>
      <w:tblGrid>
        <w:gridCol w:w="1426"/>
        <w:gridCol w:w="1172"/>
        <w:gridCol w:w="1171"/>
        <w:gridCol w:w="1167"/>
        <w:gridCol w:w="1167"/>
        <w:gridCol w:w="1183"/>
        <w:gridCol w:w="1176"/>
        <w:gridCol w:w="1179"/>
        <w:gridCol w:w="1173"/>
        <w:gridCol w:w="1184"/>
        <w:gridCol w:w="1176"/>
      </w:tblGrid>
      <w:tr w:rsidR="00955EB0" w:rsidRPr="00315A60" w14:paraId="65A29CD4" w14:textId="77777777" w:rsidTr="009E4625">
        <w:trPr>
          <w:trHeight w:val="715"/>
        </w:trPr>
        <w:tc>
          <w:tcPr>
            <w:tcW w:w="1426" w:type="dxa"/>
          </w:tcPr>
          <w:p w14:paraId="4BD550B5" w14:textId="77777777" w:rsidR="00CE2138" w:rsidRPr="00315A60" w:rsidRDefault="00CE2138" w:rsidP="007F6AAE">
            <w:pPr>
              <w:widowControl/>
              <w:spacing w:line="480" w:lineRule="auto"/>
              <w:rPr>
                <w:rFonts w:ascii="Times New Roman" w:hAnsi="Times New Roman" w:cs="Times New Roman"/>
                <w:sz w:val="24"/>
                <w:szCs w:val="24"/>
              </w:rPr>
            </w:pPr>
          </w:p>
        </w:tc>
        <w:tc>
          <w:tcPr>
            <w:tcW w:w="2343" w:type="dxa"/>
            <w:gridSpan w:val="2"/>
          </w:tcPr>
          <w:p w14:paraId="5186059F" w14:textId="77777777" w:rsidR="00CE2138" w:rsidRPr="00315A60" w:rsidRDefault="00CE2138" w:rsidP="007F6AAE">
            <w:pPr>
              <w:widowControl/>
              <w:spacing w:line="480" w:lineRule="auto"/>
              <w:rPr>
                <w:rFonts w:ascii="Times New Roman" w:hAnsi="Times New Roman" w:cs="Times New Roman"/>
                <w:sz w:val="24"/>
                <w:szCs w:val="24"/>
              </w:rPr>
            </w:pPr>
            <w:r w:rsidRPr="00315A60">
              <w:rPr>
                <w:rFonts w:ascii="Times New Roman" w:hAnsi="Times New Roman" w:cs="Times New Roman"/>
                <w:sz w:val="24"/>
                <w:szCs w:val="24"/>
              </w:rPr>
              <w:t>Fukuoka</w:t>
            </w:r>
          </w:p>
        </w:tc>
        <w:tc>
          <w:tcPr>
            <w:tcW w:w="2334" w:type="dxa"/>
            <w:gridSpan w:val="2"/>
          </w:tcPr>
          <w:p w14:paraId="1D9284BF" w14:textId="77777777" w:rsidR="00CE2138" w:rsidRPr="00315A60" w:rsidRDefault="00CE2138" w:rsidP="007F6AAE">
            <w:pPr>
              <w:widowControl/>
              <w:spacing w:line="480" w:lineRule="auto"/>
              <w:rPr>
                <w:rFonts w:ascii="Times New Roman" w:hAnsi="Times New Roman" w:cs="Times New Roman"/>
                <w:sz w:val="24"/>
                <w:szCs w:val="24"/>
              </w:rPr>
            </w:pPr>
            <w:r w:rsidRPr="00315A60">
              <w:rPr>
                <w:rFonts w:ascii="Times New Roman" w:hAnsi="Times New Roman" w:cs="Times New Roman"/>
                <w:sz w:val="24"/>
                <w:szCs w:val="24"/>
              </w:rPr>
              <w:t>Oita</w:t>
            </w:r>
          </w:p>
        </w:tc>
        <w:tc>
          <w:tcPr>
            <w:tcW w:w="2359" w:type="dxa"/>
            <w:gridSpan w:val="2"/>
          </w:tcPr>
          <w:p w14:paraId="18FB6104" w14:textId="77777777" w:rsidR="00CE2138" w:rsidRPr="00315A60" w:rsidRDefault="00CE2138" w:rsidP="007F6AAE">
            <w:pPr>
              <w:widowControl/>
              <w:spacing w:line="480" w:lineRule="auto"/>
              <w:rPr>
                <w:rFonts w:ascii="Times New Roman" w:hAnsi="Times New Roman" w:cs="Times New Roman"/>
                <w:sz w:val="24"/>
                <w:szCs w:val="24"/>
              </w:rPr>
            </w:pPr>
            <w:r w:rsidRPr="00315A60">
              <w:rPr>
                <w:rFonts w:ascii="Times New Roman" w:hAnsi="Times New Roman" w:cs="Times New Roman"/>
                <w:sz w:val="24"/>
                <w:szCs w:val="24"/>
              </w:rPr>
              <w:t>Kumamoto</w:t>
            </w:r>
          </w:p>
        </w:tc>
        <w:tc>
          <w:tcPr>
            <w:tcW w:w="2352" w:type="dxa"/>
            <w:gridSpan w:val="2"/>
          </w:tcPr>
          <w:p w14:paraId="7EC590D2" w14:textId="77777777" w:rsidR="00CE2138" w:rsidRPr="00315A60" w:rsidRDefault="00CE2138" w:rsidP="007F6AAE">
            <w:pPr>
              <w:widowControl/>
              <w:spacing w:line="480" w:lineRule="auto"/>
              <w:rPr>
                <w:rFonts w:ascii="Times New Roman" w:hAnsi="Times New Roman" w:cs="Times New Roman"/>
                <w:sz w:val="24"/>
                <w:szCs w:val="24"/>
              </w:rPr>
            </w:pPr>
            <w:r w:rsidRPr="00315A60">
              <w:rPr>
                <w:rFonts w:ascii="Times New Roman" w:hAnsi="Times New Roman" w:cs="Times New Roman"/>
                <w:sz w:val="24"/>
                <w:szCs w:val="24"/>
              </w:rPr>
              <w:t>Miyazaki</w:t>
            </w:r>
          </w:p>
        </w:tc>
        <w:tc>
          <w:tcPr>
            <w:tcW w:w="2360" w:type="dxa"/>
            <w:gridSpan w:val="2"/>
          </w:tcPr>
          <w:p w14:paraId="7C51B53B" w14:textId="77777777" w:rsidR="00CE2138" w:rsidRPr="00315A60" w:rsidRDefault="00CE2138" w:rsidP="007F6AAE">
            <w:pPr>
              <w:widowControl/>
              <w:spacing w:line="480" w:lineRule="auto"/>
              <w:rPr>
                <w:rFonts w:ascii="Times New Roman" w:hAnsi="Times New Roman" w:cs="Times New Roman"/>
                <w:sz w:val="24"/>
                <w:szCs w:val="24"/>
              </w:rPr>
            </w:pPr>
            <w:r w:rsidRPr="00315A60">
              <w:rPr>
                <w:rFonts w:ascii="Times New Roman" w:hAnsi="Times New Roman" w:cs="Times New Roman"/>
                <w:sz w:val="24"/>
                <w:szCs w:val="24"/>
              </w:rPr>
              <w:t>Kagoshima</w:t>
            </w:r>
          </w:p>
        </w:tc>
      </w:tr>
      <w:tr w:rsidR="00955EB0" w:rsidRPr="00315A60" w14:paraId="0CA8E7FE" w14:textId="77777777" w:rsidTr="009E4625">
        <w:trPr>
          <w:trHeight w:val="739"/>
        </w:trPr>
        <w:tc>
          <w:tcPr>
            <w:tcW w:w="1426" w:type="dxa"/>
          </w:tcPr>
          <w:p w14:paraId="2A676FB9" w14:textId="77777777" w:rsidR="009E4625" w:rsidRPr="00315A60" w:rsidRDefault="009E4625" w:rsidP="007F6AAE">
            <w:pPr>
              <w:widowControl/>
              <w:spacing w:line="480" w:lineRule="auto"/>
              <w:rPr>
                <w:rFonts w:ascii="Times New Roman" w:hAnsi="Times New Roman" w:cs="Times New Roman"/>
                <w:sz w:val="24"/>
                <w:szCs w:val="24"/>
              </w:rPr>
            </w:pPr>
          </w:p>
        </w:tc>
        <w:tc>
          <w:tcPr>
            <w:tcW w:w="1172" w:type="dxa"/>
          </w:tcPr>
          <w:p w14:paraId="5D35C59A" w14:textId="77777777" w:rsidR="009E4625" w:rsidRPr="00315A60" w:rsidRDefault="009E4625" w:rsidP="007F6AAE">
            <w:pPr>
              <w:widowControl/>
              <w:spacing w:line="480" w:lineRule="auto"/>
              <w:rPr>
                <w:rFonts w:ascii="Times New Roman" w:hAnsi="Times New Roman" w:cs="Times New Roman"/>
                <w:sz w:val="24"/>
                <w:szCs w:val="24"/>
              </w:rPr>
            </w:pPr>
            <m:oMathPara>
              <m:oMath>
                <m:r>
                  <w:rPr>
                    <w:rFonts w:ascii="Cambria Math" w:hAnsi="Cambria Math" w:cs="Times New Roman"/>
                    <w:sz w:val="24"/>
                    <w:szCs w:val="24"/>
                  </w:rPr>
                  <m:t>α</m:t>
                </m:r>
              </m:oMath>
            </m:oMathPara>
          </w:p>
        </w:tc>
        <w:tc>
          <w:tcPr>
            <w:tcW w:w="1171" w:type="dxa"/>
          </w:tcPr>
          <w:p w14:paraId="72EA8407" w14:textId="77777777" w:rsidR="009E4625" w:rsidRPr="00315A60" w:rsidRDefault="009E4625" w:rsidP="007F6AAE">
            <w:pPr>
              <w:widowControl/>
              <w:spacing w:line="480" w:lineRule="auto"/>
              <w:rPr>
                <w:rFonts w:ascii="Times New Roman" w:hAnsi="Times New Roman" w:cs="Times New Roman"/>
                <w:sz w:val="24"/>
                <w:szCs w:val="24"/>
              </w:rPr>
            </w:pPr>
            <m:oMathPara>
              <m:oMath>
                <m:r>
                  <w:rPr>
                    <w:rFonts w:ascii="Cambria Math" w:hAnsi="Cambria Math" w:cs="Times New Roman"/>
                    <w:sz w:val="24"/>
                    <w:szCs w:val="24"/>
                  </w:rPr>
                  <m:t>p</m:t>
                </m:r>
              </m:oMath>
            </m:oMathPara>
          </w:p>
        </w:tc>
        <w:tc>
          <w:tcPr>
            <w:tcW w:w="1167" w:type="dxa"/>
          </w:tcPr>
          <w:p w14:paraId="29D7EDA4" w14:textId="77777777" w:rsidR="009E4625" w:rsidRPr="00315A60" w:rsidRDefault="009E4625" w:rsidP="007F6AAE">
            <w:pPr>
              <w:widowControl/>
              <w:spacing w:line="480" w:lineRule="auto"/>
              <w:rPr>
                <w:rFonts w:ascii="Times New Roman" w:hAnsi="Times New Roman" w:cs="Times New Roman"/>
                <w:sz w:val="24"/>
                <w:szCs w:val="24"/>
              </w:rPr>
            </w:pPr>
            <m:oMathPara>
              <m:oMath>
                <m:r>
                  <w:rPr>
                    <w:rFonts w:ascii="Cambria Math" w:hAnsi="Cambria Math" w:cs="Times New Roman"/>
                    <w:sz w:val="24"/>
                    <w:szCs w:val="24"/>
                  </w:rPr>
                  <m:t>α</m:t>
                </m:r>
              </m:oMath>
            </m:oMathPara>
          </w:p>
        </w:tc>
        <w:tc>
          <w:tcPr>
            <w:tcW w:w="1167" w:type="dxa"/>
          </w:tcPr>
          <w:p w14:paraId="5BC47209" w14:textId="77777777" w:rsidR="009E4625" w:rsidRPr="00315A60" w:rsidRDefault="009E4625" w:rsidP="007F6AAE">
            <w:pPr>
              <w:widowControl/>
              <w:spacing w:line="480" w:lineRule="auto"/>
              <w:rPr>
                <w:rFonts w:ascii="Times New Roman" w:hAnsi="Times New Roman" w:cs="Times New Roman"/>
                <w:sz w:val="24"/>
                <w:szCs w:val="24"/>
              </w:rPr>
            </w:pPr>
            <m:oMathPara>
              <m:oMath>
                <m:r>
                  <w:rPr>
                    <w:rFonts w:ascii="Cambria Math" w:hAnsi="Cambria Math" w:cs="Times New Roman"/>
                    <w:sz w:val="24"/>
                    <w:szCs w:val="24"/>
                  </w:rPr>
                  <m:t>p</m:t>
                </m:r>
              </m:oMath>
            </m:oMathPara>
          </w:p>
        </w:tc>
        <w:tc>
          <w:tcPr>
            <w:tcW w:w="1183" w:type="dxa"/>
          </w:tcPr>
          <w:p w14:paraId="1A57ABB9" w14:textId="77777777" w:rsidR="009E4625" w:rsidRPr="00315A60" w:rsidRDefault="009E4625" w:rsidP="007F6AAE">
            <w:pPr>
              <w:widowControl/>
              <w:spacing w:line="480" w:lineRule="auto"/>
              <w:rPr>
                <w:rFonts w:ascii="Times New Roman" w:hAnsi="Times New Roman" w:cs="Times New Roman"/>
                <w:sz w:val="24"/>
                <w:szCs w:val="24"/>
              </w:rPr>
            </w:pPr>
            <m:oMathPara>
              <m:oMath>
                <m:r>
                  <w:rPr>
                    <w:rFonts w:ascii="Cambria Math" w:hAnsi="Cambria Math" w:cs="Times New Roman"/>
                    <w:sz w:val="24"/>
                    <w:szCs w:val="24"/>
                  </w:rPr>
                  <m:t>α</m:t>
                </m:r>
              </m:oMath>
            </m:oMathPara>
          </w:p>
        </w:tc>
        <w:tc>
          <w:tcPr>
            <w:tcW w:w="1176" w:type="dxa"/>
          </w:tcPr>
          <w:p w14:paraId="306393A0" w14:textId="77777777" w:rsidR="009E4625" w:rsidRPr="00315A60" w:rsidRDefault="009E4625" w:rsidP="007F6AAE">
            <w:pPr>
              <w:widowControl/>
              <w:spacing w:line="480" w:lineRule="auto"/>
              <w:rPr>
                <w:rFonts w:ascii="Times New Roman" w:hAnsi="Times New Roman" w:cs="Times New Roman"/>
                <w:sz w:val="24"/>
                <w:szCs w:val="24"/>
              </w:rPr>
            </w:pPr>
            <m:oMathPara>
              <m:oMath>
                <m:r>
                  <w:rPr>
                    <w:rFonts w:ascii="Cambria Math" w:hAnsi="Cambria Math" w:cs="Times New Roman"/>
                    <w:sz w:val="24"/>
                    <w:szCs w:val="24"/>
                  </w:rPr>
                  <m:t>p</m:t>
                </m:r>
              </m:oMath>
            </m:oMathPara>
          </w:p>
        </w:tc>
        <w:tc>
          <w:tcPr>
            <w:tcW w:w="1179" w:type="dxa"/>
          </w:tcPr>
          <w:p w14:paraId="77233C89" w14:textId="77777777" w:rsidR="009E4625" w:rsidRPr="00315A60" w:rsidRDefault="009E4625" w:rsidP="007F6AAE">
            <w:pPr>
              <w:widowControl/>
              <w:spacing w:line="480" w:lineRule="auto"/>
              <w:rPr>
                <w:rFonts w:ascii="Times New Roman" w:hAnsi="Times New Roman" w:cs="Times New Roman"/>
                <w:sz w:val="24"/>
                <w:szCs w:val="24"/>
              </w:rPr>
            </w:pPr>
            <m:oMathPara>
              <m:oMath>
                <m:r>
                  <w:rPr>
                    <w:rFonts w:ascii="Cambria Math" w:hAnsi="Cambria Math" w:cs="Times New Roman"/>
                    <w:sz w:val="24"/>
                    <w:szCs w:val="24"/>
                  </w:rPr>
                  <m:t>α</m:t>
                </m:r>
              </m:oMath>
            </m:oMathPara>
          </w:p>
        </w:tc>
        <w:tc>
          <w:tcPr>
            <w:tcW w:w="1173" w:type="dxa"/>
          </w:tcPr>
          <w:p w14:paraId="1DD644B0" w14:textId="77777777" w:rsidR="009E4625" w:rsidRPr="00315A60" w:rsidRDefault="009E4625" w:rsidP="007F6AAE">
            <w:pPr>
              <w:widowControl/>
              <w:spacing w:line="480" w:lineRule="auto"/>
              <w:rPr>
                <w:rFonts w:ascii="Times New Roman" w:hAnsi="Times New Roman" w:cs="Times New Roman"/>
                <w:sz w:val="24"/>
                <w:szCs w:val="24"/>
              </w:rPr>
            </w:pPr>
            <m:oMathPara>
              <m:oMath>
                <m:r>
                  <w:rPr>
                    <w:rFonts w:ascii="Cambria Math" w:hAnsi="Cambria Math" w:cs="Times New Roman"/>
                    <w:sz w:val="24"/>
                    <w:szCs w:val="24"/>
                  </w:rPr>
                  <m:t>p</m:t>
                </m:r>
              </m:oMath>
            </m:oMathPara>
          </w:p>
        </w:tc>
        <w:tc>
          <w:tcPr>
            <w:tcW w:w="1184" w:type="dxa"/>
          </w:tcPr>
          <w:p w14:paraId="4015E396" w14:textId="77777777" w:rsidR="009E4625" w:rsidRPr="00315A60" w:rsidRDefault="009E4625" w:rsidP="007F6AAE">
            <w:pPr>
              <w:widowControl/>
              <w:spacing w:line="480" w:lineRule="auto"/>
              <w:rPr>
                <w:rFonts w:ascii="Times New Roman" w:hAnsi="Times New Roman" w:cs="Times New Roman"/>
                <w:sz w:val="24"/>
                <w:szCs w:val="24"/>
              </w:rPr>
            </w:pPr>
            <m:oMathPara>
              <m:oMath>
                <m:r>
                  <w:rPr>
                    <w:rFonts w:ascii="Cambria Math" w:hAnsi="Cambria Math" w:cs="Times New Roman"/>
                    <w:sz w:val="24"/>
                    <w:szCs w:val="24"/>
                  </w:rPr>
                  <m:t>α</m:t>
                </m:r>
              </m:oMath>
            </m:oMathPara>
          </w:p>
        </w:tc>
        <w:tc>
          <w:tcPr>
            <w:tcW w:w="1176" w:type="dxa"/>
          </w:tcPr>
          <w:p w14:paraId="22C8CE8E" w14:textId="77777777" w:rsidR="009E4625" w:rsidRPr="00315A60" w:rsidRDefault="009E4625" w:rsidP="007F6AAE">
            <w:pPr>
              <w:widowControl/>
              <w:spacing w:line="480" w:lineRule="auto"/>
              <w:rPr>
                <w:rFonts w:ascii="Times New Roman" w:hAnsi="Times New Roman" w:cs="Times New Roman"/>
                <w:sz w:val="24"/>
                <w:szCs w:val="24"/>
              </w:rPr>
            </w:pPr>
            <m:oMathPara>
              <m:oMath>
                <m:r>
                  <w:rPr>
                    <w:rFonts w:ascii="Cambria Math" w:hAnsi="Cambria Math" w:cs="Times New Roman"/>
                    <w:sz w:val="24"/>
                    <w:szCs w:val="24"/>
                  </w:rPr>
                  <m:t>p</m:t>
                </m:r>
              </m:oMath>
            </m:oMathPara>
          </w:p>
        </w:tc>
      </w:tr>
      <w:tr w:rsidR="00955EB0" w:rsidRPr="00315A60" w14:paraId="1E110B25" w14:textId="77777777" w:rsidTr="009E4625">
        <w:trPr>
          <w:trHeight w:val="739"/>
        </w:trPr>
        <w:tc>
          <w:tcPr>
            <w:tcW w:w="1426" w:type="dxa"/>
          </w:tcPr>
          <w:p w14:paraId="46D8BCE9" w14:textId="77777777" w:rsidR="007F6AAE" w:rsidRPr="00315A60" w:rsidRDefault="007F6AAE" w:rsidP="007F6AAE">
            <w:pPr>
              <w:widowControl/>
              <w:spacing w:line="480" w:lineRule="auto"/>
              <w:rPr>
                <w:rFonts w:ascii="Times New Roman" w:hAnsi="Times New Roman" w:cs="Times New Roman"/>
                <w:sz w:val="24"/>
                <w:szCs w:val="24"/>
              </w:rPr>
            </w:pPr>
            <m:oMathPara>
              <m:oMath>
                <m:r>
                  <w:rPr>
                    <w:rFonts w:ascii="Cambria Math" w:hAnsi="Cambria Math" w:cs="Times New Roman"/>
                    <w:sz w:val="24"/>
                    <w:szCs w:val="24"/>
                  </w:rPr>
                  <m:t>H</m:t>
                </m:r>
              </m:oMath>
            </m:oMathPara>
          </w:p>
        </w:tc>
        <w:tc>
          <w:tcPr>
            <w:tcW w:w="1172" w:type="dxa"/>
          </w:tcPr>
          <w:p w14:paraId="03D414FC" w14:textId="77777777" w:rsidR="007F6AAE" w:rsidRPr="00315A60" w:rsidRDefault="007F6AAE" w:rsidP="007F6AAE">
            <w:pPr>
              <w:widowControl/>
              <w:spacing w:line="480" w:lineRule="auto"/>
              <w:rPr>
                <w:rFonts w:ascii="Times New Roman" w:hAnsi="Times New Roman" w:cs="Times New Roman"/>
                <w:sz w:val="24"/>
                <w:szCs w:val="24"/>
              </w:rPr>
            </w:pPr>
            <m:oMathPara>
              <m:oMath>
                <m:r>
                  <w:rPr>
                    <w:rFonts w:ascii="Cambria Math" w:hAnsi="Cambria Math" w:cs="Times New Roman"/>
                    <w:sz w:val="24"/>
                    <w:szCs w:val="24"/>
                  </w:rPr>
                  <m:t>-3.4</m:t>
                </m:r>
              </m:oMath>
            </m:oMathPara>
          </w:p>
        </w:tc>
        <w:tc>
          <w:tcPr>
            <w:tcW w:w="1171" w:type="dxa"/>
          </w:tcPr>
          <w:p w14:paraId="7A35AEF5" w14:textId="77777777" w:rsidR="007F6AAE" w:rsidRPr="00315A60" w:rsidRDefault="007F6AAE" w:rsidP="007F6AAE">
            <w:pPr>
              <w:widowControl/>
              <w:spacing w:line="480" w:lineRule="auto"/>
              <w:rPr>
                <w:rFonts w:ascii="Times New Roman" w:hAnsi="Times New Roman" w:cs="Times New Roman"/>
                <w:sz w:val="24"/>
                <w:szCs w:val="24"/>
              </w:rPr>
            </w:pPr>
            <m:oMathPara>
              <m:oMath>
                <m:r>
                  <w:rPr>
                    <w:rFonts w:ascii="Cambria Math" w:hAnsi="Cambria Math" w:cs="Times New Roman"/>
                    <w:sz w:val="24"/>
                    <w:szCs w:val="24"/>
                  </w:rPr>
                  <m:t>0.91</m:t>
                </m:r>
              </m:oMath>
            </m:oMathPara>
          </w:p>
        </w:tc>
        <w:tc>
          <w:tcPr>
            <w:tcW w:w="1167" w:type="dxa"/>
          </w:tcPr>
          <w:p w14:paraId="7885DBAB" w14:textId="77777777" w:rsidR="007F6AAE" w:rsidRPr="00315A60" w:rsidRDefault="007F6AAE" w:rsidP="007F6AAE">
            <w:pPr>
              <w:widowControl/>
              <w:spacing w:line="480" w:lineRule="auto"/>
              <w:rPr>
                <w:rFonts w:ascii="Times New Roman" w:hAnsi="Times New Roman" w:cs="Times New Roman"/>
                <w:sz w:val="24"/>
                <w:szCs w:val="24"/>
              </w:rPr>
            </w:pPr>
            <m:oMathPara>
              <m:oMath>
                <m:r>
                  <w:rPr>
                    <w:rFonts w:ascii="Cambria Math" w:hAnsi="Cambria Math" w:cs="Times New Roman"/>
                    <w:sz w:val="24"/>
                    <w:szCs w:val="24"/>
                  </w:rPr>
                  <m:t>-4.4</m:t>
                </m:r>
              </m:oMath>
            </m:oMathPara>
          </w:p>
        </w:tc>
        <w:tc>
          <w:tcPr>
            <w:tcW w:w="1167" w:type="dxa"/>
          </w:tcPr>
          <w:p w14:paraId="42493A43" w14:textId="77777777" w:rsidR="007F6AAE" w:rsidRPr="00315A60" w:rsidRDefault="007F6AAE" w:rsidP="007F6AAE">
            <w:pPr>
              <w:widowControl/>
              <w:spacing w:line="480" w:lineRule="auto"/>
              <w:rPr>
                <w:rFonts w:ascii="Times New Roman" w:hAnsi="Times New Roman" w:cs="Times New Roman"/>
                <w:sz w:val="24"/>
                <w:szCs w:val="24"/>
              </w:rPr>
            </w:pPr>
            <m:oMathPara>
              <m:oMath>
                <m:r>
                  <w:rPr>
                    <w:rFonts w:ascii="Cambria Math" w:hAnsi="Cambria Math" w:cs="Times New Roman"/>
                    <w:sz w:val="24"/>
                    <w:szCs w:val="24"/>
                  </w:rPr>
                  <m:t>0.85</m:t>
                </m:r>
              </m:oMath>
            </m:oMathPara>
          </w:p>
        </w:tc>
        <w:tc>
          <w:tcPr>
            <w:tcW w:w="1183" w:type="dxa"/>
          </w:tcPr>
          <w:p w14:paraId="0E4D0205" w14:textId="77777777" w:rsidR="007F6AAE" w:rsidRPr="00315A60" w:rsidRDefault="007F6AAE" w:rsidP="007F6AAE">
            <w:pPr>
              <w:widowControl/>
              <w:spacing w:line="480" w:lineRule="auto"/>
              <w:rPr>
                <w:rFonts w:ascii="Times New Roman" w:hAnsi="Times New Roman" w:cs="Times New Roman"/>
                <w:sz w:val="24"/>
                <w:szCs w:val="24"/>
              </w:rPr>
            </w:pPr>
            <m:oMathPara>
              <m:oMath>
                <m:r>
                  <w:rPr>
                    <w:rFonts w:ascii="Cambria Math" w:hAnsi="Cambria Math" w:cs="Times New Roman"/>
                    <w:sz w:val="24"/>
                    <w:szCs w:val="24"/>
                  </w:rPr>
                  <m:t>-10.9</m:t>
                </m:r>
              </m:oMath>
            </m:oMathPara>
          </w:p>
        </w:tc>
        <w:tc>
          <w:tcPr>
            <w:tcW w:w="1176" w:type="dxa"/>
          </w:tcPr>
          <w:p w14:paraId="3B533FF3" w14:textId="77777777" w:rsidR="007F6AAE" w:rsidRPr="00315A60" w:rsidRDefault="007F6AAE" w:rsidP="007F6AAE">
            <w:pPr>
              <w:widowControl/>
              <w:spacing w:line="480" w:lineRule="auto"/>
              <w:rPr>
                <w:rFonts w:ascii="Times New Roman" w:hAnsi="Times New Roman" w:cs="Times New Roman"/>
                <w:sz w:val="24"/>
                <w:szCs w:val="24"/>
              </w:rPr>
            </w:pPr>
            <m:oMathPara>
              <m:oMath>
                <m:r>
                  <w:rPr>
                    <w:rFonts w:ascii="Cambria Math" w:hAnsi="Cambria Math" w:cs="Times New Roman"/>
                    <w:sz w:val="24"/>
                    <w:szCs w:val="24"/>
                  </w:rPr>
                  <m:t>0.42</m:t>
                </m:r>
              </m:oMath>
            </m:oMathPara>
          </w:p>
        </w:tc>
        <w:tc>
          <w:tcPr>
            <w:tcW w:w="1179" w:type="dxa"/>
          </w:tcPr>
          <w:p w14:paraId="03C927B8" w14:textId="77777777" w:rsidR="007F6AAE" w:rsidRPr="00315A60" w:rsidRDefault="007F6AAE" w:rsidP="007F6AAE">
            <w:pPr>
              <w:widowControl/>
              <w:spacing w:line="480" w:lineRule="auto"/>
              <w:rPr>
                <w:rFonts w:ascii="Times New Roman" w:hAnsi="Times New Roman" w:cs="Times New Roman"/>
                <w:sz w:val="24"/>
                <w:szCs w:val="24"/>
              </w:rPr>
            </w:pPr>
            <m:oMathPara>
              <m:oMath>
                <m:r>
                  <w:rPr>
                    <w:rFonts w:ascii="Cambria Math" w:hAnsi="Cambria Math" w:cs="Times New Roman"/>
                    <w:sz w:val="24"/>
                    <w:szCs w:val="24"/>
                  </w:rPr>
                  <m:t>-9.5</m:t>
                </m:r>
              </m:oMath>
            </m:oMathPara>
          </w:p>
        </w:tc>
        <w:tc>
          <w:tcPr>
            <w:tcW w:w="1173" w:type="dxa"/>
          </w:tcPr>
          <w:p w14:paraId="57057A89" w14:textId="77777777" w:rsidR="007F6AAE" w:rsidRPr="00315A60" w:rsidRDefault="007F6AAE" w:rsidP="007F6AAE">
            <w:pPr>
              <w:widowControl/>
              <w:spacing w:line="480" w:lineRule="auto"/>
              <w:rPr>
                <w:rFonts w:ascii="Times New Roman" w:hAnsi="Times New Roman" w:cs="Times New Roman"/>
                <w:sz w:val="24"/>
                <w:szCs w:val="24"/>
              </w:rPr>
            </w:pPr>
            <m:oMathPara>
              <m:oMath>
                <m:r>
                  <w:rPr>
                    <w:rFonts w:ascii="Cambria Math" w:hAnsi="Cambria Math" w:cs="Times New Roman"/>
                    <w:sz w:val="24"/>
                    <w:szCs w:val="24"/>
                  </w:rPr>
                  <m:t>0.51</m:t>
                </m:r>
              </m:oMath>
            </m:oMathPara>
          </w:p>
        </w:tc>
        <w:tc>
          <w:tcPr>
            <w:tcW w:w="1184" w:type="dxa"/>
          </w:tcPr>
          <w:p w14:paraId="083AB88F" w14:textId="77777777" w:rsidR="007F6AAE" w:rsidRPr="00315A60" w:rsidRDefault="007F6AAE" w:rsidP="007F6AAE">
            <w:pPr>
              <w:widowControl/>
              <w:spacing w:line="480" w:lineRule="auto"/>
              <w:rPr>
                <w:rFonts w:ascii="Times New Roman" w:hAnsi="Times New Roman" w:cs="Times New Roman"/>
                <w:sz w:val="24"/>
                <w:szCs w:val="24"/>
              </w:rPr>
            </w:pPr>
            <m:oMathPara>
              <m:oMath>
                <m:r>
                  <w:rPr>
                    <w:rFonts w:ascii="Cambria Math" w:hAnsi="Cambria Math" w:cs="Times New Roman"/>
                    <w:sz w:val="24"/>
                    <w:szCs w:val="24"/>
                  </w:rPr>
                  <m:t>-3.7</m:t>
                </m:r>
              </m:oMath>
            </m:oMathPara>
          </w:p>
        </w:tc>
        <w:tc>
          <w:tcPr>
            <w:tcW w:w="1176" w:type="dxa"/>
          </w:tcPr>
          <w:p w14:paraId="4FC6F0CF" w14:textId="77777777" w:rsidR="007F6AAE" w:rsidRPr="00315A60" w:rsidRDefault="007F6AAE" w:rsidP="007F6AAE">
            <w:pPr>
              <w:widowControl/>
              <w:spacing w:line="480" w:lineRule="auto"/>
              <w:rPr>
                <w:rFonts w:ascii="Times New Roman" w:hAnsi="Times New Roman" w:cs="Times New Roman"/>
                <w:sz w:val="24"/>
                <w:szCs w:val="24"/>
              </w:rPr>
            </w:pPr>
            <m:oMathPara>
              <m:oMath>
                <m:r>
                  <w:rPr>
                    <w:rFonts w:ascii="Cambria Math" w:hAnsi="Cambria Math" w:cs="Times New Roman"/>
                    <w:sz w:val="24"/>
                    <w:szCs w:val="24"/>
                  </w:rPr>
                  <m:t>0.90</m:t>
                </m:r>
              </m:oMath>
            </m:oMathPara>
          </w:p>
        </w:tc>
      </w:tr>
      <w:tr w:rsidR="00955EB0" w:rsidRPr="00315A60" w14:paraId="4C428AC3" w14:textId="77777777" w:rsidTr="009E4625">
        <w:trPr>
          <w:trHeight w:val="739"/>
        </w:trPr>
        <w:tc>
          <w:tcPr>
            <w:tcW w:w="1426" w:type="dxa"/>
          </w:tcPr>
          <w:p w14:paraId="0EE54B08" w14:textId="77777777" w:rsidR="007F6AAE" w:rsidRPr="00315A60" w:rsidRDefault="00BD7051" w:rsidP="007F6AAE">
            <w:pPr>
              <w:widowControl/>
              <w:spacing w:line="480" w:lineRule="auto"/>
              <w:rPr>
                <w:rFonts w:ascii="Times New Roman" w:hAnsi="Times New Roman" w:cs="Times New Roman"/>
                <w:sz w:val="24"/>
                <w:szCs w:val="24"/>
              </w:rPr>
            </w:pPr>
            <m:oMathPara>
              <m:oMath>
                <m:acc>
                  <m:accPr>
                    <m:ctrlPr>
                      <w:rPr>
                        <w:rFonts w:ascii="Cambria Math" w:hAnsi="Cambria Math" w:cs="Times New Roman"/>
                        <w:i/>
                        <w:sz w:val="24"/>
                        <w:szCs w:val="24"/>
                      </w:rPr>
                    </m:ctrlPr>
                  </m:accPr>
                  <m:e>
                    <m:r>
                      <w:rPr>
                        <w:rFonts w:ascii="Cambria Math" w:hAnsi="Cambria Math" w:cs="Times New Roman"/>
                        <w:sz w:val="24"/>
                        <w:szCs w:val="24"/>
                      </w:rPr>
                      <m:t>D</m:t>
                    </m:r>
                  </m:e>
                </m:acc>
              </m:oMath>
            </m:oMathPara>
          </w:p>
        </w:tc>
        <w:tc>
          <w:tcPr>
            <w:tcW w:w="1172" w:type="dxa"/>
          </w:tcPr>
          <w:p w14:paraId="0D7C3B6A" w14:textId="77777777" w:rsidR="007F6AAE" w:rsidRPr="00315A60" w:rsidRDefault="007F6AAE" w:rsidP="007F6AAE">
            <w:pPr>
              <w:widowControl/>
              <w:spacing w:line="480" w:lineRule="auto"/>
              <w:rPr>
                <w:rFonts w:ascii="Times New Roman" w:hAnsi="Times New Roman" w:cs="Times New Roman"/>
                <w:sz w:val="24"/>
                <w:szCs w:val="24"/>
              </w:rPr>
            </w:pPr>
            <m:oMathPara>
              <m:oMath>
                <m:r>
                  <w:rPr>
                    <w:rFonts w:ascii="Cambria Math" w:hAnsi="Cambria Math" w:cs="Times New Roman"/>
                    <w:sz w:val="24"/>
                    <w:szCs w:val="24"/>
                  </w:rPr>
                  <m:t>-24.0</m:t>
                </m:r>
              </m:oMath>
            </m:oMathPara>
          </w:p>
        </w:tc>
        <w:tc>
          <w:tcPr>
            <w:tcW w:w="1171" w:type="dxa"/>
          </w:tcPr>
          <w:p w14:paraId="72000C40" w14:textId="77777777" w:rsidR="007F6AAE" w:rsidRPr="00315A60" w:rsidRDefault="007F6AAE" w:rsidP="007F6AAE">
            <w:pPr>
              <w:widowControl/>
              <w:spacing w:line="480" w:lineRule="auto"/>
              <w:rPr>
                <w:rFonts w:ascii="Times New Roman" w:hAnsi="Times New Roman" w:cs="Times New Roman"/>
                <w:sz w:val="24"/>
                <w:szCs w:val="24"/>
              </w:rPr>
            </w:pPr>
            <m:oMathPara>
              <m:oMath>
                <m:r>
                  <w:rPr>
                    <w:rFonts w:ascii="Cambria Math" w:hAnsi="Cambria Math" w:cs="Times New Roman"/>
                    <w:sz w:val="24"/>
                    <w:szCs w:val="24"/>
                  </w:rPr>
                  <m:t>0.01</m:t>
                </m:r>
              </m:oMath>
            </m:oMathPara>
          </w:p>
        </w:tc>
        <w:tc>
          <w:tcPr>
            <w:tcW w:w="1167" w:type="dxa"/>
          </w:tcPr>
          <w:p w14:paraId="06E2DCAE" w14:textId="77777777" w:rsidR="007F6AAE" w:rsidRPr="00315A60" w:rsidRDefault="007F6AAE" w:rsidP="007F6AAE">
            <w:pPr>
              <w:widowControl/>
              <w:spacing w:line="480" w:lineRule="auto"/>
              <w:rPr>
                <w:rFonts w:ascii="Times New Roman" w:hAnsi="Times New Roman" w:cs="Times New Roman"/>
                <w:sz w:val="24"/>
                <w:szCs w:val="24"/>
              </w:rPr>
            </w:pPr>
            <m:oMathPara>
              <m:oMath>
                <m:r>
                  <w:rPr>
                    <w:rFonts w:ascii="Cambria Math" w:hAnsi="Cambria Math" w:cs="Times New Roman"/>
                    <w:sz w:val="24"/>
                    <w:szCs w:val="24"/>
                  </w:rPr>
                  <m:t>-20.7</m:t>
                </m:r>
              </m:oMath>
            </m:oMathPara>
          </w:p>
        </w:tc>
        <w:tc>
          <w:tcPr>
            <w:tcW w:w="1167" w:type="dxa"/>
          </w:tcPr>
          <w:p w14:paraId="4838A234" w14:textId="77777777" w:rsidR="007F6AAE" w:rsidRPr="00315A60" w:rsidRDefault="007F6AAE" w:rsidP="007F6AAE">
            <w:pPr>
              <w:widowControl/>
              <w:spacing w:line="480" w:lineRule="auto"/>
              <w:rPr>
                <w:rFonts w:ascii="Times New Roman" w:hAnsi="Times New Roman" w:cs="Times New Roman"/>
                <w:sz w:val="24"/>
                <w:szCs w:val="24"/>
              </w:rPr>
            </w:pPr>
            <m:oMathPara>
              <m:oMath>
                <m:r>
                  <w:rPr>
                    <w:rFonts w:ascii="Cambria Math" w:hAnsi="Cambria Math" w:cs="Times New Roman"/>
                    <w:sz w:val="24"/>
                    <w:szCs w:val="24"/>
                  </w:rPr>
                  <m:t>0.02</m:t>
                </m:r>
              </m:oMath>
            </m:oMathPara>
          </w:p>
        </w:tc>
        <w:tc>
          <w:tcPr>
            <w:tcW w:w="1183" w:type="dxa"/>
          </w:tcPr>
          <w:p w14:paraId="3FB37810" w14:textId="77777777" w:rsidR="007F6AAE" w:rsidRPr="00315A60" w:rsidRDefault="007F6AAE" w:rsidP="007F6AAE">
            <w:pPr>
              <w:widowControl/>
              <w:spacing w:line="480" w:lineRule="auto"/>
              <w:rPr>
                <w:rFonts w:ascii="Times New Roman" w:hAnsi="Times New Roman" w:cs="Times New Roman"/>
                <w:sz w:val="24"/>
                <w:szCs w:val="24"/>
              </w:rPr>
            </w:pPr>
            <m:oMathPara>
              <m:oMath>
                <m:r>
                  <w:rPr>
                    <w:rFonts w:ascii="Cambria Math" w:hAnsi="Cambria Math" w:cs="Times New Roman"/>
                    <w:sz w:val="24"/>
                    <w:szCs w:val="24"/>
                  </w:rPr>
                  <m:t>-28.4</m:t>
                </m:r>
              </m:oMath>
            </m:oMathPara>
          </w:p>
        </w:tc>
        <w:tc>
          <w:tcPr>
            <w:tcW w:w="1176" w:type="dxa"/>
          </w:tcPr>
          <w:p w14:paraId="6311C91D" w14:textId="77777777" w:rsidR="007F6AAE" w:rsidRPr="00315A60" w:rsidRDefault="007F6AAE" w:rsidP="007F6AAE">
            <w:pPr>
              <w:widowControl/>
              <w:spacing w:line="480" w:lineRule="auto"/>
              <w:rPr>
                <w:rFonts w:ascii="Times New Roman" w:hAnsi="Times New Roman" w:cs="Times New Roman"/>
                <w:sz w:val="24"/>
                <w:szCs w:val="24"/>
              </w:rPr>
            </w:pPr>
            <m:oMathPara>
              <m:oMath>
                <m:r>
                  <w:rPr>
                    <w:rFonts w:ascii="Cambria Math" w:hAnsi="Cambria Math" w:cs="Times New Roman"/>
                    <w:sz w:val="24"/>
                    <w:szCs w:val="24"/>
                  </w:rPr>
                  <m:t>0.01</m:t>
                </m:r>
              </m:oMath>
            </m:oMathPara>
          </w:p>
        </w:tc>
        <w:tc>
          <w:tcPr>
            <w:tcW w:w="1179" w:type="dxa"/>
          </w:tcPr>
          <w:p w14:paraId="3C5D4C6E" w14:textId="77777777" w:rsidR="007F6AAE" w:rsidRPr="00315A60" w:rsidRDefault="007F6AAE" w:rsidP="007F6AAE">
            <w:pPr>
              <w:widowControl/>
              <w:spacing w:line="480" w:lineRule="auto"/>
              <w:rPr>
                <w:rFonts w:ascii="Times New Roman" w:hAnsi="Times New Roman" w:cs="Times New Roman"/>
                <w:sz w:val="24"/>
                <w:szCs w:val="24"/>
              </w:rPr>
            </w:pPr>
            <m:oMathPara>
              <m:oMath>
                <m:r>
                  <w:rPr>
                    <w:rFonts w:ascii="Cambria Math" w:hAnsi="Cambria Math" w:cs="Times New Roman"/>
                    <w:sz w:val="24"/>
                    <w:szCs w:val="24"/>
                  </w:rPr>
                  <m:t>-28.4</m:t>
                </m:r>
              </m:oMath>
            </m:oMathPara>
          </w:p>
        </w:tc>
        <w:tc>
          <w:tcPr>
            <w:tcW w:w="1173" w:type="dxa"/>
          </w:tcPr>
          <w:p w14:paraId="6249EB34" w14:textId="77777777" w:rsidR="007F6AAE" w:rsidRPr="00315A60" w:rsidRDefault="007F6AAE" w:rsidP="007F6AAE">
            <w:pPr>
              <w:widowControl/>
              <w:spacing w:line="480" w:lineRule="auto"/>
              <w:rPr>
                <w:rFonts w:ascii="Times New Roman" w:hAnsi="Times New Roman" w:cs="Times New Roman"/>
                <w:sz w:val="24"/>
                <w:szCs w:val="24"/>
              </w:rPr>
            </w:pPr>
            <m:oMathPara>
              <m:oMath>
                <m:r>
                  <w:rPr>
                    <w:rFonts w:ascii="Cambria Math" w:hAnsi="Cambria Math" w:cs="Times New Roman"/>
                    <w:sz w:val="24"/>
                    <w:szCs w:val="24"/>
                  </w:rPr>
                  <m:t>0.01</m:t>
                </m:r>
              </m:oMath>
            </m:oMathPara>
          </w:p>
        </w:tc>
        <w:tc>
          <w:tcPr>
            <w:tcW w:w="1184" w:type="dxa"/>
          </w:tcPr>
          <w:p w14:paraId="48D12286" w14:textId="77777777" w:rsidR="007F6AAE" w:rsidRPr="00315A60" w:rsidRDefault="007F6AAE" w:rsidP="007F6AAE">
            <w:pPr>
              <w:widowControl/>
              <w:spacing w:line="480" w:lineRule="auto"/>
              <w:rPr>
                <w:rFonts w:ascii="Times New Roman" w:hAnsi="Times New Roman" w:cs="Times New Roman"/>
                <w:sz w:val="24"/>
                <w:szCs w:val="24"/>
              </w:rPr>
            </w:pPr>
            <m:oMathPara>
              <m:oMath>
                <m:r>
                  <w:rPr>
                    <w:rFonts w:ascii="Cambria Math" w:hAnsi="Cambria Math" w:cs="Times New Roman"/>
                    <w:sz w:val="24"/>
                    <w:szCs w:val="24"/>
                  </w:rPr>
                  <m:t>-22.4</m:t>
                </m:r>
              </m:oMath>
            </m:oMathPara>
          </w:p>
        </w:tc>
        <w:tc>
          <w:tcPr>
            <w:tcW w:w="1176" w:type="dxa"/>
          </w:tcPr>
          <w:p w14:paraId="1A265975" w14:textId="77777777" w:rsidR="007F6AAE" w:rsidRPr="00315A60" w:rsidRDefault="007F6AAE" w:rsidP="007F6AAE">
            <w:pPr>
              <w:widowControl/>
              <w:spacing w:line="480" w:lineRule="auto"/>
              <w:rPr>
                <w:rFonts w:ascii="Times New Roman" w:hAnsi="Times New Roman" w:cs="Times New Roman"/>
                <w:sz w:val="24"/>
                <w:szCs w:val="24"/>
              </w:rPr>
            </w:pPr>
            <m:oMathPara>
              <m:oMath>
                <m:r>
                  <w:rPr>
                    <w:rFonts w:ascii="Cambria Math" w:hAnsi="Cambria Math" w:cs="Times New Roman"/>
                    <w:sz w:val="24"/>
                    <w:szCs w:val="24"/>
                  </w:rPr>
                  <m:t>0.01</m:t>
                </m:r>
              </m:oMath>
            </m:oMathPara>
          </w:p>
        </w:tc>
      </w:tr>
      <w:tr w:rsidR="00955EB0" w:rsidRPr="00315A60" w14:paraId="69009498" w14:textId="77777777" w:rsidTr="009E4625">
        <w:trPr>
          <w:trHeight w:val="739"/>
        </w:trPr>
        <w:tc>
          <w:tcPr>
            <w:tcW w:w="1426" w:type="dxa"/>
          </w:tcPr>
          <w:p w14:paraId="2FD22997" w14:textId="77777777" w:rsidR="007F6AAE" w:rsidRPr="00315A60" w:rsidRDefault="007F6AAE" w:rsidP="007F6AAE">
            <w:pPr>
              <w:widowControl/>
              <w:spacing w:line="480" w:lineRule="auto"/>
              <w:rPr>
                <w:rFonts w:ascii="Times New Roman" w:hAnsi="Times New Roman" w:cs="Times New Roman"/>
                <w:sz w:val="24"/>
                <w:szCs w:val="24"/>
              </w:rPr>
            </w:pPr>
            <m:oMathPara>
              <m:oMath>
                <m:r>
                  <w:rPr>
                    <w:rFonts w:ascii="Cambria Math" w:hAnsi="Cambria Math" w:cs="Times New Roman"/>
                    <w:sz w:val="24"/>
                    <w:szCs w:val="24"/>
                  </w:rPr>
                  <m:t>T</m:t>
                </m:r>
              </m:oMath>
            </m:oMathPara>
          </w:p>
        </w:tc>
        <w:tc>
          <w:tcPr>
            <w:tcW w:w="1172" w:type="dxa"/>
          </w:tcPr>
          <w:p w14:paraId="2C925C06" w14:textId="77777777" w:rsidR="007F6AAE" w:rsidRPr="00315A60" w:rsidRDefault="007F6AAE" w:rsidP="007F6AAE">
            <w:pPr>
              <w:widowControl/>
              <w:spacing w:line="480" w:lineRule="auto"/>
              <w:rPr>
                <w:rFonts w:ascii="Times New Roman" w:hAnsi="Times New Roman" w:cs="Times New Roman"/>
                <w:sz w:val="24"/>
                <w:szCs w:val="24"/>
              </w:rPr>
            </w:pPr>
            <m:oMathPara>
              <m:oMath>
                <m:r>
                  <w:rPr>
                    <w:rFonts w:ascii="Cambria Math" w:hAnsi="Cambria Math" w:cs="Times New Roman"/>
                    <w:sz w:val="24"/>
                    <w:szCs w:val="24"/>
                  </w:rPr>
                  <m:t>-30.7</m:t>
                </m:r>
              </m:oMath>
            </m:oMathPara>
          </w:p>
        </w:tc>
        <w:tc>
          <w:tcPr>
            <w:tcW w:w="1171" w:type="dxa"/>
          </w:tcPr>
          <w:p w14:paraId="05E127AD" w14:textId="77777777" w:rsidR="007F6AAE" w:rsidRPr="00315A60" w:rsidRDefault="007F6AAE" w:rsidP="007F6AAE">
            <w:pPr>
              <w:widowControl/>
              <w:spacing w:line="480" w:lineRule="auto"/>
              <w:rPr>
                <w:rFonts w:ascii="Times New Roman" w:hAnsi="Times New Roman" w:cs="Times New Roman"/>
                <w:sz w:val="24"/>
                <w:szCs w:val="24"/>
              </w:rPr>
            </w:pPr>
            <m:oMathPara>
              <m:oMath>
                <m:r>
                  <w:rPr>
                    <w:rFonts w:ascii="Cambria Math" w:hAnsi="Cambria Math" w:cs="Times New Roman"/>
                    <w:sz w:val="24"/>
                    <w:szCs w:val="24"/>
                  </w:rPr>
                  <m:t>0.01</m:t>
                </m:r>
              </m:oMath>
            </m:oMathPara>
          </w:p>
        </w:tc>
        <w:tc>
          <w:tcPr>
            <w:tcW w:w="1167" w:type="dxa"/>
          </w:tcPr>
          <w:p w14:paraId="29BBD4FE" w14:textId="77777777" w:rsidR="007F6AAE" w:rsidRPr="00315A60" w:rsidRDefault="007F6AAE" w:rsidP="007F6AAE">
            <w:pPr>
              <w:widowControl/>
              <w:spacing w:line="480" w:lineRule="auto"/>
              <w:rPr>
                <w:rFonts w:ascii="Times New Roman" w:hAnsi="Times New Roman" w:cs="Times New Roman"/>
                <w:sz w:val="24"/>
                <w:szCs w:val="24"/>
              </w:rPr>
            </w:pPr>
            <m:oMathPara>
              <m:oMath>
                <m:r>
                  <w:rPr>
                    <w:rFonts w:ascii="Cambria Math" w:hAnsi="Cambria Math" w:cs="Times New Roman"/>
                    <w:sz w:val="24"/>
                    <w:szCs w:val="24"/>
                  </w:rPr>
                  <m:t>-30.7</m:t>
                </m:r>
              </m:oMath>
            </m:oMathPara>
          </w:p>
        </w:tc>
        <w:tc>
          <w:tcPr>
            <w:tcW w:w="1167" w:type="dxa"/>
          </w:tcPr>
          <w:p w14:paraId="25E6D025" w14:textId="77777777" w:rsidR="007F6AAE" w:rsidRPr="00315A60" w:rsidRDefault="007F6AAE" w:rsidP="007F6AAE">
            <w:pPr>
              <w:widowControl/>
              <w:spacing w:line="480" w:lineRule="auto"/>
              <w:rPr>
                <w:rFonts w:ascii="Times New Roman" w:hAnsi="Times New Roman" w:cs="Times New Roman"/>
                <w:sz w:val="24"/>
                <w:szCs w:val="24"/>
              </w:rPr>
            </w:pPr>
            <m:oMathPara>
              <m:oMath>
                <m:r>
                  <w:rPr>
                    <w:rFonts w:ascii="Cambria Math" w:hAnsi="Cambria Math" w:cs="Times New Roman"/>
                    <w:sz w:val="24"/>
                    <w:szCs w:val="24"/>
                  </w:rPr>
                  <m:t>0.01</m:t>
                </m:r>
              </m:oMath>
            </m:oMathPara>
          </w:p>
        </w:tc>
        <w:tc>
          <w:tcPr>
            <w:tcW w:w="1183" w:type="dxa"/>
          </w:tcPr>
          <w:p w14:paraId="22CBD3F0" w14:textId="77777777" w:rsidR="007F6AAE" w:rsidRPr="00315A60" w:rsidRDefault="007F6AAE" w:rsidP="007F6AAE">
            <w:pPr>
              <w:widowControl/>
              <w:spacing w:line="480" w:lineRule="auto"/>
              <w:rPr>
                <w:rFonts w:ascii="Times New Roman" w:hAnsi="Times New Roman" w:cs="Times New Roman"/>
                <w:sz w:val="24"/>
                <w:szCs w:val="24"/>
              </w:rPr>
            </w:pPr>
            <m:oMathPara>
              <m:oMath>
                <m:r>
                  <w:rPr>
                    <w:rFonts w:ascii="Cambria Math" w:hAnsi="Cambria Math" w:cs="Times New Roman"/>
                    <w:sz w:val="24"/>
                    <w:szCs w:val="24"/>
                  </w:rPr>
                  <m:t>-27.6</m:t>
                </m:r>
              </m:oMath>
            </m:oMathPara>
          </w:p>
        </w:tc>
        <w:tc>
          <w:tcPr>
            <w:tcW w:w="1176" w:type="dxa"/>
          </w:tcPr>
          <w:p w14:paraId="008E7662" w14:textId="77777777" w:rsidR="007F6AAE" w:rsidRPr="00315A60" w:rsidRDefault="007F6AAE" w:rsidP="007F6AAE">
            <w:pPr>
              <w:widowControl/>
              <w:spacing w:line="480" w:lineRule="auto"/>
              <w:rPr>
                <w:rFonts w:ascii="Times New Roman" w:hAnsi="Times New Roman" w:cs="Times New Roman"/>
                <w:sz w:val="24"/>
                <w:szCs w:val="24"/>
              </w:rPr>
            </w:pPr>
            <m:oMathPara>
              <m:oMath>
                <m:r>
                  <w:rPr>
                    <w:rFonts w:ascii="Cambria Math" w:hAnsi="Cambria Math" w:cs="Times New Roman"/>
                    <w:sz w:val="24"/>
                    <w:szCs w:val="24"/>
                  </w:rPr>
                  <m:t>0.01</m:t>
                </m:r>
              </m:oMath>
            </m:oMathPara>
          </w:p>
        </w:tc>
        <w:tc>
          <w:tcPr>
            <w:tcW w:w="1179" w:type="dxa"/>
          </w:tcPr>
          <w:p w14:paraId="7460390F" w14:textId="77777777" w:rsidR="007F6AAE" w:rsidRPr="00315A60" w:rsidRDefault="007F6AAE" w:rsidP="007F6AAE">
            <w:pPr>
              <w:widowControl/>
              <w:spacing w:line="480" w:lineRule="auto"/>
              <w:rPr>
                <w:rFonts w:ascii="Times New Roman" w:hAnsi="Times New Roman" w:cs="Times New Roman"/>
                <w:sz w:val="24"/>
                <w:szCs w:val="24"/>
              </w:rPr>
            </w:pPr>
            <m:oMathPara>
              <m:oMath>
                <m:r>
                  <w:rPr>
                    <w:rFonts w:ascii="Cambria Math" w:hAnsi="Cambria Math" w:cs="Times New Roman"/>
                    <w:sz w:val="24"/>
                    <w:szCs w:val="24"/>
                  </w:rPr>
                  <m:t>-24.5</m:t>
                </m:r>
              </m:oMath>
            </m:oMathPara>
          </w:p>
        </w:tc>
        <w:tc>
          <w:tcPr>
            <w:tcW w:w="1173" w:type="dxa"/>
          </w:tcPr>
          <w:p w14:paraId="2A79DBC7" w14:textId="77777777" w:rsidR="007F6AAE" w:rsidRPr="00315A60" w:rsidRDefault="007F6AAE" w:rsidP="007F6AAE">
            <w:pPr>
              <w:widowControl/>
              <w:spacing w:line="480" w:lineRule="auto"/>
              <w:rPr>
                <w:rFonts w:ascii="Times New Roman" w:hAnsi="Times New Roman" w:cs="Times New Roman"/>
                <w:sz w:val="24"/>
                <w:szCs w:val="24"/>
              </w:rPr>
            </w:pPr>
            <m:oMathPara>
              <m:oMath>
                <m:r>
                  <w:rPr>
                    <w:rFonts w:ascii="Cambria Math" w:hAnsi="Cambria Math" w:cs="Times New Roman"/>
                    <w:sz w:val="24"/>
                    <w:szCs w:val="24"/>
                  </w:rPr>
                  <m:t>0.01</m:t>
                </m:r>
              </m:oMath>
            </m:oMathPara>
          </w:p>
        </w:tc>
        <w:tc>
          <w:tcPr>
            <w:tcW w:w="1184" w:type="dxa"/>
          </w:tcPr>
          <w:p w14:paraId="1FF132E4" w14:textId="77777777" w:rsidR="007F6AAE" w:rsidRPr="00315A60" w:rsidRDefault="007F6AAE" w:rsidP="007F6AAE">
            <w:pPr>
              <w:widowControl/>
              <w:spacing w:line="480" w:lineRule="auto"/>
              <w:rPr>
                <w:rFonts w:ascii="Times New Roman" w:hAnsi="Times New Roman" w:cs="Times New Roman"/>
                <w:sz w:val="24"/>
                <w:szCs w:val="24"/>
              </w:rPr>
            </w:pPr>
            <m:oMathPara>
              <m:oMath>
                <m:r>
                  <w:rPr>
                    <w:rFonts w:ascii="Cambria Math" w:hAnsi="Cambria Math" w:cs="Times New Roman"/>
                    <w:sz w:val="24"/>
                    <w:szCs w:val="24"/>
                  </w:rPr>
                  <m:t>-22.2</m:t>
                </m:r>
              </m:oMath>
            </m:oMathPara>
          </w:p>
        </w:tc>
        <w:tc>
          <w:tcPr>
            <w:tcW w:w="1176" w:type="dxa"/>
          </w:tcPr>
          <w:p w14:paraId="033A2741" w14:textId="77777777" w:rsidR="007F6AAE" w:rsidRPr="00315A60" w:rsidRDefault="007F6AAE" w:rsidP="007F6AAE">
            <w:pPr>
              <w:widowControl/>
              <w:spacing w:line="480" w:lineRule="auto"/>
              <w:rPr>
                <w:rFonts w:ascii="Times New Roman" w:hAnsi="Times New Roman" w:cs="Times New Roman"/>
                <w:sz w:val="24"/>
                <w:szCs w:val="24"/>
              </w:rPr>
            </w:pPr>
            <m:oMathPara>
              <m:oMath>
                <m:r>
                  <w:rPr>
                    <w:rFonts w:ascii="Cambria Math" w:hAnsi="Cambria Math" w:cs="Times New Roman"/>
                    <w:sz w:val="24"/>
                    <w:szCs w:val="24"/>
                  </w:rPr>
                  <m:t>0.01</m:t>
                </m:r>
              </m:oMath>
            </m:oMathPara>
          </w:p>
        </w:tc>
      </w:tr>
      <w:tr w:rsidR="00955EB0" w:rsidRPr="00315A60" w14:paraId="619C2CC4" w14:textId="77777777" w:rsidTr="009E4625">
        <w:trPr>
          <w:trHeight w:val="715"/>
        </w:trPr>
        <w:tc>
          <w:tcPr>
            <w:tcW w:w="1426" w:type="dxa"/>
          </w:tcPr>
          <w:p w14:paraId="56517CF6" w14:textId="77777777" w:rsidR="007F6AAE" w:rsidRPr="00315A60" w:rsidRDefault="007F6AAE" w:rsidP="007F6AAE">
            <w:pPr>
              <w:widowControl/>
              <w:spacing w:line="480" w:lineRule="auto"/>
              <w:rPr>
                <w:rFonts w:ascii="Times New Roman" w:hAnsi="Times New Roman" w:cs="Times New Roman"/>
                <w:sz w:val="24"/>
                <w:szCs w:val="24"/>
              </w:rPr>
            </w:pPr>
            <m:oMathPara>
              <m:oMath>
                <m:r>
                  <w:rPr>
                    <w:rFonts w:ascii="Cambria Math" w:hAnsi="Cambria Math" w:cs="Times New Roman"/>
                    <w:sz w:val="24"/>
                    <w:szCs w:val="24"/>
                  </w:rPr>
                  <m:t>S</m:t>
                </m:r>
              </m:oMath>
            </m:oMathPara>
          </w:p>
        </w:tc>
        <w:tc>
          <w:tcPr>
            <w:tcW w:w="1172" w:type="dxa"/>
          </w:tcPr>
          <w:p w14:paraId="0F33CFDF" w14:textId="77777777" w:rsidR="007F6AAE" w:rsidRPr="00315A60" w:rsidRDefault="007F6AAE" w:rsidP="007F6AAE">
            <w:pPr>
              <w:widowControl/>
              <w:spacing w:line="480" w:lineRule="auto"/>
              <w:rPr>
                <w:rFonts w:ascii="Times New Roman" w:hAnsi="Times New Roman" w:cs="Times New Roman"/>
                <w:sz w:val="24"/>
                <w:szCs w:val="24"/>
              </w:rPr>
            </w:pPr>
            <m:oMathPara>
              <m:oMath>
                <m:r>
                  <w:rPr>
                    <w:rFonts w:ascii="Cambria Math" w:hAnsi="Cambria Math" w:cs="Times New Roman"/>
                    <w:sz w:val="24"/>
                    <w:szCs w:val="24"/>
                  </w:rPr>
                  <m:t>-20.2</m:t>
                </m:r>
              </m:oMath>
            </m:oMathPara>
          </w:p>
        </w:tc>
        <w:tc>
          <w:tcPr>
            <w:tcW w:w="1171" w:type="dxa"/>
          </w:tcPr>
          <w:p w14:paraId="51BA6412" w14:textId="77777777" w:rsidR="007F6AAE" w:rsidRPr="00315A60" w:rsidRDefault="007F6AAE" w:rsidP="007F6AAE">
            <w:pPr>
              <w:widowControl/>
              <w:spacing w:line="480" w:lineRule="auto"/>
              <w:rPr>
                <w:rFonts w:ascii="Times New Roman" w:hAnsi="Times New Roman" w:cs="Times New Roman"/>
                <w:sz w:val="24"/>
                <w:szCs w:val="24"/>
              </w:rPr>
            </w:pPr>
            <m:oMathPara>
              <m:oMath>
                <m:r>
                  <w:rPr>
                    <w:rFonts w:ascii="Cambria Math" w:hAnsi="Cambria Math" w:cs="Times New Roman"/>
                    <w:sz w:val="24"/>
                    <w:szCs w:val="24"/>
                  </w:rPr>
                  <m:t>0.02</m:t>
                </m:r>
              </m:oMath>
            </m:oMathPara>
          </w:p>
        </w:tc>
        <w:tc>
          <w:tcPr>
            <w:tcW w:w="1167" w:type="dxa"/>
          </w:tcPr>
          <w:p w14:paraId="769DDA02" w14:textId="77777777" w:rsidR="007F6AAE" w:rsidRPr="00315A60" w:rsidRDefault="007F6AAE" w:rsidP="007F6AAE">
            <w:pPr>
              <w:widowControl/>
              <w:spacing w:line="480" w:lineRule="auto"/>
              <w:rPr>
                <w:rFonts w:ascii="Times New Roman" w:hAnsi="Times New Roman" w:cs="Times New Roman"/>
                <w:sz w:val="24"/>
                <w:szCs w:val="24"/>
              </w:rPr>
            </w:pPr>
            <m:oMathPara>
              <m:oMath>
                <m:r>
                  <w:rPr>
                    <w:rFonts w:ascii="Cambria Math" w:hAnsi="Cambria Math" w:cs="Times New Roman"/>
                    <w:sz w:val="24"/>
                    <w:szCs w:val="24"/>
                  </w:rPr>
                  <m:t>-18.9</m:t>
                </m:r>
              </m:oMath>
            </m:oMathPara>
          </w:p>
        </w:tc>
        <w:tc>
          <w:tcPr>
            <w:tcW w:w="1167" w:type="dxa"/>
          </w:tcPr>
          <w:p w14:paraId="20C165E8" w14:textId="77777777" w:rsidR="007F6AAE" w:rsidRPr="00315A60" w:rsidRDefault="007F6AAE" w:rsidP="007F6AAE">
            <w:pPr>
              <w:widowControl/>
              <w:spacing w:line="480" w:lineRule="auto"/>
              <w:rPr>
                <w:rFonts w:ascii="Times New Roman" w:hAnsi="Times New Roman" w:cs="Times New Roman"/>
                <w:sz w:val="24"/>
                <w:szCs w:val="24"/>
              </w:rPr>
            </w:pPr>
            <m:oMathPara>
              <m:oMath>
                <m:r>
                  <w:rPr>
                    <w:rFonts w:ascii="Cambria Math" w:hAnsi="Cambria Math" w:cs="Times New Roman"/>
                    <w:sz w:val="24"/>
                    <w:szCs w:val="24"/>
                  </w:rPr>
                  <m:t>0.04</m:t>
                </m:r>
              </m:oMath>
            </m:oMathPara>
          </w:p>
        </w:tc>
        <w:tc>
          <w:tcPr>
            <w:tcW w:w="1183" w:type="dxa"/>
          </w:tcPr>
          <w:p w14:paraId="366F2D67" w14:textId="77777777" w:rsidR="007F6AAE" w:rsidRPr="00315A60" w:rsidRDefault="007F6AAE" w:rsidP="007F6AAE">
            <w:pPr>
              <w:widowControl/>
              <w:spacing w:line="480" w:lineRule="auto"/>
              <w:rPr>
                <w:rFonts w:ascii="Times New Roman" w:hAnsi="Times New Roman" w:cs="Times New Roman"/>
                <w:sz w:val="24"/>
                <w:szCs w:val="24"/>
              </w:rPr>
            </w:pPr>
            <m:oMathPara>
              <m:oMath>
                <m:r>
                  <w:rPr>
                    <w:rFonts w:ascii="Cambria Math" w:hAnsi="Cambria Math" w:cs="Times New Roman"/>
                    <w:sz w:val="24"/>
                    <w:szCs w:val="24"/>
                  </w:rPr>
                  <m:t>-20.2</m:t>
                </m:r>
              </m:oMath>
            </m:oMathPara>
          </w:p>
        </w:tc>
        <w:tc>
          <w:tcPr>
            <w:tcW w:w="1176" w:type="dxa"/>
          </w:tcPr>
          <w:p w14:paraId="622DA421" w14:textId="77777777" w:rsidR="007F6AAE" w:rsidRPr="00315A60" w:rsidRDefault="007F6AAE" w:rsidP="007F6AAE">
            <w:pPr>
              <w:widowControl/>
              <w:spacing w:line="480" w:lineRule="auto"/>
              <w:rPr>
                <w:rFonts w:ascii="Times New Roman" w:hAnsi="Times New Roman" w:cs="Times New Roman"/>
                <w:sz w:val="24"/>
                <w:szCs w:val="24"/>
              </w:rPr>
            </w:pPr>
            <m:oMathPara>
              <m:oMath>
                <m:r>
                  <w:rPr>
                    <w:rFonts w:ascii="Cambria Math" w:hAnsi="Cambria Math" w:cs="Times New Roman"/>
                    <w:sz w:val="24"/>
                    <w:szCs w:val="24"/>
                  </w:rPr>
                  <m:t>0.02</m:t>
                </m:r>
              </m:oMath>
            </m:oMathPara>
          </w:p>
        </w:tc>
        <w:tc>
          <w:tcPr>
            <w:tcW w:w="1179" w:type="dxa"/>
          </w:tcPr>
          <w:p w14:paraId="0BFE6C6B" w14:textId="77777777" w:rsidR="007F6AAE" w:rsidRPr="00315A60" w:rsidRDefault="007F6AAE" w:rsidP="007F6AAE">
            <w:pPr>
              <w:widowControl/>
              <w:spacing w:line="480" w:lineRule="auto"/>
              <w:rPr>
                <w:rFonts w:ascii="Times New Roman" w:hAnsi="Times New Roman" w:cs="Times New Roman"/>
                <w:sz w:val="24"/>
                <w:szCs w:val="24"/>
              </w:rPr>
            </w:pPr>
            <m:oMathPara>
              <m:oMath>
                <m:r>
                  <w:rPr>
                    <w:rFonts w:ascii="Cambria Math" w:hAnsi="Cambria Math" w:cs="Times New Roman"/>
                    <w:sz w:val="24"/>
                    <w:szCs w:val="24"/>
                  </w:rPr>
                  <m:t>-20.7</m:t>
                </m:r>
              </m:oMath>
            </m:oMathPara>
          </w:p>
        </w:tc>
        <w:tc>
          <w:tcPr>
            <w:tcW w:w="1173" w:type="dxa"/>
          </w:tcPr>
          <w:p w14:paraId="3A9203F6" w14:textId="77777777" w:rsidR="007F6AAE" w:rsidRPr="00315A60" w:rsidRDefault="007F6AAE" w:rsidP="007F6AAE">
            <w:pPr>
              <w:widowControl/>
              <w:spacing w:line="480" w:lineRule="auto"/>
              <w:rPr>
                <w:rFonts w:ascii="Times New Roman" w:hAnsi="Times New Roman" w:cs="Times New Roman"/>
                <w:sz w:val="24"/>
                <w:szCs w:val="24"/>
              </w:rPr>
            </w:pPr>
            <m:oMathPara>
              <m:oMath>
                <m:r>
                  <w:rPr>
                    <w:rFonts w:ascii="Cambria Math" w:hAnsi="Cambria Math" w:cs="Times New Roman"/>
                    <w:sz w:val="24"/>
                    <w:szCs w:val="24"/>
                  </w:rPr>
                  <m:t>0.02</m:t>
                </m:r>
              </m:oMath>
            </m:oMathPara>
          </w:p>
        </w:tc>
        <w:tc>
          <w:tcPr>
            <w:tcW w:w="1184" w:type="dxa"/>
          </w:tcPr>
          <w:p w14:paraId="0EAECBF6" w14:textId="77777777" w:rsidR="007F6AAE" w:rsidRPr="00315A60" w:rsidRDefault="007F6AAE" w:rsidP="007F6AAE">
            <w:pPr>
              <w:widowControl/>
              <w:spacing w:line="480" w:lineRule="auto"/>
              <w:rPr>
                <w:rFonts w:ascii="Times New Roman" w:hAnsi="Times New Roman" w:cs="Times New Roman"/>
                <w:sz w:val="24"/>
                <w:szCs w:val="24"/>
              </w:rPr>
            </w:pPr>
            <m:oMathPara>
              <m:oMath>
                <m:r>
                  <w:rPr>
                    <w:rFonts w:ascii="Cambria Math" w:hAnsi="Cambria Math" w:cs="Times New Roman"/>
                    <w:sz w:val="24"/>
                    <w:szCs w:val="24"/>
                  </w:rPr>
                  <m:t>-21.6</m:t>
                </m:r>
              </m:oMath>
            </m:oMathPara>
          </w:p>
        </w:tc>
        <w:tc>
          <w:tcPr>
            <w:tcW w:w="1176" w:type="dxa"/>
          </w:tcPr>
          <w:p w14:paraId="62D35CCE" w14:textId="77777777" w:rsidR="007F6AAE" w:rsidRPr="00315A60" w:rsidRDefault="007F6AAE" w:rsidP="007F6AAE">
            <w:pPr>
              <w:widowControl/>
              <w:spacing w:line="480" w:lineRule="auto"/>
              <w:rPr>
                <w:rFonts w:ascii="Times New Roman" w:hAnsi="Times New Roman" w:cs="Times New Roman"/>
                <w:sz w:val="24"/>
                <w:szCs w:val="24"/>
              </w:rPr>
            </w:pPr>
            <m:oMathPara>
              <m:oMath>
                <m:r>
                  <w:rPr>
                    <w:rFonts w:ascii="Cambria Math" w:hAnsi="Cambria Math" w:cs="Times New Roman"/>
                    <w:sz w:val="24"/>
                    <w:szCs w:val="24"/>
                  </w:rPr>
                  <m:t>0.02</m:t>
                </m:r>
              </m:oMath>
            </m:oMathPara>
          </w:p>
        </w:tc>
      </w:tr>
    </w:tbl>
    <w:p w14:paraId="3F6E448D" w14:textId="77777777" w:rsidR="007F21F8" w:rsidRPr="00315A60" w:rsidRDefault="007F21F8" w:rsidP="007F6AAE">
      <w:pPr>
        <w:widowControl/>
        <w:spacing w:line="480" w:lineRule="auto"/>
        <w:jc w:val="left"/>
        <w:rPr>
          <w:rFonts w:ascii="Times New Roman" w:hAnsi="Times New Roman" w:cs="Times New Roman"/>
          <w:sz w:val="24"/>
          <w:szCs w:val="24"/>
        </w:rPr>
      </w:pPr>
      <w:r w:rsidRPr="00315A60">
        <w:rPr>
          <w:rFonts w:ascii="Times New Roman" w:hAnsi="Times New Roman" w:cs="Times New Roman"/>
          <w:sz w:val="24"/>
          <w:szCs w:val="24"/>
        </w:rPr>
        <w:br w:type="page"/>
      </w:r>
    </w:p>
    <w:p w14:paraId="0448BDE7" w14:textId="77777777" w:rsidR="00CE2138" w:rsidRPr="00315A60" w:rsidRDefault="00CE2138" w:rsidP="007F6AAE">
      <w:pPr>
        <w:widowControl/>
        <w:spacing w:line="480" w:lineRule="auto"/>
        <w:jc w:val="left"/>
        <w:rPr>
          <w:rFonts w:ascii="Times New Roman" w:hAnsi="Times New Roman" w:cs="Times New Roman"/>
          <w:sz w:val="24"/>
          <w:szCs w:val="24"/>
        </w:rPr>
        <w:sectPr w:rsidR="00CE2138" w:rsidRPr="00315A60" w:rsidSect="00CE2138">
          <w:pgSz w:w="16838" w:h="11906" w:orient="landscape" w:code="9"/>
          <w:pgMar w:top="1701" w:right="1985" w:bottom="1701" w:left="1701" w:header="851" w:footer="992" w:gutter="0"/>
          <w:cols w:space="425"/>
          <w:docGrid w:type="linesAndChars" w:linePitch="360"/>
        </w:sectPr>
      </w:pPr>
    </w:p>
    <w:p w14:paraId="75A9F0E0" w14:textId="56B144A0" w:rsidR="004A4535" w:rsidRPr="00315A60" w:rsidRDefault="001B78B1" w:rsidP="007F6AAE">
      <w:pPr>
        <w:widowControl/>
        <w:spacing w:line="480" w:lineRule="auto"/>
        <w:jc w:val="left"/>
        <w:rPr>
          <w:rFonts w:ascii="Times New Roman" w:hAnsi="Times New Roman" w:cs="Times New Roman"/>
          <w:sz w:val="24"/>
          <w:szCs w:val="24"/>
        </w:rPr>
      </w:pPr>
      <w:r w:rsidRPr="00315A60">
        <w:rPr>
          <w:rFonts w:ascii="Times New Roman" w:hAnsi="Times New Roman" w:cs="Times New Roman"/>
          <w:b/>
          <w:bCs/>
          <w:sz w:val="24"/>
          <w:szCs w:val="24"/>
        </w:rPr>
        <w:lastRenderedPageBreak/>
        <w:t xml:space="preserve">Table </w:t>
      </w:r>
      <w:r w:rsidR="00CB05B9" w:rsidRPr="00315A60">
        <w:rPr>
          <w:rFonts w:ascii="Times New Roman" w:hAnsi="Times New Roman" w:cs="Times New Roman"/>
          <w:b/>
          <w:bCs/>
          <w:sz w:val="24"/>
          <w:szCs w:val="24"/>
        </w:rPr>
        <w:t>3</w:t>
      </w:r>
      <w:r w:rsidRPr="00315A60">
        <w:rPr>
          <w:rFonts w:ascii="Times New Roman" w:hAnsi="Times New Roman" w:cs="Times New Roman"/>
          <w:b/>
          <w:bCs/>
          <w:sz w:val="24"/>
          <w:szCs w:val="24"/>
        </w:rPr>
        <w:t>.</w:t>
      </w:r>
      <w:r w:rsidRPr="00315A60">
        <w:rPr>
          <w:rFonts w:ascii="Times New Roman" w:hAnsi="Times New Roman" w:cs="Times New Roman"/>
          <w:sz w:val="24"/>
          <w:szCs w:val="24"/>
        </w:rPr>
        <w:t xml:space="preserve"> </w:t>
      </w:r>
      <w:r w:rsidR="004A4535" w:rsidRPr="00315A60">
        <w:rPr>
          <w:rFonts w:ascii="Times New Roman" w:hAnsi="Times New Roman" w:cs="Times New Roman"/>
          <w:sz w:val="24"/>
          <w:szCs w:val="24"/>
        </w:rPr>
        <w:t xml:space="preserve">Results of VAR model </w:t>
      </w:r>
      <w:r w:rsidR="00CE0ABF" w:rsidRPr="00315A60">
        <w:rPr>
          <w:rFonts w:ascii="Times New Roman" w:hAnsi="Times New Roman" w:cs="Times New Roman"/>
          <w:sz w:val="24"/>
          <w:szCs w:val="24"/>
        </w:rPr>
        <w:t xml:space="preserve">for evaluating the effect of harvesting on deer density </w:t>
      </w:r>
      <w:r w:rsidR="002716FA" w:rsidRPr="00315A60">
        <w:rPr>
          <w:rFonts w:ascii="Times New Roman" w:hAnsi="Times New Roman" w:cs="Times New Roman"/>
          <w:sz w:val="24"/>
          <w:szCs w:val="24"/>
        </w:rPr>
        <w:t>on the i</w:t>
      </w:r>
      <w:r w:rsidR="004A4535" w:rsidRPr="00315A60">
        <w:rPr>
          <w:rFonts w:ascii="Times New Roman" w:hAnsi="Times New Roman" w:cs="Times New Roman"/>
          <w:sz w:val="24"/>
          <w:szCs w:val="24"/>
        </w:rPr>
        <w:t>sland scale</w:t>
      </w:r>
      <w:r w:rsidR="00D622AB" w:rsidRPr="00315A60">
        <w:rPr>
          <w:rFonts w:ascii="Times New Roman" w:hAnsi="Times New Roman" w:cs="Times New Roman"/>
          <w:sz w:val="24"/>
          <w:szCs w:val="24"/>
        </w:rPr>
        <w:t>.</w:t>
      </w:r>
    </w:p>
    <w:tbl>
      <w:tblPr>
        <w:tblW w:w="6521" w:type="dxa"/>
        <w:tblCellMar>
          <w:left w:w="99" w:type="dxa"/>
          <w:right w:w="99" w:type="dxa"/>
        </w:tblCellMar>
        <w:tblLook w:val="04A0" w:firstRow="1" w:lastRow="0" w:firstColumn="1" w:lastColumn="0" w:noHBand="0" w:noVBand="1"/>
      </w:tblPr>
      <w:tblGrid>
        <w:gridCol w:w="1418"/>
        <w:gridCol w:w="1701"/>
        <w:gridCol w:w="1134"/>
        <w:gridCol w:w="1134"/>
        <w:gridCol w:w="1134"/>
      </w:tblGrid>
      <w:tr w:rsidR="00CE0ABF" w:rsidRPr="00315A60" w14:paraId="4EAD0FDC" w14:textId="77777777" w:rsidTr="003C71A2">
        <w:trPr>
          <w:trHeight w:val="360"/>
        </w:trPr>
        <w:tc>
          <w:tcPr>
            <w:tcW w:w="1418" w:type="dxa"/>
            <w:tcBorders>
              <w:top w:val="single" w:sz="4" w:space="0" w:color="auto"/>
              <w:left w:val="nil"/>
              <w:bottom w:val="single" w:sz="4" w:space="0" w:color="auto"/>
              <w:right w:val="nil"/>
            </w:tcBorders>
            <w:shd w:val="clear" w:color="auto" w:fill="auto"/>
            <w:noWrap/>
            <w:vAlign w:val="center"/>
            <w:hideMark/>
          </w:tcPr>
          <w:p w14:paraId="138AB6CA" w14:textId="4D102B43" w:rsidR="00CE0ABF" w:rsidRPr="00315A60" w:rsidRDefault="00CE0ABF" w:rsidP="007F6AAE">
            <w:pPr>
              <w:widowControl/>
              <w:spacing w:line="480" w:lineRule="auto"/>
              <w:jc w:val="left"/>
              <w:rPr>
                <w:rFonts w:ascii="Times New Roman" w:eastAsia="游ゴシック" w:hAnsi="Times New Roman" w:cs="Times New Roman"/>
                <w:kern w:val="0"/>
                <w:sz w:val="24"/>
                <w:szCs w:val="24"/>
              </w:rPr>
            </w:pPr>
            <w:r w:rsidRPr="00315A60">
              <w:rPr>
                <w:rFonts w:ascii="Times New Roman" w:eastAsia="游ゴシック" w:hAnsi="Times New Roman" w:cs="Times New Roman"/>
                <w:kern w:val="0"/>
                <w:sz w:val="24"/>
                <w:szCs w:val="24"/>
              </w:rPr>
              <w:t xml:space="preserve">　</w:t>
            </w:r>
            <w:r w:rsidR="007F6AAE" w:rsidRPr="00315A60">
              <w:rPr>
                <w:rFonts w:ascii="Times New Roman" w:eastAsia="游ゴシック" w:hAnsi="Times New Roman" w:cs="Times New Roman"/>
                <w:kern w:val="0"/>
                <w:sz w:val="24"/>
                <w:szCs w:val="24"/>
              </w:rPr>
              <w:t>Variable</w:t>
            </w:r>
          </w:p>
        </w:tc>
        <w:tc>
          <w:tcPr>
            <w:tcW w:w="1701" w:type="dxa"/>
            <w:tcBorders>
              <w:top w:val="single" w:sz="4" w:space="0" w:color="auto"/>
              <w:left w:val="nil"/>
              <w:bottom w:val="single" w:sz="4" w:space="0" w:color="auto"/>
              <w:right w:val="nil"/>
            </w:tcBorders>
            <w:shd w:val="clear" w:color="auto" w:fill="auto"/>
            <w:noWrap/>
            <w:vAlign w:val="center"/>
            <w:hideMark/>
          </w:tcPr>
          <w:p w14:paraId="4B932F23" w14:textId="77777777" w:rsidR="00CE0ABF" w:rsidRPr="00315A60" w:rsidRDefault="00CE0ABF" w:rsidP="007F6AAE">
            <w:pPr>
              <w:widowControl/>
              <w:spacing w:line="480" w:lineRule="auto"/>
              <w:jc w:val="center"/>
              <w:rPr>
                <w:rFonts w:ascii="Times New Roman" w:eastAsia="游ゴシック" w:hAnsi="Times New Roman" w:cs="Times New Roman"/>
                <w:kern w:val="0"/>
                <w:sz w:val="24"/>
                <w:szCs w:val="24"/>
              </w:rPr>
            </w:pPr>
            <w:r w:rsidRPr="00315A60">
              <w:rPr>
                <w:rFonts w:ascii="Times New Roman" w:eastAsia="游ゴシック" w:hAnsi="Times New Roman" w:cs="Times New Roman"/>
                <w:kern w:val="0"/>
                <w:sz w:val="24"/>
                <w:szCs w:val="24"/>
              </w:rPr>
              <w:t>Coefficient</w:t>
            </w:r>
          </w:p>
        </w:tc>
        <w:tc>
          <w:tcPr>
            <w:tcW w:w="1134" w:type="dxa"/>
            <w:tcBorders>
              <w:top w:val="single" w:sz="4" w:space="0" w:color="auto"/>
              <w:left w:val="nil"/>
              <w:bottom w:val="single" w:sz="4" w:space="0" w:color="auto"/>
              <w:right w:val="nil"/>
            </w:tcBorders>
            <w:shd w:val="clear" w:color="auto" w:fill="auto"/>
            <w:noWrap/>
            <w:vAlign w:val="center"/>
            <w:hideMark/>
          </w:tcPr>
          <w:p w14:paraId="68841DB1" w14:textId="77777777" w:rsidR="00CE0ABF" w:rsidRPr="00315A60" w:rsidRDefault="00CE0ABF" w:rsidP="007F6AAE">
            <w:pPr>
              <w:widowControl/>
              <w:spacing w:line="480" w:lineRule="auto"/>
              <w:jc w:val="center"/>
              <w:rPr>
                <w:rFonts w:ascii="Times New Roman" w:eastAsia="游ゴシック" w:hAnsi="Times New Roman" w:cs="Times New Roman"/>
                <w:kern w:val="0"/>
                <w:sz w:val="24"/>
                <w:szCs w:val="24"/>
              </w:rPr>
            </w:pPr>
            <w:r w:rsidRPr="00315A60">
              <w:rPr>
                <w:rFonts w:ascii="Times New Roman" w:eastAsia="游ゴシック" w:hAnsi="Times New Roman" w:cs="Times New Roman"/>
                <w:kern w:val="0"/>
                <w:sz w:val="24"/>
                <w:szCs w:val="24"/>
              </w:rPr>
              <w:t>SE</w:t>
            </w:r>
          </w:p>
        </w:tc>
        <w:tc>
          <w:tcPr>
            <w:tcW w:w="1134" w:type="dxa"/>
            <w:tcBorders>
              <w:top w:val="single" w:sz="4" w:space="0" w:color="auto"/>
              <w:left w:val="nil"/>
              <w:bottom w:val="single" w:sz="4" w:space="0" w:color="auto"/>
              <w:right w:val="nil"/>
            </w:tcBorders>
            <w:shd w:val="clear" w:color="auto" w:fill="auto"/>
            <w:noWrap/>
            <w:vAlign w:val="center"/>
            <w:hideMark/>
          </w:tcPr>
          <w:p w14:paraId="2F73F02F" w14:textId="35A4390A" w:rsidR="00CE0ABF" w:rsidRPr="00315A60" w:rsidRDefault="00CE0ABF" w:rsidP="007F6AAE">
            <w:pPr>
              <w:widowControl/>
              <w:spacing w:line="480" w:lineRule="auto"/>
              <w:jc w:val="center"/>
              <w:rPr>
                <w:rFonts w:ascii="Times New Roman" w:eastAsia="游ゴシック" w:hAnsi="Times New Roman" w:cs="Times New Roman"/>
                <w:kern w:val="0"/>
                <w:sz w:val="24"/>
                <w:szCs w:val="24"/>
              </w:rPr>
            </w:pPr>
            <w:r w:rsidRPr="00315A60">
              <w:rPr>
                <w:rFonts w:ascii="Times New Roman" w:eastAsia="游ゴシック" w:hAnsi="Times New Roman" w:cs="Times New Roman"/>
                <w:i/>
                <w:kern w:val="0"/>
                <w:sz w:val="24"/>
                <w:szCs w:val="24"/>
              </w:rPr>
              <w:t>t</w:t>
            </w:r>
            <w:r w:rsidR="0089058B" w:rsidRPr="00315A60">
              <w:rPr>
                <w:rFonts w:ascii="Times New Roman" w:eastAsia="游ゴシック" w:hAnsi="Times New Roman" w:cs="Times New Roman"/>
                <w:kern w:val="0"/>
                <w:sz w:val="24"/>
                <w:szCs w:val="24"/>
              </w:rPr>
              <w:t>-value</w:t>
            </w:r>
          </w:p>
        </w:tc>
        <w:tc>
          <w:tcPr>
            <w:tcW w:w="1134" w:type="dxa"/>
            <w:tcBorders>
              <w:top w:val="single" w:sz="4" w:space="0" w:color="auto"/>
              <w:left w:val="nil"/>
              <w:bottom w:val="single" w:sz="4" w:space="0" w:color="auto"/>
              <w:right w:val="nil"/>
            </w:tcBorders>
            <w:shd w:val="clear" w:color="auto" w:fill="auto"/>
            <w:noWrap/>
            <w:vAlign w:val="center"/>
            <w:hideMark/>
          </w:tcPr>
          <w:p w14:paraId="0DD20F99" w14:textId="782D0B9F" w:rsidR="00CE0ABF" w:rsidRPr="00315A60" w:rsidRDefault="00CE0ABF" w:rsidP="007F6AAE">
            <w:pPr>
              <w:widowControl/>
              <w:spacing w:line="480" w:lineRule="auto"/>
              <w:jc w:val="center"/>
              <w:rPr>
                <w:rFonts w:ascii="Times New Roman" w:eastAsia="游ゴシック" w:hAnsi="Times New Roman" w:cs="Times New Roman"/>
                <w:kern w:val="0"/>
                <w:sz w:val="24"/>
                <w:szCs w:val="24"/>
              </w:rPr>
            </w:pPr>
            <w:r w:rsidRPr="00315A60">
              <w:rPr>
                <w:rFonts w:ascii="Times New Roman" w:eastAsia="游ゴシック" w:hAnsi="Times New Roman" w:cs="Times New Roman"/>
                <w:i/>
                <w:kern w:val="0"/>
                <w:sz w:val="24"/>
                <w:szCs w:val="24"/>
              </w:rPr>
              <w:t>p</w:t>
            </w:r>
            <w:r w:rsidR="0089058B" w:rsidRPr="00315A60">
              <w:rPr>
                <w:rFonts w:ascii="Times New Roman" w:eastAsia="游ゴシック" w:hAnsi="Times New Roman" w:cs="Times New Roman"/>
                <w:kern w:val="0"/>
                <w:sz w:val="24"/>
                <w:szCs w:val="24"/>
              </w:rPr>
              <w:t>-value</w:t>
            </w:r>
          </w:p>
        </w:tc>
      </w:tr>
      <w:tr w:rsidR="00955EB0" w:rsidRPr="00315A60" w14:paraId="6E472535" w14:textId="77777777" w:rsidTr="00A2453E">
        <w:trPr>
          <w:trHeight w:val="400"/>
        </w:trPr>
        <w:tc>
          <w:tcPr>
            <w:tcW w:w="1418" w:type="dxa"/>
            <w:tcBorders>
              <w:top w:val="nil"/>
              <w:left w:val="nil"/>
              <w:bottom w:val="nil"/>
              <w:right w:val="nil"/>
            </w:tcBorders>
            <w:shd w:val="clear" w:color="auto" w:fill="auto"/>
            <w:noWrap/>
            <w:vAlign w:val="center"/>
            <w:hideMark/>
          </w:tcPr>
          <w:p w14:paraId="60465C5D" w14:textId="77777777" w:rsidR="0089058B" w:rsidRPr="00315A60" w:rsidRDefault="0089058B" w:rsidP="007F6AAE">
            <w:pPr>
              <w:widowControl/>
              <w:spacing w:line="480" w:lineRule="auto"/>
              <w:jc w:val="left"/>
              <w:rPr>
                <w:rFonts w:ascii="Times New Roman" w:eastAsia="游ゴシック" w:hAnsi="Times New Roman" w:cs="Times New Roman"/>
                <w:kern w:val="0"/>
                <w:sz w:val="24"/>
                <w:szCs w:val="24"/>
              </w:rPr>
            </w:pPr>
            <m:oMathPara>
              <m:oMath>
                <m:r>
                  <w:rPr>
                    <w:rFonts w:ascii="Cambria Math" w:hAnsi="Cambria Math" w:cs="Times New Roman"/>
                    <w:sz w:val="24"/>
                    <w:szCs w:val="24"/>
                  </w:rPr>
                  <m:t>∆H</m:t>
                </m:r>
              </m:oMath>
            </m:oMathPara>
          </w:p>
        </w:tc>
        <w:tc>
          <w:tcPr>
            <w:tcW w:w="1701" w:type="dxa"/>
            <w:tcBorders>
              <w:top w:val="nil"/>
              <w:left w:val="nil"/>
              <w:bottom w:val="nil"/>
              <w:right w:val="nil"/>
            </w:tcBorders>
            <w:shd w:val="clear" w:color="auto" w:fill="auto"/>
            <w:noWrap/>
            <w:vAlign w:val="center"/>
            <w:hideMark/>
          </w:tcPr>
          <w:p w14:paraId="065235C7" w14:textId="00587F70" w:rsidR="0089058B" w:rsidRPr="00315A60" w:rsidRDefault="008128F6" w:rsidP="007F6AAE">
            <w:pPr>
              <w:spacing w:line="480" w:lineRule="auto"/>
              <w:jc w:val="right"/>
              <w:rPr>
                <w:rFonts w:ascii="Times New Roman" w:eastAsia="游ゴシック" w:hAnsi="Times New Roman" w:cs="Times New Roman"/>
                <w:sz w:val="24"/>
                <w:szCs w:val="24"/>
              </w:rPr>
            </w:pPr>
            <w:r w:rsidRPr="00315A60">
              <w:rPr>
                <w:rFonts w:ascii="Times New Roman" w:eastAsia="游ゴシック" w:hAnsi="Times New Roman" w:cs="Times New Roman"/>
                <w:sz w:val="24"/>
                <w:szCs w:val="24"/>
              </w:rPr>
              <w:t>–</w:t>
            </w:r>
            <w:r w:rsidR="0089058B" w:rsidRPr="00315A60">
              <w:rPr>
                <w:rFonts w:ascii="Times New Roman" w:eastAsia="游ゴシック" w:hAnsi="Times New Roman" w:cs="Times New Roman"/>
                <w:sz w:val="24"/>
                <w:szCs w:val="24"/>
              </w:rPr>
              <w:t>0.001</w:t>
            </w:r>
          </w:p>
        </w:tc>
        <w:tc>
          <w:tcPr>
            <w:tcW w:w="1134" w:type="dxa"/>
            <w:tcBorders>
              <w:top w:val="nil"/>
              <w:left w:val="nil"/>
              <w:bottom w:val="nil"/>
              <w:right w:val="nil"/>
            </w:tcBorders>
            <w:shd w:val="clear" w:color="auto" w:fill="auto"/>
            <w:noWrap/>
            <w:vAlign w:val="center"/>
            <w:hideMark/>
          </w:tcPr>
          <w:p w14:paraId="1AE5CC8A" w14:textId="77777777" w:rsidR="0089058B" w:rsidRPr="00315A60" w:rsidRDefault="0089058B" w:rsidP="007F6AAE">
            <w:pPr>
              <w:spacing w:line="480" w:lineRule="auto"/>
              <w:jc w:val="right"/>
              <w:rPr>
                <w:rFonts w:ascii="Times New Roman" w:eastAsia="游ゴシック" w:hAnsi="Times New Roman" w:cs="Times New Roman"/>
                <w:sz w:val="24"/>
                <w:szCs w:val="24"/>
              </w:rPr>
            </w:pPr>
            <w:r w:rsidRPr="00315A60">
              <w:rPr>
                <w:rFonts w:ascii="Times New Roman" w:eastAsia="游ゴシック" w:hAnsi="Times New Roman" w:cs="Times New Roman"/>
                <w:sz w:val="24"/>
                <w:szCs w:val="24"/>
              </w:rPr>
              <w:t>0.002</w:t>
            </w:r>
          </w:p>
        </w:tc>
        <w:tc>
          <w:tcPr>
            <w:tcW w:w="1134" w:type="dxa"/>
            <w:tcBorders>
              <w:top w:val="nil"/>
              <w:left w:val="nil"/>
              <w:bottom w:val="nil"/>
              <w:right w:val="nil"/>
            </w:tcBorders>
            <w:shd w:val="clear" w:color="auto" w:fill="auto"/>
            <w:noWrap/>
            <w:vAlign w:val="center"/>
            <w:hideMark/>
          </w:tcPr>
          <w:p w14:paraId="7CE49B47" w14:textId="5E1D93D9" w:rsidR="0089058B" w:rsidRPr="00315A60" w:rsidRDefault="008128F6" w:rsidP="007F6AAE">
            <w:pPr>
              <w:spacing w:line="480" w:lineRule="auto"/>
              <w:jc w:val="right"/>
              <w:rPr>
                <w:rFonts w:ascii="Times New Roman" w:eastAsia="游ゴシック" w:hAnsi="Times New Roman" w:cs="Times New Roman"/>
                <w:sz w:val="24"/>
                <w:szCs w:val="24"/>
              </w:rPr>
            </w:pPr>
            <w:r w:rsidRPr="00315A60">
              <w:rPr>
                <w:rFonts w:ascii="Times New Roman" w:eastAsia="游ゴシック" w:hAnsi="Times New Roman" w:cs="Times New Roman"/>
                <w:sz w:val="24"/>
                <w:szCs w:val="24"/>
              </w:rPr>
              <w:t>–</w:t>
            </w:r>
            <w:r w:rsidR="0089058B" w:rsidRPr="00315A60">
              <w:rPr>
                <w:rFonts w:ascii="Times New Roman" w:eastAsia="游ゴシック" w:hAnsi="Times New Roman" w:cs="Times New Roman"/>
                <w:sz w:val="24"/>
                <w:szCs w:val="24"/>
              </w:rPr>
              <w:t>0.84</w:t>
            </w:r>
          </w:p>
        </w:tc>
        <w:tc>
          <w:tcPr>
            <w:tcW w:w="1134" w:type="dxa"/>
            <w:tcBorders>
              <w:top w:val="nil"/>
              <w:left w:val="nil"/>
              <w:bottom w:val="nil"/>
              <w:right w:val="nil"/>
            </w:tcBorders>
            <w:shd w:val="clear" w:color="auto" w:fill="auto"/>
            <w:noWrap/>
            <w:vAlign w:val="center"/>
            <w:hideMark/>
          </w:tcPr>
          <w:p w14:paraId="6925E821" w14:textId="77777777" w:rsidR="0089058B" w:rsidRPr="00315A60" w:rsidRDefault="0089058B" w:rsidP="007F6AAE">
            <w:pPr>
              <w:spacing w:line="480" w:lineRule="auto"/>
              <w:jc w:val="right"/>
              <w:rPr>
                <w:rFonts w:ascii="Times New Roman" w:eastAsia="游ゴシック" w:hAnsi="Times New Roman" w:cs="Times New Roman"/>
                <w:sz w:val="24"/>
                <w:szCs w:val="24"/>
              </w:rPr>
            </w:pPr>
            <w:r w:rsidRPr="00315A60">
              <w:rPr>
                <w:rFonts w:ascii="Times New Roman" w:eastAsia="游ゴシック" w:hAnsi="Times New Roman" w:cs="Times New Roman"/>
                <w:sz w:val="24"/>
                <w:szCs w:val="24"/>
              </w:rPr>
              <w:t>0.41</w:t>
            </w:r>
          </w:p>
        </w:tc>
      </w:tr>
      <w:tr w:rsidR="00955EB0" w:rsidRPr="00315A60" w14:paraId="06140A86" w14:textId="77777777" w:rsidTr="003C71A2">
        <w:trPr>
          <w:trHeight w:val="400"/>
        </w:trPr>
        <w:tc>
          <w:tcPr>
            <w:tcW w:w="1418" w:type="dxa"/>
            <w:tcBorders>
              <w:top w:val="nil"/>
              <w:left w:val="nil"/>
              <w:bottom w:val="nil"/>
              <w:right w:val="nil"/>
            </w:tcBorders>
            <w:shd w:val="clear" w:color="auto" w:fill="auto"/>
            <w:noWrap/>
            <w:vAlign w:val="center"/>
          </w:tcPr>
          <w:p w14:paraId="3A6B5FAF" w14:textId="77777777" w:rsidR="0089058B" w:rsidRPr="00315A60" w:rsidRDefault="00BD7051" w:rsidP="007F6AAE">
            <w:pPr>
              <w:widowControl/>
              <w:spacing w:line="480" w:lineRule="auto"/>
              <w:jc w:val="left"/>
              <w:rPr>
                <w:rFonts w:ascii="Times New Roman" w:eastAsia="游ゴシック" w:hAnsi="Times New Roman" w:cs="Times New Roman"/>
                <w:kern w:val="0"/>
                <w:sz w:val="24"/>
                <w:szCs w:val="24"/>
              </w:rPr>
            </w:pPr>
            <m:oMathPara>
              <m:oMath>
                <m:acc>
                  <m:accPr>
                    <m:ctrlPr>
                      <w:rPr>
                        <w:rFonts w:ascii="Cambria Math" w:hAnsi="Cambria Math" w:cs="Times New Roman"/>
                        <w:i/>
                        <w:sz w:val="24"/>
                        <w:szCs w:val="24"/>
                      </w:rPr>
                    </m:ctrlPr>
                  </m:accPr>
                  <m:e>
                    <m:r>
                      <w:rPr>
                        <w:rFonts w:ascii="Cambria Math" w:hAnsi="Cambria Math" w:cs="Times New Roman"/>
                        <w:sz w:val="24"/>
                        <w:szCs w:val="24"/>
                      </w:rPr>
                      <m:t>D</m:t>
                    </m:r>
                  </m:e>
                </m:acc>
              </m:oMath>
            </m:oMathPara>
          </w:p>
        </w:tc>
        <w:tc>
          <w:tcPr>
            <w:tcW w:w="1701" w:type="dxa"/>
            <w:tcBorders>
              <w:top w:val="nil"/>
              <w:left w:val="nil"/>
              <w:bottom w:val="nil"/>
              <w:right w:val="nil"/>
            </w:tcBorders>
            <w:shd w:val="clear" w:color="auto" w:fill="auto"/>
            <w:noWrap/>
            <w:vAlign w:val="center"/>
          </w:tcPr>
          <w:p w14:paraId="4442991C" w14:textId="77777777" w:rsidR="0089058B" w:rsidRPr="00315A60" w:rsidRDefault="0089058B" w:rsidP="007F6AAE">
            <w:pPr>
              <w:widowControl/>
              <w:spacing w:line="480" w:lineRule="auto"/>
              <w:jc w:val="right"/>
              <w:rPr>
                <w:rFonts w:ascii="Times New Roman" w:eastAsia="游ゴシック" w:hAnsi="Times New Roman" w:cs="Times New Roman"/>
                <w:sz w:val="24"/>
                <w:szCs w:val="24"/>
              </w:rPr>
            </w:pPr>
            <w:r w:rsidRPr="00315A60">
              <w:rPr>
                <w:rFonts w:ascii="Times New Roman" w:eastAsia="游ゴシック" w:hAnsi="Times New Roman" w:cs="Times New Roman"/>
                <w:sz w:val="24"/>
                <w:szCs w:val="24"/>
              </w:rPr>
              <w:t>0.09</w:t>
            </w:r>
          </w:p>
        </w:tc>
        <w:tc>
          <w:tcPr>
            <w:tcW w:w="1134" w:type="dxa"/>
            <w:tcBorders>
              <w:top w:val="nil"/>
              <w:left w:val="nil"/>
              <w:bottom w:val="nil"/>
              <w:right w:val="nil"/>
            </w:tcBorders>
            <w:shd w:val="clear" w:color="auto" w:fill="auto"/>
            <w:noWrap/>
            <w:vAlign w:val="center"/>
          </w:tcPr>
          <w:p w14:paraId="49F8AD86" w14:textId="77777777" w:rsidR="0089058B" w:rsidRPr="00315A60" w:rsidRDefault="0089058B" w:rsidP="007F6AAE">
            <w:pPr>
              <w:spacing w:line="480" w:lineRule="auto"/>
              <w:jc w:val="right"/>
              <w:rPr>
                <w:rFonts w:ascii="Times New Roman" w:eastAsia="游ゴシック" w:hAnsi="Times New Roman" w:cs="Times New Roman"/>
                <w:sz w:val="24"/>
                <w:szCs w:val="24"/>
              </w:rPr>
            </w:pPr>
            <w:r w:rsidRPr="00315A60">
              <w:rPr>
                <w:rFonts w:ascii="Times New Roman" w:eastAsia="游ゴシック" w:hAnsi="Times New Roman" w:cs="Times New Roman"/>
                <w:sz w:val="24"/>
                <w:szCs w:val="24"/>
              </w:rPr>
              <w:t>0.22</w:t>
            </w:r>
          </w:p>
        </w:tc>
        <w:tc>
          <w:tcPr>
            <w:tcW w:w="1134" w:type="dxa"/>
            <w:tcBorders>
              <w:top w:val="nil"/>
              <w:left w:val="nil"/>
              <w:bottom w:val="nil"/>
              <w:right w:val="nil"/>
            </w:tcBorders>
            <w:shd w:val="clear" w:color="auto" w:fill="auto"/>
            <w:noWrap/>
            <w:vAlign w:val="center"/>
          </w:tcPr>
          <w:p w14:paraId="6425CC2A" w14:textId="77777777" w:rsidR="0089058B" w:rsidRPr="00315A60" w:rsidRDefault="0089058B" w:rsidP="007F6AAE">
            <w:pPr>
              <w:spacing w:line="480" w:lineRule="auto"/>
              <w:jc w:val="right"/>
              <w:rPr>
                <w:rFonts w:ascii="Times New Roman" w:eastAsia="游ゴシック" w:hAnsi="Times New Roman" w:cs="Times New Roman"/>
                <w:sz w:val="24"/>
                <w:szCs w:val="24"/>
              </w:rPr>
            </w:pPr>
            <w:r w:rsidRPr="00315A60">
              <w:rPr>
                <w:rFonts w:ascii="Times New Roman" w:eastAsia="游ゴシック" w:hAnsi="Times New Roman" w:cs="Times New Roman"/>
                <w:sz w:val="24"/>
                <w:szCs w:val="24"/>
              </w:rPr>
              <w:t>0.43</w:t>
            </w:r>
          </w:p>
        </w:tc>
        <w:tc>
          <w:tcPr>
            <w:tcW w:w="1134" w:type="dxa"/>
            <w:tcBorders>
              <w:top w:val="nil"/>
              <w:left w:val="nil"/>
              <w:bottom w:val="nil"/>
              <w:right w:val="nil"/>
            </w:tcBorders>
            <w:shd w:val="clear" w:color="auto" w:fill="auto"/>
            <w:noWrap/>
            <w:vAlign w:val="center"/>
          </w:tcPr>
          <w:p w14:paraId="191642F9" w14:textId="77777777" w:rsidR="0089058B" w:rsidRPr="00315A60" w:rsidRDefault="0089058B" w:rsidP="007F6AAE">
            <w:pPr>
              <w:spacing w:line="480" w:lineRule="auto"/>
              <w:jc w:val="right"/>
              <w:rPr>
                <w:rFonts w:ascii="Times New Roman" w:eastAsia="游ゴシック" w:hAnsi="Times New Roman" w:cs="Times New Roman"/>
                <w:sz w:val="24"/>
                <w:szCs w:val="24"/>
              </w:rPr>
            </w:pPr>
            <w:r w:rsidRPr="00315A60">
              <w:rPr>
                <w:rFonts w:ascii="Times New Roman" w:eastAsia="游ゴシック" w:hAnsi="Times New Roman" w:cs="Times New Roman"/>
                <w:sz w:val="24"/>
                <w:szCs w:val="24"/>
              </w:rPr>
              <w:t>0.68</w:t>
            </w:r>
          </w:p>
        </w:tc>
      </w:tr>
      <w:tr w:rsidR="0089058B" w:rsidRPr="00315A60" w14:paraId="28E21E89" w14:textId="77777777" w:rsidTr="003C71A2">
        <w:trPr>
          <w:trHeight w:val="360"/>
        </w:trPr>
        <w:tc>
          <w:tcPr>
            <w:tcW w:w="1418" w:type="dxa"/>
            <w:tcBorders>
              <w:top w:val="nil"/>
              <w:left w:val="nil"/>
              <w:bottom w:val="single" w:sz="4" w:space="0" w:color="auto"/>
              <w:right w:val="nil"/>
            </w:tcBorders>
            <w:shd w:val="clear" w:color="auto" w:fill="auto"/>
            <w:noWrap/>
            <w:vAlign w:val="center"/>
            <w:hideMark/>
          </w:tcPr>
          <w:p w14:paraId="49E475C5" w14:textId="77777777" w:rsidR="0089058B" w:rsidRPr="00315A60" w:rsidRDefault="0089058B" w:rsidP="007F6AAE">
            <w:pPr>
              <w:widowControl/>
              <w:spacing w:line="480" w:lineRule="auto"/>
              <w:jc w:val="left"/>
              <w:rPr>
                <w:rFonts w:ascii="Times New Roman" w:eastAsia="游ゴシック" w:hAnsi="Times New Roman" w:cs="Times New Roman"/>
                <w:kern w:val="0"/>
                <w:sz w:val="24"/>
                <w:szCs w:val="24"/>
              </w:rPr>
            </w:pPr>
            <m:oMathPara>
              <m:oMath>
                <m:r>
                  <w:rPr>
                    <w:rFonts w:ascii="Cambria Math" w:hAnsi="Cambria Math" w:cs="Times New Roman"/>
                    <w:sz w:val="24"/>
                    <w:szCs w:val="24"/>
                  </w:rPr>
                  <m:t>α</m:t>
                </m:r>
              </m:oMath>
            </m:oMathPara>
          </w:p>
        </w:tc>
        <w:tc>
          <w:tcPr>
            <w:tcW w:w="1701" w:type="dxa"/>
            <w:tcBorders>
              <w:top w:val="nil"/>
              <w:left w:val="nil"/>
              <w:bottom w:val="single" w:sz="4" w:space="0" w:color="auto"/>
              <w:right w:val="nil"/>
            </w:tcBorders>
            <w:shd w:val="clear" w:color="auto" w:fill="auto"/>
            <w:noWrap/>
            <w:vAlign w:val="center"/>
            <w:hideMark/>
          </w:tcPr>
          <w:p w14:paraId="5C86DE28" w14:textId="77777777" w:rsidR="0089058B" w:rsidRPr="00315A60" w:rsidRDefault="0089058B" w:rsidP="007F6AAE">
            <w:pPr>
              <w:spacing w:line="480" w:lineRule="auto"/>
              <w:jc w:val="right"/>
              <w:rPr>
                <w:rFonts w:ascii="Times New Roman" w:eastAsia="游ゴシック" w:hAnsi="Times New Roman" w:cs="Times New Roman"/>
                <w:sz w:val="24"/>
                <w:szCs w:val="24"/>
              </w:rPr>
            </w:pPr>
            <w:r w:rsidRPr="00315A60">
              <w:rPr>
                <w:rFonts w:ascii="Times New Roman" w:eastAsia="游ゴシック" w:hAnsi="Times New Roman" w:cs="Times New Roman"/>
                <w:sz w:val="24"/>
                <w:szCs w:val="24"/>
              </w:rPr>
              <w:t>114.80</w:t>
            </w:r>
          </w:p>
        </w:tc>
        <w:tc>
          <w:tcPr>
            <w:tcW w:w="1134" w:type="dxa"/>
            <w:tcBorders>
              <w:top w:val="nil"/>
              <w:left w:val="nil"/>
              <w:bottom w:val="single" w:sz="4" w:space="0" w:color="auto"/>
              <w:right w:val="nil"/>
            </w:tcBorders>
            <w:shd w:val="clear" w:color="auto" w:fill="auto"/>
            <w:noWrap/>
            <w:vAlign w:val="center"/>
            <w:hideMark/>
          </w:tcPr>
          <w:p w14:paraId="3D058B55" w14:textId="77777777" w:rsidR="0089058B" w:rsidRPr="00315A60" w:rsidRDefault="0089058B" w:rsidP="007F6AAE">
            <w:pPr>
              <w:spacing w:line="480" w:lineRule="auto"/>
              <w:jc w:val="right"/>
              <w:rPr>
                <w:rFonts w:ascii="Times New Roman" w:eastAsia="游ゴシック" w:hAnsi="Times New Roman" w:cs="Times New Roman"/>
                <w:sz w:val="24"/>
                <w:szCs w:val="24"/>
              </w:rPr>
            </w:pPr>
            <w:r w:rsidRPr="00315A60">
              <w:rPr>
                <w:rFonts w:ascii="Times New Roman" w:eastAsia="游ゴシック" w:hAnsi="Times New Roman" w:cs="Times New Roman"/>
                <w:sz w:val="24"/>
                <w:szCs w:val="24"/>
              </w:rPr>
              <w:t>29.69</w:t>
            </w:r>
          </w:p>
        </w:tc>
        <w:tc>
          <w:tcPr>
            <w:tcW w:w="1134" w:type="dxa"/>
            <w:tcBorders>
              <w:top w:val="nil"/>
              <w:left w:val="nil"/>
              <w:bottom w:val="single" w:sz="4" w:space="0" w:color="auto"/>
              <w:right w:val="nil"/>
            </w:tcBorders>
            <w:shd w:val="clear" w:color="auto" w:fill="auto"/>
            <w:noWrap/>
            <w:vAlign w:val="center"/>
            <w:hideMark/>
          </w:tcPr>
          <w:p w14:paraId="18BF1DD0" w14:textId="77777777" w:rsidR="0089058B" w:rsidRPr="00315A60" w:rsidRDefault="0089058B" w:rsidP="007F6AAE">
            <w:pPr>
              <w:spacing w:line="480" w:lineRule="auto"/>
              <w:jc w:val="right"/>
              <w:rPr>
                <w:rFonts w:ascii="Times New Roman" w:eastAsia="游ゴシック" w:hAnsi="Times New Roman" w:cs="Times New Roman"/>
                <w:sz w:val="24"/>
                <w:szCs w:val="24"/>
              </w:rPr>
            </w:pPr>
            <w:r w:rsidRPr="00315A60">
              <w:rPr>
                <w:rFonts w:ascii="Times New Roman" w:eastAsia="游ゴシック" w:hAnsi="Times New Roman" w:cs="Times New Roman"/>
                <w:sz w:val="24"/>
                <w:szCs w:val="24"/>
              </w:rPr>
              <w:t>3.87</w:t>
            </w:r>
          </w:p>
        </w:tc>
        <w:tc>
          <w:tcPr>
            <w:tcW w:w="1134" w:type="dxa"/>
            <w:tcBorders>
              <w:top w:val="nil"/>
              <w:left w:val="nil"/>
              <w:bottom w:val="single" w:sz="4" w:space="0" w:color="auto"/>
              <w:right w:val="nil"/>
            </w:tcBorders>
            <w:shd w:val="clear" w:color="auto" w:fill="auto"/>
            <w:noWrap/>
            <w:vAlign w:val="center"/>
            <w:hideMark/>
          </w:tcPr>
          <w:p w14:paraId="76E7778C" w14:textId="77777777" w:rsidR="0089058B" w:rsidRPr="00315A60" w:rsidRDefault="0089058B" w:rsidP="007F6AAE">
            <w:pPr>
              <w:spacing w:line="480" w:lineRule="auto"/>
              <w:jc w:val="right"/>
              <w:rPr>
                <w:rFonts w:ascii="Times New Roman" w:eastAsia="游ゴシック" w:hAnsi="Times New Roman" w:cs="Times New Roman"/>
                <w:sz w:val="24"/>
                <w:szCs w:val="24"/>
              </w:rPr>
            </w:pPr>
            <w:r w:rsidRPr="00315A60">
              <w:rPr>
                <w:rFonts w:ascii="Times New Roman" w:eastAsia="游ゴシック" w:hAnsi="Times New Roman" w:cs="Times New Roman"/>
                <w:sz w:val="24"/>
                <w:szCs w:val="24"/>
              </w:rPr>
              <w:t>&lt;0.01</w:t>
            </w:r>
          </w:p>
        </w:tc>
      </w:tr>
    </w:tbl>
    <w:p w14:paraId="05BA3E2C" w14:textId="03A839CA" w:rsidR="0089058B" w:rsidRPr="00315A60" w:rsidRDefault="0089058B" w:rsidP="007F6AAE">
      <w:pPr>
        <w:widowControl/>
        <w:spacing w:line="480" w:lineRule="auto"/>
        <w:jc w:val="left"/>
        <w:rPr>
          <w:rFonts w:ascii="Times New Roman" w:hAnsi="Times New Roman" w:cs="Times New Roman"/>
          <w:sz w:val="24"/>
          <w:szCs w:val="24"/>
        </w:rPr>
      </w:pPr>
      <m:oMath>
        <m:r>
          <m:rPr>
            <m:sty m:val="p"/>
          </m:rPr>
          <w:rPr>
            <w:rFonts w:ascii="Cambria Math" w:hAnsi="Cambria Math" w:cs="Times New Roman"/>
            <w:sz w:val="24"/>
            <w:szCs w:val="24"/>
          </w:rPr>
          <m:t>∆</m:t>
        </m:r>
        <m:r>
          <w:rPr>
            <w:rFonts w:ascii="Cambria Math" w:hAnsi="Cambria Math" w:cs="Times New Roman"/>
            <w:sz w:val="24"/>
            <w:szCs w:val="24"/>
          </w:rPr>
          <m:t>H</m:t>
        </m:r>
      </m:oMath>
      <w:r w:rsidRPr="00315A60">
        <w:rPr>
          <w:rFonts w:ascii="Times New Roman" w:hAnsi="Times New Roman" w:cs="Times New Roman"/>
          <w:sz w:val="24"/>
          <w:szCs w:val="24"/>
        </w:rPr>
        <w:t xml:space="preserve"> </w:t>
      </w:r>
      <w:r w:rsidR="007F6AAE" w:rsidRPr="00315A60">
        <w:rPr>
          <w:rFonts w:ascii="Times New Roman" w:hAnsi="Times New Roman" w:cs="Times New Roman"/>
          <w:sz w:val="24"/>
          <w:szCs w:val="24"/>
        </w:rPr>
        <w:t xml:space="preserve">and </w:t>
      </w:r>
      <m:oMath>
        <m:acc>
          <m:accPr>
            <m:ctrlPr>
              <w:rPr>
                <w:rFonts w:ascii="Cambria Math" w:hAnsi="Cambria Math" w:cs="Times New Roman"/>
                <w:i/>
                <w:sz w:val="24"/>
                <w:szCs w:val="24"/>
              </w:rPr>
            </m:ctrlPr>
          </m:accPr>
          <m:e>
            <m:r>
              <w:rPr>
                <w:rFonts w:ascii="Cambria Math" w:hAnsi="Cambria Math" w:cs="Times New Roman"/>
                <w:sz w:val="24"/>
                <w:szCs w:val="24"/>
              </w:rPr>
              <m:t>D</m:t>
            </m:r>
          </m:e>
        </m:acc>
      </m:oMath>
      <w:r w:rsidR="007F6AAE" w:rsidRPr="00315A60">
        <w:rPr>
          <w:rFonts w:ascii="Times New Roman" w:hAnsi="Times New Roman" w:cs="Times New Roman"/>
          <w:sz w:val="24"/>
          <w:szCs w:val="24"/>
        </w:rPr>
        <w:t xml:space="preserve"> are delta harvesting and estimated deer density index in year </w:t>
      </w:r>
      <m:oMath>
        <m:r>
          <w:rPr>
            <w:rFonts w:ascii="Cambria Math" w:hAnsi="Cambria Math" w:cs="Times New Roman"/>
            <w:sz w:val="24"/>
            <w:szCs w:val="24"/>
          </w:rPr>
          <m:t>t-1</m:t>
        </m:r>
      </m:oMath>
      <w:r w:rsidR="007F6AAE" w:rsidRPr="00315A60">
        <w:rPr>
          <w:rFonts w:ascii="Times New Roman" w:hAnsi="Times New Roman" w:cs="Times New Roman"/>
          <w:sz w:val="24"/>
          <w:szCs w:val="24"/>
        </w:rPr>
        <w:t xml:space="preserve">. </w:t>
      </w:r>
      <m:oMath>
        <m:r>
          <w:rPr>
            <w:rFonts w:ascii="Cambria Math" w:hAnsi="Cambria Math" w:cs="Times New Roman"/>
            <w:sz w:val="24"/>
            <w:szCs w:val="24"/>
          </w:rPr>
          <m:t>α</m:t>
        </m:r>
      </m:oMath>
      <w:r w:rsidRPr="00315A60">
        <w:rPr>
          <w:rFonts w:ascii="Times New Roman" w:hAnsi="Times New Roman" w:cs="Times New Roman"/>
          <w:sz w:val="24"/>
          <w:szCs w:val="24"/>
        </w:rPr>
        <w:t xml:space="preserve"> </w:t>
      </w:r>
      <w:r w:rsidR="007F6AAE" w:rsidRPr="00315A60">
        <w:rPr>
          <w:rFonts w:ascii="Times New Roman" w:hAnsi="Times New Roman" w:cs="Times New Roman"/>
          <w:sz w:val="24"/>
          <w:szCs w:val="24"/>
        </w:rPr>
        <w:t xml:space="preserve">is </w:t>
      </w:r>
      <w:r w:rsidR="002716FA" w:rsidRPr="00315A60">
        <w:rPr>
          <w:rFonts w:ascii="Times New Roman" w:hAnsi="Times New Roman" w:cs="Times New Roman"/>
          <w:sz w:val="24"/>
          <w:szCs w:val="24"/>
        </w:rPr>
        <w:t xml:space="preserve">the </w:t>
      </w:r>
      <w:r w:rsidRPr="00315A60">
        <w:rPr>
          <w:rFonts w:ascii="Times New Roman" w:hAnsi="Times New Roman" w:cs="Times New Roman"/>
          <w:sz w:val="24"/>
          <w:szCs w:val="24"/>
        </w:rPr>
        <w:t>intercept.</w:t>
      </w:r>
    </w:p>
    <w:p w14:paraId="54EFCDA3" w14:textId="77777777" w:rsidR="00CE0ABF" w:rsidRPr="00315A60" w:rsidRDefault="00CE0ABF" w:rsidP="007F6AAE">
      <w:pPr>
        <w:widowControl/>
        <w:spacing w:line="480" w:lineRule="auto"/>
        <w:jc w:val="left"/>
        <w:rPr>
          <w:rFonts w:ascii="Times New Roman" w:hAnsi="Times New Roman" w:cs="Times New Roman"/>
          <w:sz w:val="24"/>
          <w:szCs w:val="24"/>
        </w:rPr>
      </w:pPr>
      <w:r w:rsidRPr="00315A60">
        <w:rPr>
          <w:rFonts w:ascii="Times New Roman" w:hAnsi="Times New Roman" w:cs="Times New Roman"/>
          <w:sz w:val="24"/>
          <w:szCs w:val="24"/>
        </w:rPr>
        <w:br w:type="page"/>
      </w:r>
    </w:p>
    <w:p w14:paraId="0EB0D423" w14:textId="2FBDD376" w:rsidR="00CE0ABF" w:rsidRPr="00315A60" w:rsidRDefault="00CE0ABF" w:rsidP="007F6AAE">
      <w:pPr>
        <w:widowControl/>
        <w:spacing w:line="480" w:lineRule="auto"/>
        <w:jc w:val="left"/>
        <w:rPr>
          <w:rFonts w:ascii="Times New Roman" w:hAnsi="Times New Roman" w:cs="Times New Roman"/>
          <w:sz w:val="24"/>
          <w:szCs w:val="24"/>
        </w:rPr>
      </w:pPr>
      <w:r w:rsidRPr="00315A60">
        <w:rPr>
          <w:rFonts w:ascii="Times New Roman" w:hAnsi="Times New Roman" w:cs="Times New Roman"/>
          <w:b/>
          <w:bCs/>
          <w:sz w:val="24"/>
          <w:szCs w:val="24"/>
        </w:rPr>
        <w:lastRenderedPageBreak/>
        <w:t xml:space="preserve">Table </w:t>
      </w:r>
      <w:r w:rsidR="006C0034" w:rsidRPr="00315A60">
        <w:rPr>
          <w:rFonts w:ascii="Times New Roman" w:hAnsi="Times New Roman" w:cs="Times New Roman"/>
          <w:b/>
          <w:bCs/>
          <w:sz w:val="24"/>
          <w:szCs w:val="24"/>
        </w:rPr>
        <w:t>4</w:t>
      </w:r>
      <w:r w:rsidRPr="00315A60">
        <w:rPr>
          <w:rFonts w:ascii="Times New Roman" w:hAnsi="Times New Roman" w:cs="Times New Roman"/>
          <w:b/>
          <w:bCs/>
          <w:sz w:val="24"/>
          <w:szCs w:val="24"/>
        </w:rPr>
        <w:t>.</w:t>
      </w:r>
      <w:r w:rsidRPr="00315A60">
        <w:rPr>
          <w:rFonts w:ascii="Times New Roman" w:hAnsi="Times New Roman" w:cs="Times New Roman"/>
          <w:sz w:val="24"/>
          <w:szCs w:val="24"/>
        </w:rPr>
        <w:t xml:space="preserve"> </w:t>
      </w:r>
      <w:r w:rsidR="001B78B1" w:rsidRPr="00315A60">
        <w:rPr>
          <w:rFonts w:ascii="Times New Roman" w:hAnsi="Times New Roman" w:cs="Times New Roman"/>
          <w:sz w:val="24"/>
          <w:szCs w:val="24"/>
        </w:rPr>
        <w:t xml:space="preserve">Selection of </w:t>
      </w:r>
      <w:r w:rsidR="00811EA0" w:rsidRPr="00315A60">
        <w:rPr>
          <w:rFonts w:ascii="Times New Roman" w:hAnsi="Times New Roman" w:cs="Times New Roman"/>
          <w:sz w:val="24"/>
          <w:szCs w:val="24"/>
        </w:rPr>
        <w:t xml:space="preserve">the </w:t>
      </w:r>
      <w:r w:rsidR="001B78B1" w:rsidRPr="00315A60">
        <w:rPr>
          <w:rFonts w:ascii="Times New Roman" w:hAnsi="Times New Roman" w:cs="Times New Roman"/>
          <w:sz w:val="24"/>
          <w:szCs w:val="24"/>
        </w:rPr>
        <w:t>best model</w:t>
      </w:r>
      <w:r w:rsidRPr="00315A60">
        <w:rPr>
          <w:rFonts w:ascii="Times New Roman" w:hAnsi="Times New Roman" w:cs="Times New Roman"/>
          <w:sz w:val="24"/>
          <w:szCs w:val="24"/>
        </w:rPr>
        <w:t>s</w:t>
      </w:r>
      <w:r w:rsidR="001B78B1" w:rsidRPr="00315A60">
        <w:rPr>
          <w:rFonts w:ascii="Times New Roman" w:hAnsi="Times New Roman" w:cs="Times New Roman"/>
          <w:sz w:val="24"/>
          <w:szCs w:val="24"/>
        </w:rPr>
        <w:t xml:space="preserve"> based on AIC</w:t>
      </w:r>
      <w:r w:rsidRPr="00315A60">
        <w:rPr>
          <w:rFonts w:ascii="Times New Roman" w:hAnsi="Times New Roman" w:cs="Times New Roman"/>
          <w:sz w:val="24"/>
          <w:szCs w:val="24"/>
        </w:rPr>
        <w:t xml:space="preserve"> in </w:t>
      </w:r>
      <w:r w:rsidR="00811EA0" w:rsidRPr="00315A60">
        <w:rPr>
          <w:rFonts w:ascii="Times New Roman" w:hAnsi="Times New Roman" w:cs="Times New Roman"/>
          <w:sz w:val="24"/>
          <w:szCs w:val="24"/>
        </w:rPr>
        <w:t xml:space="preserve">the </w:t>
      </w:r>
      <w:r w:rsidRPr="00315A60">
        <w:rPr>
          <w:rFonts w:ascii="Times New Roman" w:hAnsi="Times New Roman" w:cs="Times New Roman"/>
          <w:sz w:val="24"/>
          <w:szCs w:val="24"/>
        </w:rPr>
        <w:t>VAR model for evaluating effects of harvest and climatic conditions in prefecture scale level</w:t>
      </w:r>
      <w:r w:rsidR="001B78B1" w:rsidRPr="00315A60">
        <w:rPr>
          <w:rFonts w:ascii="Times New Roman" w:hAnsi="Times New Roman" w:cs="Times New Roman"/>
          <w:sz w:val="24"/>
          <w:szCs w:val="24"/>
        </w:rPr>
        <w:t>.</w:t>
      </w:r>
      <w:r w:rsidR="00811EA0" w:rsidRPr="00315A60">
        <w:rPr>
          <w:rFonts w:ascii="Times New Roman" w:hAnsi="Times New Roman" w:cs="Times New Roman"/>
          <w:sz w:val="24"/>
          <w:szCs w:val="24"/>
        </w:rPr>
        <w:t xml:space="preserve"> Estimated deer density indexes</w:t>
      </w:r>
      <w:r w:rsidR="001B78B1" w:rsidRPr="00315A60">
        <w:rPr>
          <w:rFonts w:ascii="Times New Roman" w:hAnsi="Times New Roman" w:cs="Times New Roman"/>
          <w:sz w:val="24"/>
          <w:szCs w:val="24"/>
        </w:rPr>
        <w:t xml:space="preserve"> </w:t>
      </w:r>
      <m:oMath>
        <m:r>
          <w:rPr>
            <w:rFonts w:ascii="Cambria Math" w:hAnsi="Cambria Math" w:cs="Times New Roman"/>
            <w:sz w:val="24"/>
            <w:szCs w:val="24"/>
          </w:rPr>
          <m:t>(</m:t>
        </m:r>
        <m:acc>
          <m:accPr>
            <m:ctrlPr>
              <w:rPr>
                <w:rFonts w:ascii="Cambria Math" w:hAnsi="Cambria Math" w:cs="Times New Roman"/>
                <w:i/>
                <w:sz w:val="24"/>
                <w:szCs w:val="24"/>
              </w:rPr>
            </m:ctrlPr>
          </m:accPr>
          <m:e>
            <m:r>
              <w:rPr>
                <w:rFonts w:ascii="Cambria Math" w:hAnsi="Cambria Math" w:cs="Times New Roman"/>
                <w:sz w:val="24"/>
                <w:szCs w:val="24"/>
              </w:rPr>
              <m:t>D</m:t>
            </m:r>
          </m:e>
        </m:acc>
        <m:r>
          <w:rPr>
            <w:rFonts w:ascii="Cambria Math" w:hAnsi="Cambria Math" w:cs="Times New Roman"/>
            <w:sz w:val="24"/>
            <w:szCs w:val="24"/>
          </w:rPr>
          <m:t>)</m:t>
        </m:r>
      </m:oMath>
      <w:r w:rsidR="000376D1" w:rsidRPr="00315A60">
        <w:rPr>
          <w:rFonts w:ascii="Times New Roman" w:hAnsi="Times New Roman" w:cs="Times New Roman"/>
          <w:sz w:val="24"/>
          <w:szCs w:val="24"/>
        </w:rPr>
        <w:t xml:space="preserve"> in year </w:t>
      </w:r>
      <m:oMath>
        <m:r>
          <w:rPr>
            <w:rFonts w:ascii="Cambria Math" w:hAnsi="Cambria Math" w:cs="Times New Roman"/>
            <w:sz w:val="24"/>
            <w:szCs w:val="24"/>
          </w:rPr>
          <m:t>t-1</m:t>
        </m:r>
      </m:oMath>
      <w:r w:rsidR="000376D1" w:rsidRPr="00315A60">
        <w:rPr>
          <w:rFonts w:ascii="Times New Roman" w:hAnsi="Times New Roman" w:cs="Times New Roman"/>
          <w:sz w:val="24"/>
          <w:szCs w:val="24"/>
        </w:rPr>
        <w:t xml:space="preserve"> </w:t>
      </w:r>
      <w:r w:rsidR="00811EA0" w:rsidRPr="00315A60">
        <w:rPr>
          <w:rFonts w:ascii="Times New Roman" w:hAnsi="Times New Roman" w:cs="Times New Roman"/>
          <w:sz w:val="24"/>
          <w:szCs w:val="24"/>
        </w:rPr>
        <w:t xml:space="preserve">in </w:t>
      </w:r>
      <w:r w:rsidR="000376D1" w:rsidRPr="00315A60">
        <w:rPr>
          <w:rFonts w:ascii="Times New Roman" w:hAnsi="Times New Roman" w:cs="Times New Roman"/>
          <w:sz w:val="24"/>
          <w:szCs w:val="24"/>
        </w:rPr>
        <w:t xml:space="preserve">prefecture </w:t>
      </w:r>
      <m:oMath>
        <m:r>
          <w:rPr>
            <w:rFonts w:ascii="Cambria Math" w:hAnsi="Cambria Math" w:cs="Times New Roman"/>
            <w:sz w:val="24"/>
            <w:szCs w:val="24"/>
          </w:rPr>
          <m:t>p</m:t>
        </m:r>
      </m:oMath>
      <w:r w:rsidR="00221E3F" w:rsidRPr="00315A60">
        <w:rPr>
          <w:rFonts w:ascii="Times New Roman" w:hAnsi="Times New Roman" w:cs="Times New Roman"/>
          <w:sz w:val="24"/>
          <w:szCs w:val="24"/>
        </w:rPr>
        <w:t xml:space="preserve"> </w:t>
      </w:r>
      <w:r w:rsidR="00CD1EAB" w:rsidRPr="00315A60">
        <w:rPr>
          <w:rFonts w:ascii="Times New Roman" w:hAnsi="Times New Roman" w:cs="Times New Roman"/>
          <w:sz w:val="24"/>
          <w:szCs w:val="24"/>
        </w:rPr>
        <w:t xml:space="preserve">and </w:t>
      </w:r>
      <w:r w:rsidR="00811EA0" w:rsidRPr="00315A60">
        <w:rPr>
          <w:rFonts w:ascii="Times New Roman" w:hAnsi="Times New Roman" w:cs="Times New Roman"/>
          <w:sz w:val="24"/>
          <w:szCs w:val="24"/>
        </w:rPr>
        <w:t xml:space="preserve">the </w:t>
      </w:r>
      <w:r w:rsidR="00CD1EAB" w:rsidRPr="00315A60">
        <w:rPr>
          <w:rFonts w:ascii="Times New Roman" w:hAnsi="Times New Roman" w:cs="Times New Roman"/>
          <w:sz w:val="24"/>
          <w:szCs w:val="24"/>
        </w:rPr>
        <w:t xml:space="preserve">intercept were </w:t>
      </w:r>
      <w:r w:rsidR="00221E3F" w:rsidRPr="00315A60">
        <w:rPr>
          <w:rFonts w:ascii="Times New Roman" w:hAnsi="Times New Roman" w:cs="Times New Roman"/>
          <w:sz w:val="24"/>
          <w:szCs w:val="24"/>
        </w:rPr>
        <w:t>included in all models</w:t>
      </w:r>
      <w:r w:rsidR="00D622AB" w:rsidRPr="00315A60">
        <w:rPr>
          <w:rFonts w:ascii="Times New Roman" w:hAnsi="Times New Roman" w:cs="Times New Roman"/>
          <w:sz w:val="24"/>
          <w:szCs w:val="24"/>
        </w:rPr>
        <w:t>.</w:t>
      </w:r>
    </w:p>
    <w:tbl>
      <w:tblPr>
        <w:tblW w:w="8021" w:type="dxa"/>
        <w:tblCellMar>
          <w:left w:w="99" w:type="dxa"/>
          <w:right w:w="99" w:type="dxa"/>
        </w:tblCellMar>
        <w:tblLook w:val="04A0" w:firstRow="1" w:lastRow="0" w:firstColumn="1" w:lastColumn="0" w:noHBand="0" w:noVBand="1"/>
      </w:tblPr>
      <w:tblGrid>
        <w:gridCol w:w="2694"/>
        <w:gridCol w:w="1038"/>
        <w:gridCol w:w="1040"/>
        <w:gridCol w:w="1278"/>
        <w:gridCol w:w="1105"/>
        <w:gridCol w:w="1292"/>
      </w:tblGrid>
      <w:tr w:rsidR="00CE0ABF" w:rsidRPr="00315A60" w14:paraId="731D47F1" w14:textId="77777777" w:rsidTr="00221E3F">
        <w:trPr>
          <w:trHeight w:val="360"/>
        </w:trPr>
        <w:tc>
          <w:tcPr>
            <w:tcW w:w="2694" w:type="dxa"/>
            <w:tcBorders>
              <w:top w:val="single" w:sz="4" w:space="0" w:color="auto"/>
              <w:left w:val="nil"/>
              <w:bottom w:val="single" w:sz="4" w:space="0" w:color="auto"/>
              <w:right w:val="nil"/>
            </w:tcBorders>
            <w:shd w:val="clear" w:color="auto" w:fill="auto"/>
            <w:noWrap/>
            <w:vAlign w:val="center"/>
            <w:hideMark/>
          </w:tcPr>
          <w:p w14:paraId="30C7081A" w14:textId="77777777" w:rsidR="00CE0ABF" w:rsidRPr="00315A60" w:rsidRDefault="00CE0ABF" w:rsidP="007F6AAE">
            <w:pPr>
              <w:widowControl/>
              <w:spacing w:line="480" w:lineRule="auto"/>
              <w:jc w:val="center"/>
              <w:rPr>
                <w:rFonts w:ascii="Times New Roman" w:eastAsia="游ゴシック" w:hAnsi="Times New Roman" w:cs="Times New Roman"/>
                <w:kern w:val="0"/>
                <w:sz w:val="24"/>
                <w:szCs w:val="24"/>
              </w:rPr>
            </w:pPr>
            <w:r w:rsidRPr="00315A60">
              <w:rPr>
                <w:rFonts w:ascii="Times New Roman" w:eastAsia="游ゴシック" w:hAnsi="Times New Roman" w:cs="Times New Roman"/>
                <w:kern w:val="0"/>
                <w:sz w:val="24"/>
                <w:szCs w:val="24"/>
              </w:rPr>
              <w:t>Model</w:t>
            </w:r>
          </w:p>
        </w:tc>
        <w:tc>
          <w:tcPr>
            <w:tcW w:w="612" w:type="dxa"/>
            <w:tcBorders>
              <w:top w:val="single" w:sz="4" w:space="0" w:color="auto"/>
              <w:left w:val="nil"/>
              <w:bottom w:val="single" w:sz="4" w:space="0" w:color="auto"/>
              <w:right w:val="nil"/>
            </w:tcBorders>
            <w:shd w:val="clear" w:color="auto" w:fill="auto"/>
            <w:noWrap/>
            <w:vAlign w:val="center"/>
            <w:hideMark/>
          </w:tcPr>
          <w:p w14:paraId="5E8E8890" w14:textId="77777777" w:rsidR="00CE0ABF" w:rsidRPr="00315A60" w:rsidRDefault="00CE0ABF" w:rsidP="007F6AAE">
            <w:pPr>
              <w:widowControl/>
              <w:spacing w:line="480" w:lineRule="auto"/>
              <w:jc w:val="center"/>
              <w:rPr>
                <w:rFonts w:ascii="Times New Roman" w:eastAsia="游ゴシック" w:hAnsi="Times New Roman" w:cs="Times New Roman"/>
                <w:kern w:val="0"/>
                <w:sz w:val="24"/>
                <w:szCs w:val="24"/>
              </w:rPr>
            </w:pPr>
            <w:r w:rsidRPr="00315A60">
              <w:rPr>
                <w:rFonts w:ascii="Times New Roman" w:eastAsia="游ゴシック" w:hAnsi="Times New Roman" w:cs="Times New Roman"/>
                <w:kern w:val="0"/>
                <w:sz w:val="24"/>
                <w:szCs w:val="24"/>
              </w:rPr>
              <w:t>Fukuoka</w:t>
            </w:r>
          </w:p>
        </w:tc>
        <w:tc>
          <w:tcPr>
            <w:tcW w:w="1040" w:type="dxa"/>
            <w:tcBorders>
              <w:top w:val="single" w:sz="4" w:space="0" w:color="auto"/>
              <w:left w:val="nil"/>
              <w:bottom w:val="single" w:sz="4" w:space="0" w:color="auto"/>
              <w:right w:val="nil"/>
            </w:tcBorders>
            <w:shd w:val="clear" w:color="auto" w:fill="auto"/>
            <w:noWrap/>
            <w:vAlign w:val="center"/>
            <w:hideMark/>
          </w:tcPr>
          <w:p w14:paraId="1D19E238" w14:textId="77777777" w:rsidR="00CE0ABF" w:rsidRPr="00315A60" w:rsidRDefault="00CE0ABF" w:rsidP="007F6AAE">
            <w:pPr>
              <w:widowControl/>
              <w:spacing w:line="480" w:lineRule="auto"/>
              <w:jc w:val="center"/>
              <w:rPr>
                <w:rFonts w:ascii="Times New Roman" w:eastAsia="游ゴシック" w:hAnsi="Times New Roman" w:cs="Times New Roman"/>
                <w:kern w:val="0"/>
                <w:sz w:val="24"/>
                <w:szCs w:val="24"/>
              </w:rPr>
            </w:pPr>
            <w:r w:rsidRPr="00315A60">
              <w:rPr>
                <w:rFonts w:ascii="Times New Roman" w:eastAsia="游ゴシック" w:hAnsi="Times New Roman" w:cs="Times New Roman"/>
                <w:kern w:val="0"/>
                <w:sz w:val="24"/>
                <w:szCs w:val="24"/>
              </w:rPr>
              <w:t>Oita</w:t>
            </w:r>
          </w:p>
        </w:tc>
        <w:tc>
          <w:tcPr>
            <w:tcW w:w="1278" w:type="dxa"/>
            <w:tcBorders>
              <w:top w:val="single" w:sz="4" w:space="0" w:color="auto"/>
              <w:left w:val="nil"/>
              <w:bottom w:val="single" w:sz="4" w:space="0" w:color="auto"/>
              <w:right w:val="nil"/>
            </w:tcBorders>
            <w:shd w:val="clear" w:color="auto" w:fill="auto"/>
            <w:noWrap/>
            <w:vAlign w:val="center"/>
            <w:hideMark/>
          </w:tcPr>
          <w:p w14:paraId="05083306" w14:textId="77777777" w:rsidR="00CE0ABF" w:rsidRPr="00315A60" w:rsidRDefault="00CE0ABF" w:rsidP="007F6AAE">
            <w:pPr>
              <w:widowControl/>
              <w:spacing w:line="480" w:lineRule="auto"/>
              <w:jc w:val="center"/>
              <w:rPr>
                <w:rFonts w:ascii="Times New Roman" w:eastAsia="游ゴシック" w:hAnsi="Times New Roman" w:cs="Times New Roman"/>
                <w:kern w:val="0"/>
                <w:sz w:val="24"/>
                <w:szCs w:val="24"/>
              </w:rPr>
            </w:pPr>
            <w:r w:rsidRPr="00315A60">
              <w:rPr>
                <w:rFonts w:ascii="Times New Roman" w:eastAsia="游ゴシック" w:hAnsi="Times New Roman" w:cs="Times New Roman"/>
                <w:kern w:val="0"/>
                <w:sz w:val="24"/>
                <w:szCs w:val="24"/>
              </w:rPr>
              <w:t>Kumamoto</w:t>
            </w:r>
          </w:p>
        </w:tc>
        <w:tc>
          <w:tcPr>
            <w:tcW w:w="1105" w:type="dxa"/>
            <w:tcBorders>
              <w:top w:val="single" w:sz="4" w:space="0" w:color="auto"/>
              <w:left w:val="nil"/>
              <w:bottom w:val="single" w:sz="4" w:space="0" w:color="auto"/>
              <w:right w:val="nil"/>
            </w:tcBorders>
            <w:shd w:val="clear" w:color="auto" w:fill="auto"/>
            <w:noWrap/>
            <w:vAlign w:val="center"/>
            <w:hideMark/>
          </w:tcPr>
          <w:p w14:paraId="269A14E5" w14:textId="77777777" w:rsidR="00CE0ABF" w:rsidRPr="00315A60" w:rsidRDefault="00CE0ABF" w:rsidP="007F6AAE">
            <w:pPr>
              <w:widowControl/>
              <w:spacing w:line="480" w:lineRule="auto"/>
              <w:jc w:val="center"/>
              <w:rPr>
                <w:rFonts w:ascii="Times New Roman" w:eastAsia="游ゴシック" w:hAnsi="Times New Roman" w:cs="Times New Roman"/>
                <w:kern w:val="0"/>
                <w:sz w:val="24"/>
                <w:szCs w:val="24"/>
              </w:rPr>
            </w:pPr>
            <w:r w:rsidRPr="00315A60">
              <w:rPr>
                <w:rFonts w:ascii="Times New Roman" w:eastAsia="游ゴシック" w:hAnsi="Times New Roman" w:cs="Times New Roman"/>
                <w:kern w:val="0"/>
                <w:sz w:val="24"/>
                <w:szCs w:val="24"/>
              </w:rPr>
              <w:t>Miyazaki</w:t>
            </w:r>
          </w:p>
        </w:tc>
        <w:tc>
          <w:tcPr>
            <w:tcW w:w="1292" w:type="dxa"/>
            <w:tcBorders>
              <w:top w:val="single" w:sz="4" w:space="0" w:color="auto"/>
              <w:left w:val="nil"/>
              <w:bottom w:val="single" w:sz="4" w:space="0" w:color="auto"/>
              <w:right w:val="nil"/>
            </w:tcBorders>
            <w:shd w:val="clear" w:color="auto" w:fill="auto"/>
            <w:noWrap/>
            <w:vAlign w:val="center"/>
            <w:hideMark/>
          </w:tcPr>
          <w:p w14:paraId="00205303" w14:textId="77777777" w:rsidR="00CE0ABF" w:rsidRPr="00315A60" w:rsidRDefault="00CE0ABF" w:rsidP="007F6AAE">
            <w:pPr>
              <w:widowControl/>
              <w:spacing w:line="480" w:lineRule="auto"/>
              <w:jc w:val="center"/>
              <w:rPr>
                <w:rFonts w:ascii="Times New Roman" w:eastAsia="游ゴシック" w:hAnsi="Times New Roman" w:cs="Times New Roman"/>
                <w:kern w:val="0"/>
                <w:sz w:val="24"/>
                <w:szCs w:val="24"/>
              </w:rPr>
            </w:pPr>
            <w:r w:rsidRPr="00315A60">
              <w:rPr>
                <w:rFonts w:ascii="Times New Roman" w:eastAsia="游ゴシック" w:hAnsi="Times New Roman" w:cs="Times New Roman"/>
                <w:kern w:val="0"/>
                <w:sz w:val="24"/>
                <w:szCs w:val="24"/>
              </w:rPr>
              <w:t>Kagoshima</w:t>
            </w:r>
          </w:p>
        </w:tc>
      </w:tr>
      <w:tr w:rsidR="0059047B" w:rsidRPr="00315A60" w14:paraId="6F481102" w14:textId="77777777" w:rsidTr="00221E3F">
        <w:trPr>
          <w:trHeight w:val="360"/>
        </w:trPr>
        <w:tc>
          <w:tcPr>
            <w:tcW w:w="2694" w:type="dxa"/>
            <w:tcBorders>
              <w:top w:val="nil"/>
              <w:left w:val="nil"/>
              <w:bottom w:val="nil"/>
              <w:right w:val="nil"/>
            </w:tcBorders>
            <w:shd w:val="clear" w:color="auto" w:fill="auto"/>
            <w:noWrap/>
            <w:vAlign w:val="center"/>
            <w:hideMark/>
          </w:tcPr>
          <w:p w14:paraId="455DEF0C" w14:textId="77777777" w:rsidR="0059047B" w:rsidRPr="00315A60" w:rsidRDefault="009E4625" w:rsidP="007F6AAE">
            <w:pPr>
              <w:widowControl/>
              <w:spacing w:line="480" w:lineRule="auto"/>
              <w:jc w:val="left"/>
              <w:rPr>
                <w:rFonts w:ascii="Times New Roman" w:eastAsia="游ゴシック" w:hAnsi="Times New Roman" w:cs="Times New Roman"/>
                <w:kern w:val="0"/>
                <w:sz w:val="24"/>
                <w:szCs w:val="24"/>
              </w:rPr>
            </w:pPr>
            <m:oMathPara>
              <m:oMath>
                <m:r>
                  <m:rPr>
                    <m:sty m:val="p"/>
                  </m:rPr>
                  <w:rPr>
                    <w:rFonts w:ascii="Cambria Math" w:hAnsi="Cambria Math" w:cs="Times New Roman"/>
                    <w:sz w:val="24"/>
                    <w:szCs w:val="24"/>
                  </w:rPr>
                  <m:t>∆</m:t>
                </m:r>
                <m:r>
                  <w:rPr>
                    <w:rFonts w:ascii="Cambria Math" w:hAnsi="Cambria Math" w:cs="Times New Roman"/>
                    <w:sz w:val="24"/>
                    <w:szCs w:val="24"/>
                  </w:rPr>
                  <m:t>H+T+S</m:t>
                </m:r>
              </m:oMath>
            </m:oMathPara>
          </w:p>
        </w:tc>
        <w:tc>
          <w:tcPr>
            <w:tcW w:w="612" w:type="dxa"/>
            <w:tcBorders>
              <w:top w:val="nil"/>
              <w:left w:val="nil"/>
              <w:bottom w:val="nil"/>
              <w:right w:val="nil"/>
            </w:tcBorders>
            <w:shd w:val="clear" w:color="auto" w:fill="auto"/>
            <w:noWrap/>
            <w:vAlign w:val="center"/>
            <w:hideMark/>
          </w:tcPr>
          <w:p w14:paraId="3FA88962" w14:textId="77777777" w:rsidR="005F58EB" w:rsidRPr="00315A60" w:rsidRDefault="005F58EB" w:rsidP="007F6AAE">
            <w:pPr>
              <w:widowControl/>
              <w:spacing w:line="480" w:lineRule="auto"/>
              <w:jc w:val="right"/>
              <w:rPr>
                <w:rFonts w:ascii="Times New Roman" w:eastAsia="游ゴシック" w:hAnsi="Times New Roman" w:cs="Times New Roman"/>
                <w:sz w:val="24"/>
                <w:szCs w:val="24"/>
              </w:rPr>
            </w:pPr>
            <w:r w:rsidRPr="00315A60">
              <w:rPr>
                <w:rFonts w:ascii="Times New Roman" w:eastAsia="游ゴシック" w:hAnsi="Times New Roman" w:cs="Times New Roman"/>
                <w:sz w:val="24"/>
                <w:szCs w:val="24"/>
              </w:rPr>
              <w:t>23.11</w:t>
            </w:r>
          </w:p>
        </w:tc>
        <w:tc>
          <w:tcPr>
            <w:tcW w:w="1040" w:type="dxa"/>
            <w:tcBorders>
              <w:top w:val="nil"/>
              <w:left w:val="nil"/>
              <w:bottom w:val="nil"/>
              <w:right w:val="nil"/>
            </w:tcBorders>
            <w:shd w:val="clear" w:color="auto" w:fill="auto"/>
            <w:noWrap/>
            <w:vAlign w:val="center"/>
            <w:hideMark/>
          </w:tcPr>
          <w:p w14:paraId="3FAB4F44" w14:textId="77777777" w:rsidR="0059047B" w:rsidRPr="00315A60" w:rsidRDefault="003C3938" w:rsidP="007F6AAE">
            <w:pPr>
              <w:spacing w:line="480" w:lineRule="auto"/>
              <w:jc w:val="right"/>
              <w:rPr>
                <w:rFonts w:ascii="Times New Roman" w:eastAsia="游ゴシック" w:hAnsi="Times New Roman" w:cs="Times New Roman"/>
                <w:sz w:val="24"/>
                <w:szCs w:val="24"/>
              </w:rPr>
            </w:pPr>
            <w:r w:rsidRPr="00315A60">
              <w:rPr>
                <w:rFonts w:ascii="Times New Roman" w:eastAsia="游ゴシック" w:hAnsi="Times New Roman" w:cs="Times New Roman"/>
                <w:sz w:val="24"/>
                <w:szCs w:val="24"/>
              </w:rPr>
              <w:t>24.11</w:t>
            </w:r>
          </w:p>
        </w:tc>
        <w:tc>
          <w:tcPr>
            <w:tcW w:w="1278" w:type="dxa"/>
            <w:tcBorders>
              <w:top w:val="nil"/>
              <w:left w:val="nil"/>
              <w:bottom w:val="nil"/>
              <w:right w:val="nil"/>
            </w:tcBorders>
            <w:shd w:val="clear" w:color="auto" w:fill="auto"/>
            <w:noWrap/>
            <w:vAlign w:val="center"/>
            <w:hideMark/>
          </w:tcPr>
          <w:p w14:paraId="2A0CB54D" w14:textId="77777777" w:rsidR="0059047B" w:rsidRPr="00315A60" w:rsidRDefault="0059047B" w:rsidP="007F6AAE">
            <w:pPr>
              <w:spacing w:line="480" w:lineRule="auto"/>
              <w:jc w:val="right"/>
              <w:rPr>
                <w:rFonts w:ascii="Times New Roman" w:eastAsia="游ゴシック" w:hAnsi="Times New Roman" w:cs="Times New Roman"/>
                <w:sz w:val="24"/>
                <w:szCs w:val="24"/>
              </w:rPr>
            </w:pPr>
            <w:r w:rsidRPr="00315A60">
              <w:rPr>
                <w:rFonts w:ascii="Times New Roman" w:eastAsia="游ゴシック" w:hAnsi="Times New Roman" w:cs="Times New Roman"/>
                <w:sz w:val="24"/>
                <w:szCs w:val="24"/>
              </w:rPr>
              <w:t>22.</w:t>
            </w:r>
            <w:r w:rsidR="003C3938" w:rsidRPr="00315A60">
              <w:rPr>
                <w:rFonts w:ascii="Times New Roman" w:eastAsia="游ゴシック" w:hAnsi="Times New Roman" w:cs="Times New Roman"/>
                <w:sz w:val="24"/>
                <w:szCs w:val="24"/>
              </w:rPr>
              <w:t>67</w:t>
            </w:r>
          </w:p>
        </w:tc>
        <w:tc>
          <w:tcPr>
            <w:tcW w:w="1105" w:type="dxa"/>
            <w:tcBorders>
              <w:top w:val="nil"/>
              <w:left w:val="nil"/>
              <w:bottom w:val="nil"/>
              <w:right w:val="nil"/>
            </w:tcBorders>
            <w:shd w:val="clear" w:color="auto" w:fill="auto"/>
            <w:noWrap/>
            <w:vAlign w:val="center"/>
            <w:hideMark/>
          </w:tcPr>
          <w:p w14:paraId="44941D65" w14:textId="77777777" w:rsidR="0059047B" w:rsidRPr="00315A60" w:rsidRDefault="00643DAD" w:rsidP="007F6AAE">
            <w:pPr>
              <w:spacing w:line="480" w:lineRule="auto"/>
              <w:jc w:val="right"/>
              <w:rPr>
                <w:rFonts w:ascii="Times New Roman" w:eastAsia="游ゴシック" w:hAnsi="Times New Roman" w:cs="Times New Roman"/>
                <w:sz w:val="24"/>
                <w:szCs w:val="24"/>
              </w:rPr>
            </w:pPr>
            <w:r w:rsidRPr="00315A60">
              <w:rPr>
                <w:rFonts w:ascii="Times New Roman" w:eastAsia="游ゴシック" w:hAnsi="Times New Roman" w:cs="Times New Roman"/>
                <w:sz w:val="24"/>
                <w:szCs w:val="24"/>
              </w:rPr>
              <w:t>39.90</w:t>
            </w:r>
          </w:p>
        </w:tc>
        <w:tc>
          <w:tcPr>
            <w:tcW w:w="1292" w:type="dxa"/>
            <w:tcBorders>
              <w:top w:val="nil"/>
              <w:left w:val="nil"/>
              <w:bottom w:val="nil"/>
              <w:right w:val="nil"/>
            </w:tcBorders>
            <w:shd w:val="clear" w:color="auto" w:fill="auto"/>
            <w:noWrap/>
            <w:vAlign w:val="center"/>
            <w:hideMark/>
          </w:tcPr>
          <w:p w14:paraId="01387E0B" w14:textId="77777777" w:rsidR="0059047B" w:rsidRPr="00315A60" w:rsidRDefault="006351FA" w:rsidP="007F6AAE">
            <w:pPr>
              <w:spacing w:line="480" w:lineRule="auto"/>
              <w:jc w:val="right"/>
              <w:rPr>
                <w:rFonts w:ascii="Times New Roman" w:eastAsia="游ゴシック" w:hAnsi="Times New Roman" w:cs="Times New Roman"/>
                <w:sz w:val="24"/>
                <w:szCs w:val="24"/>
              </w:rPr>
            </w:pPr>
            <w:r w:rsidRPr="00315A60">
              <w:rPr>
                <w:rFonts w:ascii="Times New Roman" w:eastAsia="游ゴシック" w:hAnsi="Times New Roman" w:cs="Times New Roman"/>
                <w:sz w:val="24"/>
                <w:szCs w:val="24"/>
              </w:rPr>
              <w:t>14.14</w:t>
            </w:r>
          </w:p>
        </w:tc>
      </w:tr>
      <w:tr w:rsidR="0059047B" w:rsidRPr="00315A60" w14:paraId="0770A791" w14:textId="77777777" w:rsidTr="00221E3F">
        <w:trPr>
          <w:trHeight w:val="360"/>
        </w:trPr>
        <w:tc>
          <w:tcPr>
            <w:tcW w:w="2694" w:type="dxa"/>
            <w:tcBorders>
              <w:top w:val="nil"/>
              <w:left w:val="nil"/>
              <w:bottom w:val="nil"/>
              <w:right w:val="nil"/>
            </w:tcBorders>
            <w:shd w:val="clear" w:color="auto" w:fill="auto"/>
            <w:noWrap/>
            <w:vAlign w:val="center"/>
            <w:hideMark/>
          </w:tcPr>
          <w:p w14:paraId="3AC16F97" w14:textId="77777777" w:rsidR="0059047B" w:rsidRPr="00315A60" w:rsidRDefault="009E4625" w:rsidP="007F6AAE">
            <w:pPr>
              <w:widowControl/>
              <w:spacing w:line="480" w:lineRule="auto"/>
              <w:jc w:val="left"/>
              <w:rPr>
                <w:rFonts w:ascii="Times New Roman" w:eastAsia="游ゴシック" w:hAnsi="Times New Roman" w:cs="Times New Roman"/>
                <w:kern w:val="0"/>
                <w:sz w:val="24"/>
                <w:szCs w:val="24"/>
              </w:rPr>
            </w:pPr>
            <m:oMathPara>
              <m:oMath>
                <m:r>
                  <m:rPr>
                    <m:sty m:val="p"/>
                  </m:rPr>
                  <w:rPr>
                    <w:rFonts w:ascii="Cambria Math" w:hAnsi="Cambria Math" w:cs="Times New Roman"/>
                    <w:sz w:val="24"/>
                    <w:szCs w:val="24"/>
                  </w:rPr>
                  <m:t>∆</m:t>
                </m:r>
                <m:r>
                  <w:rPr>
                    <w:rFonts w:ascii="Cambria Math" w:hAnsi="Cambria Math" w:cs="Times New Roman"/>
                    <w:sz w:val="24"/>
                    <w:szCs w:val="24"/>
                  </w:rPr>
                  <m:t>H+T</m:t>
                </m:r>
              </m:oMath>
            </m:oMathPara>
          </w:p>
        </w:tc>
        <w:tc>
          <w:tcPr>
            <w:tcW w:w="612" w:type="dxa"/>
            <w:tcBorders>
              <w:top w:val="nil"/>
              <w:left w:val="nil"/>
              <w:bottom w:val="nil"/>
              <w:right w:val="nil"/>
            </w:tcBorders>
            <w:shd w:val="clear" w:color="auto" w:fill="auto"/>
            <w:noWrap/>
            <w:vAlign w:val="center"/>
            <w:hideMark/>
          </w:tcPr>
          <w:p w14:paraId="29E2CE98" w14:textId="77777777" w:rsidR="0059047B" w:rsidRPr="00315A60" w:rsidRDefault="003C3938" w:rsidP="007F6AAE">
            <w:pPr>
              <w:spacing w:line="480" w:lineRule="auto"/>
              <w:jc w:val="right"/>
              <w:rPr>
                <w:rFonts w:ascii="Times New Roman" w:eastAsia="游ゴシック" w:hAnsi="Times New Roman" w:cs="Times New Roman"/>
                <w:sz w:val="24"/>
                <w:szCs w:val="24"/>
              </w:rPr>
            </w:pPr>
            <w:r w:rsidRPr="00315A60">
              <w:rPr>
                <w:rFonts w:ascii="Times New Roman" w:eastAsia="游ゴシック" w:hAnsi="Times New Roman" w:cs="Times New Roman"/>
                <w:sz w:val="24"/>
                <w:szCs w:val="24"/>
              </w:rPr>
              <w:t>26.39</w:t>
            </w:r>
          </w:p>
        </w:tc>
        <w:tc>
          <w:tcPr>
            <w:tcW w:w="1040" w:type="dxa"/>
            <w:tcBorders>
              <w:top w:val="nil"/>
              <w:left w:val="nil"/>
              <w:bottom w:val="nil"/>
              <w:right w:val="nil"/>
            </w:tcBorders>
            <w:shd w:val="clear" w:color="auto" w:fill="auto"/>
            <w:noWrap/>
            <w:vAlign w:val="center"/>
            <w:hideMark/>
          </w:tcPr>
          <w:p w14:paraId="7D1C75C8" w14:textId="77777777" w:rsidR="0059047B" w:rsidRPr="00315A60" w:rsidRDefault="003C3938" w:rsidP="007F6AAE">
            <w:pPr>
              <w:spacing w:line="480" w:lineRule="auto"/>
              <w:jc w:val="right"/>
              <w:rPr>
                <w:rFonts w:ascii="Times New Roman" w:eastAsia="游ゴシック" w:hAnsi="Times New Roman" w:cs="Times New Roman"/>
                <w:sz w:val="24"/>
                <w:szCs w:val="24"/>
              </w:rPr>
            </w:pPr>
            <w:r w:rsidRPr="00315A60">
              <w:rPr>
                <w:rFonts w:ascii="Times New Roman" w:eastAsia="游ゴシック" w:hAnsi="Times New Roman" w:cs="Times New Roman"/>
                <w:sz w:val="24"/>
                <w:szCs w:val="24"/>
              </w:rPr>
              <w:t>24.30</w:t>
            </w:r>
          </w:p>
        </w:tc>
        <w:tc>
          <w:tcPr>
            <w:tcW w:w="1278" w:type="dxa"/>
            <w:tcBorders>
              <w:top w:val="nil"/>
              <w:left w:val="nil"/>
              <w:bottom w:val="nil"/>
              <w:right w:val="nil"/>
            </w:tcBorders>
            <w:shd w:val="clear" w:color="auto" w:fill="auto"/>
            <w:noWrap/>
            <w:vAlign w:val="center"/>
            <w:hideMark/>
          </w:tcPr>
          <w:p w14:paraId="47DF6E52" w14:textId="77777777" w:rsidR="0059047B" w:rsidRPr="00315A60" w:rsidRDefault="0059047B" w:rsidP="007F6AAE">
            <w:pPr>
              <w:spacing w:line="480" w:lineRule="auto"/>
              <w:jc w:val="right"/>
              <w:rPr>
                <w:rFonts w:ascii="Times New Roman" w:eastAsia="游ゴシック" w:hAnsi="Times New Roman" w:cs="Times New Roman"/>
                <w:sz w:val="24"/>
                <w:szCs w:val="24"/>
              </w:rPr>
            </w:pPr>
            <w:r w:rsidRPr="00315A60">
              <w:rPr>
                <w:rFonts w:ascii="Times New Roman" w:eastAsia="游ゴシック" w:hAnsi="Times New Roman" w:cs="Times New Roman"/>
                <w:sz w:val="24"/>
                <w:szCs w:val="24"/>
              </w:rPr>
              <w:t>2</w:t>
            </w:r>
            <w:r w:rsidR="003C3938" w:rsidRPr="00315A60">
              <w:rPr>
                <w:rFonts w:ascii="Times New Roman" w:eastAsia="游ゴシック" w:hAnsi="Times New Roman" w:cs="Times New Roman"/>
                <w:sz w:val="24"/>
                <w:szCs w:val="24"/>
              </w:rPr>
              <w:t>5.29</w:t>
            </w:r>
          </w:p>
        </w:tc>
        <w:tc>
          <w:tcPr>
            <w:tcW w:w="1105" w:type="dxa"/>
            <w:tcBorders>
              <w:top w:val="nil"/>
              <w:left w:val="nil"/>
              <w:bottom w:val="nil"/>
              <w:right w:val="nil"/>
            </w:tcBorders>
            <w:shd w:val="clear" w:color="auto" w:fill="auto"/>
            <w:noWrap/>
            <w:vAlign w:val="center"/>
            <w:hideMark/>
          </w:tcPr>
          <w:p w14:paraId="61981295" w14:textId="77777777" w:rsidR="0059047B" w:rsidRPr="00315A60" w:rsidRDefault="00643DAD" w:rsidP="007F6AAE">
            <w:pPr>
              <w:spacing w:line="480" w:lineRule="auto"/>
              <w:jc w:val="right"/>
              <w:rPr>
                <w:rFonts w:ascii="Times New Roman" w:eastAsia="游ゴシック" w:hAnsi="Times New Roman" w:cs="Times New Roman"/>
                <w:sz w:val="24"/>
                <w:szCs w:val="24"/>
              </w:rPr>
            </w:pPr>
            <w:r w:rsidRPr="00315A60">
              <w:rPr>
                <w:rFonts w:ascii="Times New Roman" w:eastAsia="游ゴシック" w:hAnsi="Times New Roman" w:cs="Times New Roman"/>
                <w:sz w:val="24"/>
                <w:szCs w:val="24"/>
              </w:rPr>
              <w:t>37.91</w:t>
            </w:r>
          </w:p>
        </w:tc>
        <w:tc>
          <w:tcPr>
            <w:tcW w:w="1292" w:type="dxa"/>
            <w:tcBorders>
              <w:top w:val="nil"/>
              <w:left w:val="nil"/>
              <w:bottom w:val="nil"/>
              <w:right w:val="nil"/>
            </w:tcBorders>
            <w:shd w:val="clear" w:color="auto" w:fill="auto"/>
            <w:noWrap/>
            <w:vAlign w:val="center"/>
            <w:hideMark/>
          </w:tcPr>
          <w:p w14:paraId="220DD352" w14:textId="77777777" w:rsidR="0059047B" w:rsidRPr="00315A60" w:rsidRDefault="006351FA" w:rsidP="007F6AAE">
            <w:pPr>
              <w:spacing w:line="480" w:lineRule="auto"/>
              <w:jc w:val="right"/>
              <w:rPr>
                <w:rFonts w:ascii="Times New Roman" w:eastAsia="游ゴシック" w:hAnsi="Times New Roman" w:cs="Times New Roman"/>
                <w:sz w:val="24"/>
                <w:szCs w:val="24"/>
              </w:rPr>
            </w:pPr>
            <w:r w:rsidRPr="00315A60">
              <w:rPr>
                <w:rFonts w:ascii="Times New Roman" w:eastAsia="游ゴシック" w:hAnsi="Times New Roman" w:cs="Times New Roman"/>
                <w:sz w:val="24"/>
                <w:szCs w:val="24"/>
              </w:rPr>
              <w:t>12.59</w:t>
            </w:r>
          </w:p>
        </w:tc>
      </w:tr>
      <w:tr w:rsidR="0059047B" w:rsidRPr="00315A60" w14:paraId="25905B9A" w14:textId="77777777" w:rsidTr="00221E3F">
        <w:trPr>
          <w:trHeight w:val="360"/>
        </w:trPr>
        <w:tc>
          <w:tcPr>
            <w:tcW w:w="2694" w:type="dxa"/>
            <w:tcBorders>
              <w:top w:val="nil"/>
              <w:left w:val="nil"/>
              <w:bottom w:val="nil"/>
              <w:right w:val="nil"/>
            </w:tcBorders>
            <w:shd w:val="clear" w:color="auto" w:fill="auto"/>
            <w:noWrap/>
            <w:vAlign w:val="center"/>
            <w:hideMark/>
          </w:tcPr>
          <w:p w14:paraId="07D910B0" w14:textId="77777777" w:rsidR="0059047B" w:rsidRPr="00315A60" w:rsidRDefault="009E4625" w:rsidP="007F6AAE">
            <w:pPr>
              <w:widowControl/>
              <w:spacing w:line="480" w:lineRule="auto"/>
              <w:jc w:val="left"/>
              <w:rPr>
                <w:rFonts w:ascii="Times New Roman" w:eastAsia="游ゴシック" w:hAnsi="Times New Roman" w:cs="Times New Roman"/>
                <w:kern w:val="0"/>
                <w:sz w:val="24"/>
                <w:szCs w:val="24"/>
              </w:rPr>
            </w:pPr>
            <m:oMathPara>
              <m:oMath>
                <m:r>
                  <m:rPr>
                    <m:sty m:val="p"/>
                  </m:rPr>
                  <w:rPr>
                    <w:rFonts w:ascii="Cambria Math" w:hAnsi="Cambria Math" w:cs="Times New Roman"/>
                    <w:sz w:val="24"/>
                    <w:szCs w:val="24"/>
                  </w:rPr>
                  <m:t>∆</m:t>
                </m:r>
                <m:r>
                  <w:rPr>
                    <w:rFonts w:ascii="Cambria Math" w:hAnsi="Cambria Math" w:cs="Times New Roman"/>
                    <w:sz w:val="24"/>
                    <w:szCs w:val="24"/>
                  </w:rPr>
                  <m:t>H+S</m:t>
                </m:r>
              </m:oMath>
            </m:oMathPara>
          </w:p>
        </w:tc>
        <w:tc>
          <w:tcPr>
            <w:tcW w:w="612" w:type="dxa"/>
            <w:tcBorders>
              <w:top w:val="nil"/>
              <w:left w:val="nil"/>
              <w:bottom w:val="nil"/>
              <w:right w:val="nil"/>
            </w:tcBorders>
            <w:shd w:val="clear" w:color="auto" w:fill="auto"/>
            <w:noWrap/>
            <w:vAlign w:val="center"/>
            <w:hideMark/>
          </w:tcPr>
          <w:p w14:paraId="2D61ED75" w14:textId="77777777" w:rsidR="0059047B" w:rsidRPr="00315A60" w:rsidRDefault="003C3938" w:rsidP="007F6AAE">
            <w:pPr>
              <w:spacing w:line="480" w:lineRule="auto"/>
              <w:jc w:val="right"/>
              <w:rPr>
                <w:rFonts w:ascii="Times New Roman" w:eastAsia="游ゴシック" w:hAnsi="Times New Roman" w:cs="Times New Roman"/>
                <w:sz w:val="24"/>
                <w:szCs w:val="24"/>
              </w:rPr>
            </w:pPr>
            <w:r w:rsidRPr="00315A60">
              <w:rPr>
                <w:rFonts w:ascii="Times New Roman" w:eastAsia="游ゴシック" w:hAnsi="Times New Roman" w:cs="Times New Roman"/>
                <w:sz w:val="24"/>
                <w:szCs w:val="24"/>
              </w:rPr>
              <w:t>25.27</w:t>
            </w:r>
          </w:p>
        </w:tc>
        <w:tc>
          <w:tcPr>
            <w:tcW w:w="1040" w:type="dxa"/>
            <w:tcBorders>
              <w:top w:val="nil"/>
              <w:left w:val="nil"/>
              <w:bottom w:val="nil"/>
              <w:right w:val="nil"/>
            </w:tcBorders>
            <w:shd w:val="clear" w:color="auto" w:fill="auto"/>
            <w:noWrap/>
            <w:vAlign w:val="center"/>
            <w:hideMark/>
          </w:tcPr>
          <w:p w14:paraId="20DF59DA" w14:textId="77777777" w:rsidR="0059047B" w:rsidRPr="00315A60" w:rsidRDefault="003C3938" w:rsidP="007F6AAE">
            <w:pPr>
              <w:spacing w:line="480" w:lineRule="auto"/>
              <w:jc w:val="right"/>
              <w:rPr>
                <w:rFonts w:ascii="Times New Roman" w:eastAsia="游ゴシック" w:hAnsi="Times New Roman" w:cs="Times New Roman"/>
                <w:sz w:val="24"/>
                <w:szCs w:val="24"/>
              </w:rPr>
            </w:pPr>
            <w:r w:rsidRPr="00315A60">
              <w:rPr>
                <w:rFonts w:ascii="Times New Roman" w:eastAsia="游ゴシック" w:hAnsi="Times New Roman" w:cs="Times New Roman"/>
                <w:sz w:val="24"/>
                <w:szCs w:val="24"/>
              </w:rPr>
              <w:t>22.28</w:t>
            </w:r>
          </w:p>
        </w:tc>
        <w:tc>
          <w:tcPr>
            <w:tcW w:w="1278" w:type="dxa"/>
            <w:tcBorders>
              <w:top w:val="nil"/>
              <w:left w:val="nil"/>
              <w:bottom w:val="nil"/>
              <w:right w:val="nil"/>
            </w:tcBorders>
            <w:shd w:val="clear" w:color="auto" w:fill="auto"/>
            <w:noWrap/>
            <w:vAlign w:val="center"/>
            <w:hideMark/>
          </w:tcPr>
          <w:p w14:paraId="3386CA73" w14:textId="77777777" w:rsidR="0059047B" w:rsidRPr="00315A60" w:rsidRDefault="003C3938" w:rsidP="007F6AAE">
            <w:pPr>
              <w:spacing w:line="480" w:lineRule="auto"/>
              <w:jc w:val="right"/>
              <w:rPr>
                <w:rFonts w:ascii="Times New Roman" w:eastAsia="游ゴシック" w:hAnsi="Times New Roman" w:cs="Times New Roman"/>
                <w:b/>
                <w:sz w:val="24"/>
                <w:szCs w:val="24"/>
              </w:rPr>
            </w:pPr>
            <w:r w:rsidRPr="00315A60">
              <w:rPr>
                <w:rFonts w:ascii="Times New Roman" w:eastAsia="游ゴシック" w:hAnsi="Times New Roman" w:cs="Times New Roman"/>
                <w:b/>
                <w:sz w:val="24"/>
                <w:szCs w:val="24"/>
              </w:rPr>
              <w:t>23.77</w:t>
            </w:r>
          </w:p>
        </w:tc>
        <w:tc>
          <w:tcPr>
            <w:tcW w:w="1105" w:type="dxa"/>
            <w:tcBorders>
              <w:top w:val="nil"/>
              <w:left w:val="nil"/>
              <w:bottom w:val="nil"/>
              <w:right w:val="nil"/>
            </w:tcBorders>
            <w:shd w:val="clear" w:color="auto" w:fill="auto"/>
            <w:noWrap/>
            <w:vAlign w:val="center"/>
            <w:hideMark/>
          </w:tcPr>
          <w:p w14:paraId="551177D7" w14:textId="77777777" w:rsidR="0059047B" w:rsidRPr="00315A60" w:rsidRDefault="00643DAD" w:rsidP="007F6AAE">
            <w:pPr>
              <w:spacing w:line="480" w:lineRule="auto"/>
              <w:jc w:val="right"/>
              <w:rPr>
                <w:rFonts w:ascii="Times New Roman" w:eastAsia="游ゴシック" w:hAnsi="Times New Roman" w:cs="Times New Roman"/>
                <w:sz w:val="24"/>
                <w:szCs w:val="24"/>
              </w:rPr>
            </w:pPr>
            <w:r w:rsidRPr="00315A60">
              <w:rPr>
                <w:rFonts w:ascii="Times New Roman" w:eastAsia="游ゴシック" w:hAnsi="Times New Roman" w:cs="Times New Roman"/>
                <w:sz w:val="24"/>
                <w:szCs w:val="24"/>
              </w:rPr>
              <w:t>38.42</w:t>
            </w:r>
          </w:p>
        </w:tc>
        <w:tc>
          <w:tcPr>
            <w:tcW w:w="1292" w:type="dxa"/>
            <w:tcBorders>
              <w:top w:val="nil"/>
              <w:left w:val="nil"/>
              <w:bottom w:val="nil"/>
              <w:right w:val="nil"/>
            </w:tcBorders>
            <w:shd w:val="clear" w:color="auto" w:fill="auto"/>
            <w:noWrap/>
            <w:vAlign w:val="center"/>
            <w:hideMark/>
          </w:tcPr>
          <w:p w14:paraId="1A2F59AF" w14:textId="77777777" w:rsidR="0059047B" w:rsidRPr="00315A60" w:rsidRDefault="006351FA" w:rsidP="007F6AAE">
            <w:pPr>
              <w:spacing w:line="480" w:lineRule="auto"/>
              <w:jc w:val="right"/>
              <w:rPr>
                <w:rFonts w:ascii="Times New Roman" w:eastAsia="游ゴシック" w:hAnsi="Times New Roman" w:cs="Times New Roman"/>
                <w:sz w:val="24"/>
                <w:szCs w:val="24"/>
              </w:rPr>
            </w:pPr>
            <w:r w:rsidRPr="00315A60">
              <w:rPr>
                <w:rFonts w:ascii="Times New Roman" w:eastAsia="游ゴシック" w:hAnsi="Times New Roman" w:cs="Times New Roman"/>
                <w:sz w:val="24"/>
                <w:szCs w:val="24"/>
              </w:rPr>
              <w:t>12.82</w:t>
            </w:r>
          </w:p>
        </w:tc>
      </w:tr>
      <w:tr w:rsidR="0059047B" w:rsidRPr="00315A60" w14:paraId="0A88F241" w14:textId="77777777" w:rsidTr="00221E3F">
        <w:trPr>
          <w:trHeight w:val="360"/>
        </w:trPr>
        <w:tc>
          <w:tcPr>
            <w:tcW w:w="2694" w:type="dxa"/>
            <w:tcBorders>
              <w:top w:val="nil"/>
              <w:left w:val="nil"/>
              <w:bottom w:val="nil"/>
              <w:right w:val="nil"/>
            </w:tcBorders>
            <w:shd w:val="clear" w:color="auto" w:fill="auto"/>
            <w:noWrap/>
            <w:vAlign w:val="center"/>
            <w:hideMark/>
          </w:tcPr>
          <w:p w14:paraId="2E16F24C" w14:textId="77777777" w:rsidR="0059047B" w:rsidRPr="00315A60" w:rsidRDefault="009E4625" w:rsidP="007F6AAE">
            <w:pPr>
              <w:widowControl/>
              <w:spacing w:line="480" w:lineRule="auto"/>
              <w:jc w:val="left"/>
              <w:rPr>
                <w:rFonts w:ascii="Times New Roman" w:eastAsia="游ゴシック" w:hAnsi="Times New Roman" w:cs="Times New Roman"/>
                <w:kern w:val="0"/>
                <w:sz w:val="24"/>
                <w:szCs w:val="24"/>
              </w:rPr>
            </w:pPr>
            <m:oMathPara>
              <m:oMath>
                <m:r>
                  <w:rPr>
                    <w:rFonts w:ascii="Cambria Math" w:hAnsi="Cambria Math" w:cs="Times New Roman"/>
                    <w:sz w:val="24"/>
                    <w:szCs w:val="24"/>
                  </w:rPr>
                  <m:t>T+S</m:t>
                </m:r>
              </m:oMath>
            </m:oMathPara>
          </w:p>
        </w:tc>
        <w:tc>
          <w:tcPr>
            <w:tcW w:w="612" w:type="dxa"/>
            <w:tcBorders>
              <w:top w:val="nil"/>
              <w:left w:val="nil"/>
              <w:bottom w:val="nil"/>
              <w:right w:val="nil"/>
            </w:tcBorders>
            <w:shd w:val="clear" w:color="auto" w:fill="auto"/>
            <w:noWrap/>
            <w:vAlign w:val="center"/>
            <w:hideMark/>
          </w:tcPr>
          <w:p w14:paraId="415A0ECC" w14:textId="77777777" w:rsidR="0059047B" w:rsidRPr="00315A60" w:rsidRDefault="003C3938" w:rsidP="007F6AAE">
            <w:pPr>
              <w:spacing w:line="480" w:lineRule="auto"/>
              <w:jc w:val="right"/>
              <w:rPr>
                <w:rFonts w:ascii="Times New Roman" w:eastAsia="游ゴシック" w:hAnsi="Times New Roman" w:cs="Times New Roman"/>
                <w:sz w:val="24"/>
                <w:szCs w:val="24"/>
              </w:rPr>
            </w:pPr>
            <w:r w:rsidRPr="00315A60">
              <w:rPr>
                <w:rFonts w:ascii="Times New Roman" w:eastAsia="游ゴシック" w:hAnsi="Times New Roman" w:cs="Times New Roman"/>
                <w:sz w:val="24"/>
                <w:szCs w:val="24"/>
              </w:rPr>
              <w:t>21.39</w:t>
            </w:r>
          </w:p>
        </w:tc>
        <w:tc>
          <w:tcPr>
            <w:tcW w:w="1040" w:type="dxa"/>
            <w:tcBorders>
              <w:top w:val="nil"/>
              <w:left w:val="nil"/>
              <w:bottom w:val="nil"/>
              <w:right w:val="nil"/>
            </w:tcBorders>
            <w:shd w:val="clear" w:color="auto" w:fill="auto"/>
            <w:noWrap/>
            <w:vAlign w:val="center"/>
            <w:hideMark/>
          </w:tcPr>
          <w:p w14:paraId="36F68300" w14:textId="77777777" w:rsidR="0059047B" w:rsidRPr="00315A60" w:rsidRDefault="003C3938" w:rsidP="007F6AAE">
            <w:pPr>
              <w:spacing w:line="480" w:lineRule="auto"/>
              <w:jc w:val="right"/>
              <w:rPr>
                <w:rFonts w:ascii="Times New Roman" w:eastAsia="游ゴシック" w:hAnsi="Times New Roman" w:cs="Times New Roman"/>
                <w:sz w:val="24"/>
                <w:szCs w:val="24"/>
              </w:rPr>
            </w:pPr>
            <w:r w:rsidRPr="00315A60">
              <w:rPr>
                <w:rFonts w:ascii="Times New Roman" w:eastAsia="游ゴシック" w:hAnsi="Times New Roman" w:cs="Times New Roman"/>
                <w:sz w:val="24"/>
                <w:szCs w:val="24"/>
              </w:rPr>
              <w:t>22.38</w:t>
            </w:r>
          </w:p>
        </w:tc>
        <w:tc>
          <w:tcPr>
            <w:tcW w:w="1278" w:type="dxa"/>
            <w:tcBorders>
              <w:top w:val="nil"/>
              <w:left w:val="nil"/>
              <w:bottom w:val="nil"/>
              <w:right w:val="nil"/>
            </w:tcBorders>
            <w:shd w:val="clear" w:color="auto" w:fill="auto"/>
            <w:noWrap/>
            <w:vAlign w:val="center"/>
            <w:hideMark/>
          </w:tcPr>
          <w:p w14:paraId="2A0C5724" w14:textId="77777777" w:rsidR="0059047B" w:rsidRPr="00315A60" w:rsidRDefault="003C3938" w:rsidP="007F6AAE">
            <w:pPr>
              <w:spacing w:line="480" w:lineRule="auto"/>
              <w:jc w:val="right"/>
              <w:rPr>
                <w:rFonts w:ascii="Times New Roman" w:eastAsia="游ゴシック" w:hAnsi="Times New Roman" w:cs="Times New Roman"/>
                <w:sz w:val="24"/>
                <w:szCs w:val="24"/>
              </w:rPr>
            </w:pPr>
            <w:r w:rsidRPr="00315A60">
              <w:rPr>
                <w:rFonts w:ascii="Times New Roman" w:eastAsia="游ゴシック" w:hAnsi="Times New Roman" w:cs="Times New Roman"/>
                <w:sz w:val="24"/>
                <w:szCs w:val="24"/>
              </w:rPr>
              <w:t>26.20</w:t>
            </w:r>
          </w:p>
        </w:tc>
        <w:tc>
          <w:tcPr>
            <w:tcW w:w="1105" w:type="dxa"/>
            <w:tcBorders>
              <w:top w:val="nil"/>
              <w:left w:val="nil"/>
              <w:bottom w:val="nil"/>
              <w:right w:val="nil"/>
            </w:tcBorders>
            <w:shd w:val="clear" w:color="auto" w:fill="auto"/>
            <w:noWrap/>
            <w:vAlign w:val="center"/>
            <w:hideMark/>
          </w:tcPr>
          <w:p w14:paraId="3677C623" w14:textId="77777777" w:rsidR="0059047B" w:rsidRPr="00315A60" w:rsidRDefault="00643DAD" w:rsidP="007F6AAE">
            <w:pPr>
              <w:spacing w:line="480" w:lineRule="auto"/>
              <w:jc w:val="right"/>
              <w:rPr>
                <w:rFonts w:ascii="Times New Roman" w:eastAsia="游ゴシック" w:hAnsi="Times New Roman" w:cs="Times New Roman"/>
                <w:sz w:val="24"/>
                <w:szCs w:val="24"/>
              </w:rPr>
            </w:pPr>
            <w:r w:rsidRPr="00315A60">
              <w:rPr>
                <w:rFonts w:ascii="Times New Roman" w:eastAsia="游ゴシック" w:hAnsi="Times New Roman" w:cs="Times New Roman"/>
                <w:sz w:val="24"/>
                <w:szCs w:val="24"/>
              </w:rPr>
              <w:t>39.62</w:t>
            </w:r>
          </w:p>
        </w:tc>
        <w:tc>
          <w:tcPr>
            <w:tcW w:w="1292" w:type="dxa"/>
            <w:tcBorders>
              <w:top w:val="nil"/>
              <w:left w:val="nil"/>
              <w:bottom w:val="nil"/>
              <w:right w:val="nil"/>
            </w:tcBorders>
            <w:shd w:val="clear" w:color="auto" w:fill="auto"/>
            <w:noWrap/>
            <w:vAlign w:val="center"/>
            <w:hideMark/>
          </w:tcPr>
          <w:p w14:paraId="2BF90030" w14:textId="77777777" w:rsidR="0059047B" w:rsidRPr="00315A60" w:rsidRDefault="006351FA" w:rsidP="007F6AAE">
            <w:pPr>
              <w:spacing w:line="480" w:lineRule="auto"/>
              <w:jc w:val="right"/>
              <w:rPr>
                <w:rFonts w:ascii="Times New Roman" w:eastAsia="游ゴシック" w:hAnsi="Times New Roman" w:cs="Times New Roman"/>
                <w:sz w:val="24"/>
                <w:szCs w:val="24"/>
              </w:rPr>
            </w:pPr>
            <w:r w:rsidRPr="00315A60">
              <w:rPr>
                <w:rFonts w:ascii="Times New Roman" w:eastAsia="游ゴシック" w:hAnsi="Times New Roman" w:cs="Times New Roman"/>
                <w:sz w:val="24"/>
                <w:szCs w:val="24"/>
              </w:rPr>
              <w:t>12.14</w:t>
            </w:r>
          </w:p>
        </w:tc>
      </w:tr>
      <w:tr w:rsidR="0059047B" w:rsidRPr="00315A60" w14:paraId="03FEB0C1" w14:textId="77777777" w:rsidTr="00221E3F">
        <w:trPr>
          <w:trHeight w:val="360"/>
        </w:trPr>
        <w:tc>
          <w:tcPr>
            <w:tcW w:w="2694" w:type="dxa"/>
            <w:tcBorders>
              <w:top w:val="nil"/>
              <w:left w:val="nil"/>
              <w:bottom w:val="nil"/>
              <w:right w:val="nil"/>
            </w:tcBorders>
            <w:shd w:val="clear" w:color="auto" w:fill="auto"/>
            <w:noWrap/>
            <w:vAlign w:val="center"/>
            <w:hideMark/>
          </w:tcPr>
          <w:p w14:paraId="42C25FA9" w14:textId="77777777" w:rsidR="0059047B" w:rsidRPr="00315A60" w:rsidRDefault="009E4625" w:rsidP="007F6AAE">
            <w:pPr>
              <w:widowControl/>
              <w:spacing w:line="480" w:lineRule="auto"/>
              <w:jc w:val="left"/>
              <w:rPr>
                <w:rFonts w:ascii="Times New Roman" w:eastAsia="游ゴシック" w:hAnsi="Times New Roman" w:cs="Times New Roman"/>
                <w:kern w:val="0"/>
                <w:sz w:val="24"/>
                <w:szCs w:val="24"/>
              </w:rPr>
            </w:pPr>
            <m:oMathPara>
              <m:oMath>
                <m:r>
                  <m:rPr>
                    <m:sty m:val="p"/>
                  </m:rPr>
                  <w:rPr>
                    <w:rFonts w:ascii="Cambria Math" w:hAnsi="Cambria Math" w:cs="Times New Roman"/>
                    <w:sz w:val="24"/>
                    <w:szCs w:val="24"/>
                  </w:rPr>
                  <m:t>∆</m:t>
                </m:r>
                <m:r>
                  <w:rPr>
                    <w:rFonts w:ascii="Cambria Math" w:hAnsi="Cambria Math" w:cs="Times New Roman"/>
                    <w:sz w:val="24"/>
                    <w:szCs w:val="24"/>
                  </w:rPr>
                  <m:t>H</m:t>
                </m:r>
              </m:oMath>
            </m:oMathPara>
          </w:p>
        </w:tc>
        <w:tc>
          <w:tcPr>
            <w:tcW w:w="612" w:type="dxa"/>
            <w:tcBorders>
              <w:top w:val="nil"/>
              <w:left w:val="nil"/>
              <w:bottom w:val="nil"/>
              <w:right w:val="nil"/>
            </w:tcBorders>
            <w:shd w:val="clear" w:color="auto" w:fill="auto"/>
            <w:noWrap/>
            <w:vAlign w:val="center"/>
            <w:hideMark/>
          </w:tcPr>
          <w:p w14:paraId="35DCAB24" w14:textId="77777777" w:rsidR="0059047B" w:rsidRPr="00315A60" w:rsidRDefault="003C3938" w:rsidP="007F6AAE">
            <w:pPr>
              <w:spacing w:line="480" w:lineRule="auto"/>
              <w:jc w:val="right"/>
              <w:rPr>
                <w:rFonts w:ascii="Times New Roman" w:eastAsia="游ゴシック" w:hAnsi="Times New Roman" w:cs="Times New Roman"/>
                <w:sz w:val="24"/>
                <w:szCs w:val="24"/>
              </w:rPr>
            </w:pPr>
            <w:r w:rsidRPr="00315A60">
              <w:rPr>
                <w:rFonts w:ascii="Times New Roman" w:eastAsia="游ゴシック" w:hAnsi="Times New Roman" w:cs="Times New Roman"/>
                <w:sz w:val="24"/>
                <w:szCs w:val="24"/>
              </w:rPr>
              <w:t>27.58</w:t>
            </w:r>
          </w:p>
        </w:tc>
        <w:tc>
          <w:tcPr>
            <w:tcW w:w="1040" w:type="dxa"/>
            <w:tcBorders>
              <w:top w:val="nil"/>
              <w:left w:val="nil"/>
              <w:bottom w:val="nil"/>
              <w:right w:val="nil"/>
            </w:tcBorders>
            <w:shd w:val="clear" w:color="auto" w:fill="auto"/>
            <w:noWrap/>
            <w:vAlign w:val="center"/>
            <w:hideMark/>
          </w:tcPr>
          <w:p w14:paraId="6D9E4843" w14:textId="77777777" w:rsidR="0059047B" w:rsidRPr="00315A60" w:rsidRDefault="003C3938" w:rsidP="007F6AAE">
            <w:pPr>
              <w:spacing w:line="480" w:lineRule="auto"/>
              <w:jc w:val="right"/>
              <w:rPr>
                <w:rFonts w:ascii="Times New Roman" w:eastAsia="游ゴシック" w:hAnsi="Times New Roman" w:cs="Times New Roman"/>
                <w:sz w:val="24"/>
                <w:szCs w:val="24"/>
              </w:rPr>
            </w:pPr>
            <w:r w:rsidRPr="00315A60">
              <w:rPr>
                <w:rFonts w:ascii="Times New Roman" w:eastAsia="游ゴシック" w:hAnsi="Times New Roman" w:cs="Times New Roman"/>
                <w:sz w:val="24"/>
                <w:szCs w:val="24"/>
              </w:rPr>
              <w:t>22.63</w:t>
            </w:r>
          </w:p>
        </w:tc>
        <w:tc>
          <w:tcPr>
            <w:tcW w:w="1278" w:type="dxa"/>
            <w:tcBorders>
              <w:top w:val="nil"/>
              <w:left w:val="nil"/>
              <w:bottom w:val="nil"/>
              <w:right w:val="nil"/>
            </w:tcBorders>
            <w:shd w:val="clear" w:color="auto" w:fill="auto"/>
            <w:noWrap/>
            <w:vAlign w:val="center"/>
            <w:hideMark/>
          </w:tcPr>
          <w:p w14:paraId="6C47176A" w14:textId="77777777" w:rsidR="0059047B" w:rsidRPr="00315A60" w:rsidRDefault="003C3938" w:rsidP="007F6AAE">
            <w:pPr>
              <w:spacing w:line="480" w:lineRule="auto"/>
              <w:jc w:val="right"/>
              <w:rPr>
                <w:rFonts w:ascii="Times New Roman" w:eastAsia="游ゴシック" w:hAnsi="Times New Roman" w:cs="Times New Roman"/>
                <w:bCs/>
                <w:sz w:val="24"/>
                <w:szCs w:val="24"/>
              </w:rPr>
            </w:pPr>
            <w:r w:rsidRPr="00315A60">
              <w:rPr>
                <w:rFonts w:ascii="Times New Roman" w:eastAsia="游ゴシック" w:hAnsi="Times New Roman" w:cs="Times New Roman"/>
                <w:bCs/>
                <w:sz w:val="24"/>
                <w:szCs w:val="24"/>
              </w:rPr>
              <w:t>25.32</w:t>
            </w:r>
          </w:p>
        </w:tc>
        <w:tc>
          <w:tcPr>
            <w:tcW w:w="1105" w:type="dxa"/>
            <w:tcBorders>
              <w:top w:val="nil"/>
              <w:left w:val="nil"/>
              <w:bottom w:val="nil"/>
              <w:right w:val="nil"/>
            </w:tcBorders>
            <w:shd w:val="clear" w:color="auto" w:fill="auto"/>
            <w:noWrap/>
            <w:vAlign w:val="center"/>
            <w:hideMark/>
          </w:tcPr>
          <w:p w14:paraId="7E5A3F0E" w14:textId="77777777" w:rsidR="0059047B" w:rsidRPr="00315A60" w:rsidRDefault="00643DAD" w:rsidP="007F6AAE">
            <w:pPr>
              <w:spacing w:line="480" w:lineRule="auto"/>
              <w:jc w:val="right"/>
              <w:rPr>
                <w:rFonts w:ascii="Times New Roman" w:eastAsia="游ゴシック" w:hAnsi="Times New Roman" w:cs="Times New Roman"/>
                <w:b/>
                <w:bCs/>
                <w:sz w:val="24"/>
                <w:szCs w:val="24"/>
              </w:rPr>
            </w:pPr>
            <w:r w:rsidRPr="00315A60">
              <w:rPr>
                <w:rFonts w:ascii="Times New Roman" w:eastAsia="游ゴシック" w:hAnsi="Times New Roman" w:cs="Times New Roman"/>
                <w:b/>
                <w:bCs/>
                <w:sz w:val="24"/>
                <w:szCs w:val="24"/>
              </w:rPr>
              <w:t>36.42</w:t>
            </w:r>
          </w:p>
        </w:tc>
        <w:tc>
          <w:tcPr>
            <w:tcW w:w="1292" w:type="dxa"/>
            <w:tcBorders>
              <w:top w:val="nil"/>
              <w:left w:val="nil"/>
              <w:bottom w:val="nil"/>
              <w:right w:val="nil"/>
            </w:tcBorders>
            <w:shd w:val="clear" w:color="auto" w:fill="auto"/>
            <w:noWrap/>
            <w:vAlign w:val="center"/>
            <w:hideMark/>
          </w:tcPr>
          <w:p w14:paraId="6731FE89" w14:textId="77777777" w:rsidR="0059047B" w:rsidRPr="00315A60" w:rsidRDefault="006351FA" w:rsidP="007F6AAE">
            <w:pPr>
              <w:spacing w:line="480" w:lineRule="auto"/>
              <w:jc w:val="right"/>
              <w:rPr>
                <w:rFonts w:ascii="Times New Roman" w:eastAsia="游ゴシック" w:hAnsi="Times New Roman" w:cs="Times New Roman"/>
                <w:sz w:val="24"/>
                <w:szCs w:val="24"/>
              </w:rPr>
            </w:pPr>
            <w:r w:rsidRPr="00315A60">
              <w:rPr>
                <w:rFonts w:ascii="Times New Roman" w:eastAsia="游ゴシック" w:hAnsi="Times New Roman" w:cs="Times New Roman"/>
                <w:sz w:val="24"/>
                <w:szCs w:val="24"/>
              </w:rPr>
              <w:t>11.26</w:t>
            </w:r>
          </w:p>
        </w:tc>
      </w:tr>
      <w:tr w:rsidR="0059047B" w:rsidRPr="00315A60" w14:paraId="530579D2" w14:textId="77777777" w:rsidTr="00221E3F">
        <w:trPr>
          <w:trHeight w:val="360"/>
        </w:trPr>
        <w:tc>
          <w:tcPr>
            <w:tcW w:w="2694" w:type="dxa"/>
            <w:tcBorders>
              <w:top w:val="nil"/>
              <w:left w:val="nil"/>
              <w:bottom w:val="nil"/>
              <w:right w:val="nil"/>
            </w:tcBorders>
            <w:shd w:val="clear" w:color="auto" w:fill="auto"/>
            <w:noWrap/>
            <w:vAlign w:val="center"/>
            <w:hideMark/>
          </w:tcPr>
          <w:p w14:paraId="5CCF8D91" w14:textId="77777777" w:rsidR="0059047B" w:rsidRPr="00315A60" w:rsidRDefault="009E4625" w:rsidP="007F6AAE">
            <w:pPr>
              <w:widowControl/>
              <w:spacing w:line="480" w:lineRule="auto"/>
              <w:jc w:val="left"/>
              <w:rPr>
                <w:rFonts w:ascii="Times New Roman" w:eastAsia="游ゴシック" w:hAnsi="Times New Roman" w:cs="Times New Roman"/>
                <w:kern w:val="0"/>
                <w:sz w:val="24"/>
                <w:szCs w:val="24"/>
              </w:rPr>
            </w:pPr>
            <m:oMathPara>
              <m:oMath>
                <m:r>
                  <w:rPr>
                    <w:rFonts w:ascii="Cambria Math" w:hAnsi="Cambria Math" w:cs="Times New Roman"/>
                    <w:sz w:val="24"/>
                    <w:szCs w:val="24"/>
                  </w:rPr>
                  <m:t>T</m:t>
                </m:r>
              </m:oMath>
            </m:oMathPara>
          </w:p>
        </w:tc>
        <w:tc>
          <w:tcPr>
            <w:tcW w:w="612" w:type="dxa"/>
            <w:tcBorders>
              <w:top w:val="nil"/>
              <w:left w:val="nil"/>
              <w:bottom w:val="nil"/>
              <w:right w:val="nil"/>
            </w:tcBorders>
            <w:shd w:val="clear" w:color="auto" w:fill="auto"/>
            <w:noWrap/>
            <w:vAlign w:val="center"/>
            <w:hideMark/>
          </w:tcPr>
          <w:p w14:paraId="2176C905" w14:textId="77777777" w:rsidR="0059047B" w:rsidRPr="00315A60" w:rsidRDefault="003C3938" w:rsidP="007F6AAE">
            <w:pPr>
              <w:spacing w:line="480" w:lineRule="auto"/>
              <w:jc w:val="right"/>
              <w:rPr>
                <w:rFonts w:ascii="Times New Roman" w:eastAsia="游ゴシック" w:hAnsi="Times New Roman" w:cs="Times New Roman"/>
                <w:sz w:val="24"/>
                <w:szCs w:val="24"/>
              </w:rPr>
            </w:pPr>
            <w:r w:rsidRPr="00315A60">
              <w:rPr>
                <w:rFonts w:ascii="Times New Roman" w:eastAsia="游ゴシック" w:hAnsi="Times New Roman" w:cs="Times New Roman"/>
                <w:sz w:val="24"/>
                <w:szCs w:val="24"/>
              </w:rPr>
              <w:t>25.22</w:t>
            </w:r>
          </w:p>
        </w:tc>
        <w:tc>
          <w:tcPr>
            <w:tcW w:w="1040" w:type="dxa"/>
            <w:tcBorders>
              <w:top w:val="nil"/>
              <w:left w:val="nil"/>
              <w:bottom w:val="nil"/>
              <w:right w:val="nil"/>
            </w:tcBorders>
            <w:shd w:val="clear" w:color="auto" w:fill="auto"/>
            <w:noWrap/>
            <w:vAlign w:val="center"/>
            <w:hideMark/>
          </w:tcPr>
          <w:p w14:paraId="650A9A62" w14:textId="77777777" w:rsidR="0059047B" w:rsidRPr="00315A60" w:rsidRDefault="003C3938" w:rsidP="007F6AAE">
            <w:pPr>
              <w:spacing w:line="480" w:lineRule="auto"/>
              <w:jc w:val="right"/>
              <w:rPr>
                <w:rFonts w:ascii="Times New Roman" w:eastAsia="游ゴシック" w:hAnsi="Times New Roman" w:cs="Times New Roman"/>
                <w:sz w:val="24"/>
                <w:szCs w:val="24"/>
              </w:rPr>
            </w:pPr>
            <w:r w:rsidRPr="00315A60">
              <w:rPr>
                <w:rFonts w:ascii="Times New Roman" w:eastAsia="游ゴシック" w:hAnsi="Times New Roman" w:cs="Times New Roman"/>
                <w:sz w:val="24"/>
                <w:szCs w:val="24"/>
              </w:rPr>
              <w:t>22.37</w:t>
            </w:r>
          </w:p>
        </w:tc>
        <w:tc>
          <w:tcPr>
            <w:tcW w:w="1278" w:type="dxa"/>
            <w:tcBorders>
              <w:top w:val="nil"/>
              <w:left w:val="nil"/>
              <w:bottom w:val="nil"/>
              <w:right w:val="nil"/>
            </w:tcBorders>
            <w:shd w:val="clear" w:color="auto" w:fill="auto"/>
            <w:noWrap/>
            <w:vAlign w:val="center"/>
            <w:hideMark/>
          </w:tcPr>
          <w:p w14:paraId="62D18C13" w14:textId="77777777" w:rsidR="0059047B" w:rsidRPr="00315A60" w:rsidRDefault="003C3938" w:rsidP="007F6AAE">
            <w:pPr>
              <w:spacing w:line="480" w:lineRule="auto"/>
              <w:jc w:val="right"/>
              <w:rPr>
                <w:rFonts w:ascii="Times New Roman" w:eastAsia="游ゴシック" w:hAnsi="Times New Roman" w:cs="Times New Roman"/>
                <w:sz w:val="24"/>
                <w:szCs w:val="24"/>
              </w:rPr>
            </w:pPr>
            <w:r w:rsidRPr="00315A60">
              <w:rPr>
                <w:rFonts w:ascii="Times New Roman" w:eastAsia="游ゴシック" w:hAnsi="Times New Roman" w:cs="Times New Roman"/>
                <w:sz w:val="24"/>
                <w:szCs w:val="24"/>
              </w:rPr>
              <w:t>26.24</w:t>
            </w:r>
          </w:p>
        </w:tc>
        <w:tc>
          <w:tcPr>
            <w:tcW w:w="1105" w:type="dxa"/>
            <w:tcBorders>
              <w:top w:val="nil"/>
              <w:left w:val="nil"/>
              <w:bottom w:val="nil"/>
              <w:right w:val="nil"/>
            </w:tcBorders>
            <w:shd w:val="clear" w:color="auto" w:fill="auto"/>
            <w:noWrap/>
            <w:vAlign w:val="center"/>
            <w:hideMark/>
          </w:tcPr>
          <w:p w14:paraId="1BF79304" w14:textId="77777777" w:rsidR="0059047B" w:rsidRPr="00315A60" w:rsidRDefault="00643DAD" w:rsidP="007F6AAE">
            <w:pPr>
              <w:spacing w:line="480" w:lineRule="auto"/>
              <w:jc w:val="right"/>
              <w:rPr>
                <w:rFonts w:ascii="Times New Roman" w:eastAsia="游ゴシック" w:hAnsi="Times New Roman" w:cs="Times New Roman"/>
                <w:sz w:val="24"/>
                <w:szCs w:val="24"/>
              </w:rPr>
            </w:pPr>
            <w:r w:rsidRPr="00315A60">
              <w:rPr>
                <w:rFonts w:ascii="Times New Roman" w:eastAsia="游ゴシック" w:hAnsi="Times New Roman" w:cs="Times New Roman"/>
                <w:sz w:val="24"/>
                <w:szCs w:val="24"/>
              </w:rPr>
              <w:t>37.63</w:t>
            </w:r>
          </w:p>
        </w:tc>
        <w:tc>
          <w:tcPr>
            <w:tcW w:w="1292" w:type="dxa"/>
            <w:tcBorders>
              <w:top w:val="nil"/>
              <w:left w:val="nil"/>
              <w:bottom w:val="nil"/>
              <w:right w:val="nil"/>
            </w:tcBorders>
            <w:shd w:val="clear" w:color="auto" w:fill="auto"/>
            <w:noWrap/>
            <w:vAlign w:val="center"/>
            <w:hideMark/>
          </w:tcPr>
          <w:p w14:paraId="03CFB954" w14:textId="77777777" w:rsidR="0059047B" w:rsidRPr="00315A60" w:rsidRDefault="006351FA" w:rsidP="007F6AAE">
            <w:pPr>
              <w:spacing w:line="480" w:lineRule="auto"/>
              <w:jc w:val="right"/>
              <w:rPr>
                <w:rFonts w:ascii="Times New Roman" w:eastAsia="游ゴシック" w:hAnsi="Times New Roman" w:cs="Times New Roman"/>
                <w:b/>
                <w:sz w:val="24"/>
                <w:szCs w:val="24"/>
              </w:rPr>
            </w:pPr>
            <w:r w:rsidRPr="00315A60">
              <w:rPr>
                <w:rFonts w:ascii="Times New Roman" w:eastAsia="游ゴシック" w:hAnsi="Times New Roman" w:cs="Times New Roman"/>
                <w:b/>
                <w:sz w:val="24"/>
                <w:szCs w:val="24"/>
              </w:rPr>
              <w:t>10.65</w:t>
            </w:r>
          </w:p>
        </w:tc>
      </w:tr>
      <w:tr w:rsidR="0059047B" w:rsidRPr="00315A60" w14:paraId="29E74955" w14:textId="77777777" w:rsidTr="00221E3F">
        <w:trPr>
          <w:trHeight w:val="360"/>
        </w:trPr>
        <w:tc>
          <w:tcPr>
            <w:tcW w:w="2694" w:type="dxa"/>
            <w:tcBorders>
              <w:top w:val="nil"/>
              <w:left w:val="nil"/>
              <w:bottom w:val="single" w:sz="4" w:space="0" w:color="auto"/>
              <w:right w:val="nil"/>
            </w:tcBorders>
            <w:shd w:val="clear" w:color="auto" w:fill="auto"/>
            <w:noWrap/>
            <w:vAlign w:val="center"/>
            <w:hideMark/>
          </w:tcPr>
          <w:p w14:paraId="141F50DF" w14:textId="77777777" w:rsidR="0059047B" w:rsidRPr="00315A60" w:rsidRDefault="009E4625" w:rsidP="007F6AAE">
            <w:pPr>
              <w:widowControl/>
              <w:spacing w:line="480" w:lineRule="auto"/>
              <w:jc w:val="left"/>
              <w:rPr>
                <w:rFonts w:ascii="Times New Roman" w:eastAsia="游ゴシック" w:hAnsi="Times New Roman" w:cs="Times New Roman"/>
                <w:kern w:val="0"/>
                <w:sz w:val="24"/>
                <w:szCs w:val="24"/>
              </w:rPr>
            </w:pPr>
            <m:oMathPara>
              <m:oMath>
                <m:r>
                  <w:rPr>
                    <w:rFonts w:ascii="Cambria Math" w:hAnsi="Cambria Math" w:cs="Times New Roman"/>
                    <w:sz w:val="24"/>
                    <w:szCs w:val="24"/>
                  </w:rPr>
                  <m:t>S</m:t>
                </m:r>
              </m:oMath>
            </m:oMathPara>
          </w:p>
        </w:tc>
        <w:tc>
          <w:tcPr>
            <w:tcW w:w="612" w:type="dxa"/>
            <w:tcBorders>
              <w:top w:val="nil"/>
              <w:left w:val="nil"/>
              <w:bottom w:val="single" w:sz="4" w:space="0" w:color="auto"/>
              <w:right w:val="nil"/>
            </w:tcBorders>
            <w:shd w:val="clear" w:color="auto" w:fill="auto"/>
            <w:noWrap/>
            <w:vAlign w:val="center"/>
            <w:hideMark/>
          </w:tcPr>
          <w:p w14:paraId="106E3DDA" w14:textId="77777777" w:rsidR="0059047B" w:rsidRPr="00315A60" w:rsidRDefault="003C3938" w:rsidP="007F6AAE">
            <w:pPr>
              <w:spacing w:line="480" w:lineRule="auto"/>
              <w:jc w:val="right"/>
              <w:rPr>
                <w:rFonts w:ascii="Times New Roman" w:eastAsia="游ゴシック" w:hAnsi="Times New Roman" w:cs="Times New Roman"/>
                <w:b/>
                <w:bCs/>
                <w:sz w:val="24"/>
                <w:szCs w:val="24"/>
              </w:rPr>
            </w:pPr>
            <w:r w:rsidRPr="00315A60">
              <w:rPr>
                <w:rFonts w:ascii="Times New Roman" w:eastAsia="游ゴシック" w:hAnsi="Times New Roman" w:cs="Times New Roman"/>
                <w:b/>
                <w:bCs/>
                <w:sz w:val="24"/>
                <w:szCs w:val="24"/>
              </w:rPr>
              <w:t>23.37</w:t>
            </w:r>
          </w:p>
        </w:tc>
        <w:tc>
          <w:tcPr>
            <w:tcW w:w="1040" w:type="dxa"/>
            <w:tcBorders>
              <w:top w:val="nil"/>
              <w:left w:val="nil"/>
              <w:bottom w:val="single" w:sz="4" w:space="0" w:color="auto"/>
              <w:right w:val="nil"/>
            </w:tcBorders>
            <w:shd w:val="clear" w:color="auto" w:fill="auto"/>
            <w:noWrap/>
            <w:vAlign w:val="center"/>
            <w:hideMark/>
          </w:tcPr>
          <w:p w14:paraId="70478891" w14:textId="77777777" w:rsidR="0059047B" w:rsidRPr="00315A60" w:rsidRDefault="003C3938" w:rsidP="007F6AAE">
            <w:pPr>
              <w:spacing w:line="480" w:lineRule="auto"/>
              <w:jc w:val="right"/>
              <w:rPr>
                <w:rFonts w:ascii="Times New Roman" w:eastAsia="游ゴシック" w:hAnsi="Times New Roman" w:cs="Times New Roman"/>
                <w:b/>
                <w:bCs/>
                <w:sz w:val="24"/>
                <w:szCs w:val="24"/>
              </w:rPr>
            </w:pPr>
            <w:r w:rsidRPr="00315A60">
              <w:rPr>
                <w:rFonts w:ascii="Times New Roman" w:eastAsia="游ゴシック" w:hAnsi="Times New Roman" w:cs="Times New Roman"/>
                <w:b/>
                <w:bCs/>
                <w:sz w:val="24"/>
                <w:szCs w:val="24"/>
              </w:rPr>
              <w:t>20.70</w:t>
            </w:r>
          </w:p>
        </w:tc>
        <w:tc>
          <w:tcPr>
            <w:tcW w:w="1278" w:type="dxa"/>
            <w:tcBorders>
              <w:top w:val="nil"/>
              <w:left w:val="nil"/>
              <w:bottom w:val="single" w:sz="4" w:space="0" w:color="auto"/>
              <w:right w:val="nil"/>
            </w:tcBorders>
            <w:shd w:val="clear" w:color="auto" w:fill="auto"/>
            <w:noWrap/>
            <w:vAlign w:val="center"/>
            <w:hideMark/>
          </w:tcPr>
          <w:p w14:paraId="034F219C" w14:textId="77777777" w:rsidR="0059047B" w:rsidRPr="00315A60" w:rsidRDefault="003C3938" w:rsidP="007F6AAE">
            <w:pPr>
              <w:spacing w:line="480" w:lineRule="auto"/>
              <w:jc w:val="right"/>
              <w:rPr>
                <w:rFonts w:ascii="Times New Roman" w:eastAsia="游ゴシック" w:hAnsi="Times New Roman" w:cs="Times New Roman"/>
                <w:sz w:val="24"/>
                <w:szCs w:val="24"/>
              </w:rPr>
            </w:pPr>
            <w:r w:rsidRPr="00315A60">
              <w:rPr>
                <w:rFonts w:ascii="Times New Roman" w:eastAsia="游ゴシック" w:hAnsi="Times New Roman" w:cs="Times New Roman"/>
                <w:sz w:val="24"/>
                <w:szCs w:val="24"/>
              </w:rPr>
              <w:t>25.12</w:t>
            </w:r>
          </w:p>
        </w:tc>
        <w:tc>
          <w:tcPr>
            <w:tcW w:w="1105" w:type="dxa"/>
            <w:tcBorders>
              <w:top w:val="nil"/>
              <w:left w:val="nil"/>
              <w:bottom w:val="single" w:sz="4" w:space="0" w:color="auto"/>
              <w:right w:val="nil"/>
            </w:tcBorders>
            <w:shd w:val="clear" w:color="auto" w:fill="auto"/>
            <w:noWrap/>
            <w:vAlign w:val="center"/>
            <w:hideMark/>
          </w:tcPr>
          <w:p w14:paraId="0DC905C3" w14:textId="77777777" w:rsidR="0059047B" w:rsidRPr="00315A60" w:rsidRDefault="00643DAD" w:rsidP="007F6AAE">
            <w:pPr>
              <w:spacing w:line="480" w:lineRule="auto"/>
              <w:jc w:val="right"/>
              <w:rPr>
                <w:rFonts w:ascii="Times New Roman" w:eastAsia="游ゴシック" w:hAnsi="Times New Roman" w:cs="Times New Roman"/>
                <w:sz w:val="24"/>
                <w:szCs w:val="24"/>
              </w:rPr>
            </w:pPr>
            <w:r w:rsidRPr="00315A60">
              <w:rPr>
                <w:rFonts w:ascii="Times New Roman" w:eastAsia="游ゴシック" w:hAnsi="Times New Roman" w:cs="Times New Roman"/>
                <w:sz w:val="24"/>
                <w:szCs w:val="24"/>
              </w:rPr>
              <w:t>37.81</w:t>
            </w:r>
          </w:p>
        </w:tc>
        <w:tc>
          <w:tcPr>
            <w:tcW w:w="1292" w:type="dxa"/>
            <w:tcBorders>
              <w:top w:val="nil"/>
              <w:left w:val="nil"/>
              <w:bottom w:val="single" w:sz="4" w:space="0" w:color="auto"/>
              <w:right w:val="nil"/>
            </w:tcBorders>
            <w:shd w:val="clear" w:color="auto" w:fill="auto"/>
            <w:noWrap/>
            <w:vAlign w:val="center"/>
            <w:hideMark/>
          </w:tcPr>
          <w:p w14:paraId="73EEC422" w14:textId="77777777" w:rsidR="0059047B" w:rsidRPr="00315A60" w:rsidRDefault="006351FA" w:rsidP="007F6AAE">
            <w:pPr>
              <w:spacing w:line="480" w:lineRule="auto"/>
              <w:jc w:val="right"/>
              <w:rPr>
                <w:rFonts w:ascii="Times New Roman" w:eastAsia="游ゴシック" w:hAnsi="Times New Roman" w:cs="Times New Roman"/>
                <w:bCs/>
                <w:sz w:val="24"/>
                <w:szCs w:val="24"/>
              </w:rPr>
            </w:pPr>
            <w:r w:rsidRPr="00315A60">
              <w:rPr>
                <w:rFonts w:ascii="Times New Roman" w:eastAsia="游ゴシック" w:hAnsi="Times New Roman" w:cs="Times New Roman"/>
                <w:bCs/>
                <w:sz w:val="24"/>
                <w:szCs w:val="24"/>
              </w:rPr>
              <w:t>10.83</w:t>
            </w:r>
          </w:p>
        </w:tc>
      </w:tr>
    </w:tbl>
    <w:p w14:paraId="28F51AD2" w14:textId="682BA00A" w:rsidR="001E292E" w:rsidRPr="00315A60" w:rsidRDefault="00CD13A3" w:rsidP="007F6AAE">
      <w:pPr>
        <w:widowControl/>
        <w:spacing w:line="480" w:lineRule="auto"/>
        <w:jc w:val="left"/>
        <w:rPr>
          <w:rFonts w:ascii="Times New Roman" w:hAnsi="Times New Roman" w:cs="Times New Roman"/>
          <w:sz w:val="24"/>
          <w:szCs w:val="24"/>
        </w:rPr>
      </w:pPr>
      <m:oMath>
        <m:r>
          <m:rPr>
            <m:sty m:val="p"/>
          </m:rPr>
          <w:rPr>
            <w:rFonts w:ascii="Cambria Math" w:hAnsi="Cambria Math" w:cs="Times New Roman"/>
            <w:sz w:val="24"/>
            <w:szCs w:val="24"/>
          </w:rPr>
          <m:t>∆</m:t>
        </m:r>
        <m:r>
          <w:rPr>
            <w:rFonts w:ascii="Cambria Math" w:hAnsi="Cambria Math" w:cs="Times New Roman"/>
            <w:sz w:val="24"/>
            <w:szCs w:val="24"/>
          </w:rPr>
          <m:t>H</m:t>
        </m:r>
      </m:oMath>
      <w:r w:rsidRPr="00315A60">
        <w:rPr>
          <w:rFonts w:ascii="Times New Roman" w:hAnsi="Times New Roman" w:cs="Times New Roman"/>
          <w:sz w:val="24"/>
          <w:szCs w:val="24"/>
        </w:rPr>
        <w:t xml:space="preserve">, </w:t>
      </w:r>
      <m:oMath>
        <m:r>
          <w:rPr>
            <w:rFonts w:ascii="Cambria Math" w:hAnsi="Cambria Math" w:cs="Times New Roman"/>
            <w:sz w:val="24"/>
            <w:szCs w:val="24"/>
          </w:rPr>
          <m:t>T</m:t>
        </m:r>
      </m:oMath>
      <w:r w:rsidR="002716FA" w:rsidRPr="00315A60">
        <w:rPr>
          <w:rFonts w:ascii="Times New Roman" w:hAnsi="Times New Roman" w:cs="Times New Roman"/>
          <w:sz w:val="24"/>
          <w:szCs w:val="24"/>
        </w:rPr>
        <w:t xml:space="preserve">, </w:t>
      </w:r>
      <w:r w:rsidR="00084A78" w:rsidRPr="00315A60">
        <w:rPr>
          <w:rFonts w:ascii="Times New Roman" w:hAnsi="Times New Roman" w:cs="Times New Roman"/>
          <w:sz w:val="24"/>
          <w:szCs w:val="24"/>
        </w:rPr>
        <w:t>and</w:t>
      </w:r>
      <w:r w:rsidR="00DE31FF" w:rsidRPr="00315A60">
        <w:rPr>
          <w:rFonts w:ascii="Times New Roman" w:hAnsi="Times New Roman" w:cs="Times New Roman"/>
          <w:sz w:val="24"/>
          <w:szCs w:val="24"/>
        </w:rPr>
        <w:t xml:space="preserve"> </w:t>
      </w:r>
      <m:oMath>
        <m:r>
          <w:rPr>
            <w:rFonts w:ascii="Cambria Math" w:hAnsi="Cambria Math" w:cs="Times New Roman"/>
            <w:sz w:val="24"/>
            <w:szCs w:val="24"/>
          </w:rPr>
          <m:t>S</m:t>
        </m:r>
      </m:oMath>
      <w:r w:rsidR="00DE31FF" w:rsidRPr="00315A60">
        <w:rPr>
          <w:rFonts w:ascii="Times New Roman" w:hAnsi="Times New Roman" w:cs="Times New Roman"/>
          <w:sz w:val="24"/>
          <w:szCs w:val="24"/>
        </w:rPr>
        <w:t xml:space="preserve"> </w:t>
      </w:r>
      <w:r w:rsidR="00084A78" w:rsidRPr="00315A60">
        <w:rPr>
          <w:rFonts w:ascii="Times New Roman" w:hAnsi="Times New Roman" w:cs="Times New Roman"/>
          <w:sz w:val="24"/>
          <w:szCs w:val="24"/>
        </w:rPr>
        <w:t>are</w:t>
      </w:r>
      <w:r w:rsidR="00DE31FF" w:rsidRPr="00315A60">
        <w:rPr>
          <w:rFonts w:ascii="Times New Roman" w:hAnsi="Times New Roman" w:cs="Times New Roman"/>
          <w:sz w:val="24"/>
          <w:szCs w:val="24"/>
        </w:rPr>
        <w:t xml:space="preserve"> </w:t>
      </w:r>
      <w:r w:rsidR="00084A78" w:rsidRPr="00315A60">
        <w:rPr>
          <w:rFonts w:ascii="Times New Roman" w:hAnsi="Times New Roman" w:cs="Times New Roman"/>
          <w:sz w:val="24"/>
          <w:szCs w:val="24"/>
        </w:rPr>
        <w:t>delta harvesting, mean winter temperature</w:t>
      </w:r>
      <w:r w:rsidR="002716FA" w:rsidRPr="00315A60">
        <w:rPr>
          <w:rFonts w:ascii="Times New Roman" w:hAnsi="Times New Roman" w:cs="Times New Roman"/>
          <w:sz w:val="24"/>
          <w:szCs w:val="24"/>
        </w:rPr>
        <w:t>,</w:t>
      </w:r>
      <w:r w:rsidR="00084A78" w:rsidRPr="00315A60">
        <w:rPr>
          <w:rFonts w:ascii="Times New Roman" w:hAnsi="Times New Roman" w:cs="Times New Roman"/>
          <w:sz w:val="24"/>
          <w:szCs w:val="24"/>
        </w:rPr>
        <w:t xml:space="preserve"> and </w:t>
      </w:r>
      <w:r w:rsidR="00DE31FF" w:rsidRPr="00315A60">
        <w:rPr>
          <w:rFonts w:ascii="Times New Roman" w:hAnsi="Times New Roman" w:cs="Times New Roman"/>
          <w:sz w:val="24"/>
          <w:szCs w:val="24"/>
        </w:rPr>
        <w:t>maximum snow depth</w:t>
      </w:r>
      <w:r w:rsidR="00084A78" w:rsidRPr="00315A60">
        <w:rPr>
          <w:rFonts w:ascii="Times New Roman" w:hAnsi="Times New Roman" w:cs="Times New Roman"/>
          <w:sz w:val="24"/>
          <w:szCs w:val="24"/>
        </w:rPr>
        <w:t xml:space="preserve"> in year </w:t>
      </w:r>
      <m:oMath>
        <m:r>
          <w:rPr>
            <w:rFonts w:ascii="Cambria Math" w:hAnsi="Cambria Math" w:cs="Times New Roman"/>
            <w:sz w:val="24"/>
            <w:szCs w:val="24"/>
          </w:rPr>
          <m:t>t-1</m:t>
        </m:r>
      </m:oMath>
      <w:r w:rsidR="00084A78" w:rsidRPr="00315A60">
        <w:rPr>
          <w:rFonts w:ascii="Times New Roman" w:hAnsi="Times New Roman" w:cs="Times New Roman"/>
          <w:sz w:val="24"/>
          <w:szCs w:val="24"/>
        </w:rPr>
        <w:t xml:space="preserve"> </w:t>
      </w:r>
      <w:r w:rsidR="002716FA" w:rsidRPr="00315A60">
        <w:rPr>
          <w:rFonts w:ascii="Times New Roman" w:hAnsi="Times New Roman" w:cs="Times New Roman"/>
          <w:sz w:val="24"/>
          <w:szCs w:val="24"/>
        </w:rPr>
        <w:t xml:space="preserve">in </w:t>
      </w:r>
      <w:r w:rsidR="00084A78" w:rsidRPr="00315A60">
        <w:rPr>
          <w:rFonts w:ascii="Times New Roman" w:hAnsi="Times New Roman" w:cs="Times New Roman"/>
          <w:sz w:val="24"/>
          <w:szCs w:val="24"/>
        </w:rPr>
        <w:t xml:space="preserve">prefecture </w:t>
      </w:r>
      <m:oMath>
        <m:r>
          <w:rPr>
            <w:rFonts w:ascii="Cambria Math" w:hAnsi="Cambria Math" w:cs="Times New Roman"/>
            <w:sz w:val="24"/>
            <w:szCs w:val="24"/>
          </w:rPr>
          <m:t>p</m:t>
        </m:r>
      </m:oMath>
      <w:r w:rsidR="00DE31FF" w:rsidRPr="00315A60">
        <w:rPr>
          <w:rFonts w:ascii="Times New Roman" w:hAnsi="Times New Roman" w:cs="Times New Roman"/>
          <w:sz w:val="24"/>
          <w:szCs w:val="24"/>
        </w:rPr>
        <w:t>.</w:t>
      </w:r>
      <w:r w:rsidR="00CE0ABF" w:rsidRPr="00315A60">
        <w:rPr>
          <w:rFonts w:ascii="Times New Roman" w:hAnsi="Times New Roman" w:cs="Times New Roman"/>
          <w:sz w:val="24"/>
          <w:szCs w:val="24"/>
        </w:rPr>
        <w:t xml:space="preserve"> </w:t>
      </w:r>
      <w:r w:rsidR="00F12BAA" w:rsidRPr="00315A60">
        <w:rPr>
          <w:rFonts w:ascii="Times New Roman" w:hAnsi="Times New Roman" w:cs="Times New Roman"/>
          <w:sz w:val="24"/>
          <w:szCs w:val="24"/>
        </w:rPr>
        <w:t>Bold</w:t>
      </w:r>
      <w:r w:rsidR="002716FA" w:rsidRPr="00315A60">
        <w:rPr>
          <w:rFonts w:ascii="Times New Roman" w:hAnsi="Times New Roman" w:cs="Times New Roman"/>
          <w:sz w:val="24"/>
          <w:szCs w:val="24"/>
        </w:rPr>
        <w:t xml:space="preserve">-face </w:t>
      </w:r>
      <w:r w:rsidR="00AD0F8B" w:rsidRPr="00315A60">
        <w:rPr>
          <w:rFonts w:ascii="Times New Roman" w:hAnsi="Times New Roman" w:cs="Times New Roman"/>
          <w:sz w:val="24"/>
          <w:szCs w:val="24"/>
        </w:rPr>
        <w:t>indicates</w:t>
      </w:r>
      <w:r w:rsidR="00F12BAA" w:rsidRPr="00315A60">
        <w:rPr>
          <w:rFonts w:ascii="Times New Roman" w:hAnsi="Times New Roman" w:cs="Times New Roman"/>
          <w:sz w:val="24"/>
          <w:szCs w:val="24"/>
        </w:rPr>
        <w:t xml:space="preserve"> </w:t>
      </w:r>
      <w:r w:rsidR="002716FA" w:rsidRPr="00315A60">
        <w:rPr>
          <w:rFonts w:ascii="Times New Roman" w:hAnsi="Times New Roman" w:cs="Times New Roman"/>
          <w:sz w:val="24"/>
          <w:szCs w:val="24"/>
        </w:rPr>
        <w:t>the</w:t>
      </w:r>
      <w:r w:rsidR="00F12BAA" w:rsidRPr="00315A60">
        <w:rPr>
          <w:rFonts w:ascii="Times New Roman" w:hAnsi="Times New Roman" w:cs="Times New Roman"/>
          <w:sz w:val="24"/>
          <w:szCs w:val="24"/>
        </w:rPr>
        <w:t xml:space="preserve"> best models </w:t>
      </w:r>
      <w:r w:rsidR="002716FA" w:rsidRPr="00315A60">
        <w:rPr>
          <w:rFonts w:ascii="Times New Roman" w:hAnsi="Times New Roman" w:cs="Times New Roman"/>
          <w:sz w:val="24"/>
          <w:szCs w:val="24"/>
        </w:rPr>
        <w:t>(</w:t>
      </w:r>
      <w:r w:rsidR="00F12BAA" w:rsidRPr="00315A60">
        <w:rPr>
          <w:rFonts w:ascii="Times New Roman" w:hAnsi="Times New Roman" w:cs="Times New Roman"/>
          <w:sz w:val="24"/>
          <w:szCs w:val="24"/>
        </w:rPr>
        <w:t>mini</w:t>
      </w:r>
      <w:r w:rsidR="002716FA" w:rsidRPr="00315A60">
        <w:rPr>
          <w:rFonts w:ascii="Times New Roman" w:hAnsi="Times New Roman" w:cs="Times New Roman"/>
          <w:sz w:val="24"/>
          <w:szCs w:val="24"/>
        </w:rPr>
        <w:t xml:space="preserve">mum </w:t>
      </w:r>
      <w:r w:rsidR="00F12BAA" w:rsidRPr="00315A60">
        <w:rPr>
          <w:rFonts w:ascii="Times New Roman" w:hAnsi="Times New Roman" w:cs="Times New Roman"/>
          <w:sz w:val="24"/>
          <w:szCs w:val="24"/>
        </w:rPr>
        <w:t xml:space="preserve">AIC </w:t>
      </w:r>
      <w:r w:rsidR="00D622AB" w:rsidRPr="00315A60">
        <w:rPr>
          <w:rFonts w:ascii="Times New Roman" w:hAnsi="Times New Roman" w:cs="Times New Roman"/>
          <w:sz w:val="24"/>
          <w:szCs w:val="24"/>
        </w:rPr>
        <w:t>and</w:t>
      </w:r>
      <w:r w:rsidR="00F12BAA" w:rsidRPr="00315A60">
        <w:rPr>
          <w:rFonts w:ascii="Times New Roman" w:hAnsi="Times New Roman" w:cs="Times New Roman"/>
          <w:sz w:val="24"/>
          <w:szCs w:val="24"/>
        </w:rPr>
        <w:t xml:space="preserve"> smallest number of the variables in models less than </w:t>
      </w:r>
      <w:r w:rsidR="006351FA" w:rsidRPr="00315A60">
        <w:rPr>
          <w:rFonts w:ascii="Times New Roman" w:hAnsi="Times New Roman" w:cs="Times New Roman"/>
          <w:sz w:val="24"/>
          <w:szCs w:val="24"/>
        </w:rPr>
        <w:t xml:space="preserve">2 </w:t>
      </w:r>
      <m:oMath>
        <m:r>
          <m:rPr>
            <m:sty m:val="p"/>
          </m:rPr>
          <w:rPr>
            <w:rFonts w:ascii="Cambria Math" w:hAnsi="Cambria Math" w:cs="Times New Roman"/>
            <w:sz w:val="24"/>
            <w:szCs w:val="24"/>
          </w:rPr>
          <m:t>∆AIC</m:t>
        </m:r>
      </m:oMath>
      <w:r w:rsidR="002716FA" w:rsidRPr="00315A60">
        <w:rPr>
          <w:rFonts w:ascii="Times New Roman" w:hAnsi="Times New Roman" w:cs="Times New Roman"/>
          <w:sz w:val="24"/>
          <w:szCs w:val="24"/>
        </w:rPr>
        <w:t>)</w:t>
      </w:r>
      <w:r w:rsidR="00CE0ABF" w:rsidRPr="00315A60">
        <w:rPr>
          <w:rFonts w:ascii="Times New Roman" w:hAnsi="Times New Roman" w:cs="Times New Roman"/>
          <w:sz w:val="24"/>
          <w:szCs w:val="24"/>
        </w:rPr>
        <w:t>.</w:t>
      </w:r>
      <w:r w:rsidR="002716FA" w:rsidRPr="00315A60">
        <w:rPr>
          <w:rFonts w:ascii="Times New Roman" w:hAnsi="Times New Roman" w:cs="Times New Roman"/>
          <w:sz w:val="24"/>
          <w:szCs w:val="24"/>
        </w:rPr>
        <w:t xml:space="preserve"> AIC: Akaike information criterion. </w:t>
      </w:r>
      <w:r w:rsidR="001E292E" w:rsidRPr="00315A60">
        <w:rPr>
          <w:rFonts w:ascii="Times New Roman" w:hAnsi="Times New Roman" w:cs="Times New Roman"/>
          <w:sz w:val="24"/>
          <w:szCs w:val="24"/>
        </w:rPr>
        <w:br w:type="page"/>
      </w:r>
    </w:p>
    <w:p w14:paraId="5E12B511" w14:textId="41343072" w:rsidR="001B78B1" w:rsidRPr="00315A60" w:rsidRDefault="001B78B1" w:rsidP="007F6AAE">
      <w:pPr>
        <w:widowControl/>
        <w:spacing w:line="480" w:lineRule="auto"/>
        <w:jc w:val="left"/>
        <w:rPr>
          <w:rFonts w:ascii="Times New Roman" w:hAnsi="Times New Roman" w:cs="Times New Roman"/>
          <w:sz w:val="24"/>
          <w:szCs w:val="24"/>
        </w:rPr>
      </w:pPr>
      <w:r w:rsidRPr="00315A60">
        <w:rPr>
          <w:rFonts w:ascii="Times New Roman" w:hAnsi="Times New Roman" w:cs="Times New Roman"/>
          <w:b/>
          <w:bCs/>
          <w:sz w:val="24"/>
          <w:szCs w:val="24"/>
        </w:rPr>
        <w:lastRenderedPageBreak/>
        <w:t xml:space="preserve">Table </w:t>
      </w:r>
      <w:r w:rsidR="00CC471E" w:rsidRPr="00315A60">
        <w:rPr>
          <w:rFonts w:ascii="Times New Roman" w:hAnsi="Times New Roman" w:cs="Times New Roman"/>
          <w:b/>
          <w:bCs/>
          <w:sz w:val="24"/>
          <w:szCs w:val="24"/>
        </w:rPr>
        <w:t>5</w:t>
      </w:r>
      <w:r w:rsidRPr="00315A60">
        <w:rPr>
          <w:rFonts w:ascii="Times New Roman" w:hAnsi="Times New Roman" w:cs="Times New Roman"/>
          <w:b/>
          <w:bCs/>
          <w:sz w:val="24"/>
          <w:szCs w:val="24"/>
        </w:rPr>
        <w:t>.</w:t>
      </w:r>
      <w:r w:rsidRPr="00315A60">
        <w:rPr>
          <w:rFonts w:ascii="Times New Roman" w:hAnsi="Times New Roman" w:cs="Times New Roman"/>
          <w:sz w:val="24"/>
          <w:szCs w:val="24"/>
        </w:rPr>
        <w:t xml:space="preserve"> </w:t>
      </w:r>
      <w:r w:rsidR="009F63E5" w:rsidRPr="00315A60">
        <w:rPr>
          <w:rFonts w:ascii="Times New Roman" w:hAnsi="Times New Roman" w:cs="Times New Roman"/>
          <w:sz w:val="24"/>
          <w:szCs w:val="24"/>
        </w:rPr>
        <w:t>Results of</w:t>
      </w:r>
      <w:r w:rsidR="00811EA0" w:rsidRPr="00315A60">
        <w:rPr>
          <w:rFonts w:ascii="Times New Roman" w:hAnsi="Times New Roman" w:cs="Times New Roman"/>
          <w:sz w:val="24"/>
          <w:szCs w:val="24"/>
        </w:rPr>
        <w:t xml:space="preserve"> the</w:t>
      </w:r>
      <w:r w:rsidR="009F63E5" w:rsidRPr="00315A60">
        <w:rPr>
          <w:rFonts w:ascii="Times New Roman" w:hAnsi="Times New Roman" w:cs="Times New Roman"/>
          <w:sz w:val="24"/>
          <w:szCs w:val="24"/>
        </w:rPr>
        <w:t xml:space="preserve"> VAR model for evaluating the effect of harvesting</w:t>
      </w:r>
      <w:r w:rsidR="00D622AB" w:rsidRPr="00315A60">
        <w:rPr>
          <w:rFonts w:ascii="Times New Roman" w:hAnsi="Times New Roman" w:cs="Times New Roman"/>
          <w:sz w:val="24"/>
          <w:szCs w:val="24"/>
        </w:rPr>
        <w:t>, density dependence,</w:t>
      </w:r>
      <w:r w:rsidR="009F63E5" w:rsidRPr="00315A60">
        <w:rPr>
          <w:rFonts w:ascii="Times New Roman" w:hAnsi="Times New Roman" w:cs="Times New Roman"/>
          <w:sz w:val="24"/>
          <w:szCs w:val="24"/>
        </w:rPr>
        <w:t xml:space="preserve"> and climatic conditions on deer density in </w:t>
      </w:r>
      <w:r w:rsidR="00D622AB" w:rsidRPr="00315A60">
        <w:rPr>
          <w:rFonts w:ascii="Times New Roman" w:hAnsi="Times New Roman" w:cs="Times New Roman"/>
          <w:sz w:val="24"/>
          <w:szCs w:val="24"/>
        </w:rPr>
        <w:t>each prefecture</w:t>
      </w:r>
      <w:r w:rsidR="009F63E5" w:rsidRPr="00315A60">
        <w:rPr>
          <w:rFonts w:ascii="Times New Roman" w:hAnsi="Times New Roman" w:cs="Times New Roman"/>
          <w:sz w:val="24"/>
          <w:szCs w:val="24"/>
        </w:rPr>
        <w:t>.</w:t>
      </w:r>
    </w:p>
    <w:tbl>
      <w:tblPr>
        <w:tblW w:w="6722" w:type="dxa"/>
        <w:tblCellMar>
          <w:left w:w="99" w:type="dxa"/>
          <w:right w:w="99" w:type="dxa"/>
        </w:tblCellMar>
        <w:tblLook w:val="04A0" w:firstRow="1" w:lastRow="0" w:firstColumn="1" w:lastColumn="0" w:noHBand="0" w:noVBand="1"/>
      </w:tblPr>
      <w:tblGrid>
        <w:gridCol w:w="1580"/>
        <w:gridCol w:w="1822"/>
        <w:gridCol w:w="1240"/>
        <w:gridCol w:w="1040"/>
        <w:gridCol w:w="1040"/>
      </w:tblGrid>
      <w:tr w:rsidR="00CE0ABF" w:rsidRPr="00315A60" w14:paraId="17266A43" w14:textId="77777777" w:rsidTr="009B3CBA">
        <w:trPr>
          <w:trHeight w:val="360"/>
        </w:trPr>
        <w:tc>
          <w:tcPr>
            <w:tcW w:w="1580" w:type="dxa"/>
            <w:tcBorders>
              <w:top w:val="single" w:sz="4" w:space="0" w:color="auto"/>
              <w:left w:val="nil"/>
              <w:bottom w:val="single" w:sz="4" w:space="0" w:color="auto"/>
              <w:right w:val="nil"/>
            </w:tcBorders>
            <w:shd w:val="clear" w:color="auto" w:fill="auto"/>
            <w:noWrap/>
            <w:vAlign w:val="center"/>
            <w:hideMark/>
          </w:tcPr>
          <w:p w14:paraId="0EB931A8" w14:textId="52E6B09A" w:rsidR="00CE0ABF" w:rsidRPr="00315A60" w:rsidRDefault="007F6AAE" w:rsidP="007F6AAE">
            <w:pPr>
              <w:widowControl/>
              <w:spacing w:line="480" w:lineRule="auto"/>
              <w:jc w:val="center"/>
              <w:rPr>
                <w:rFonts w:ascii="Times New Roman" w:eastAsia="游ゴシック" w:hAnsi="Times New Roman" w:cs="Times New Roman"/>
                <w:kern w:val="0"/>
                <w:sz w:val="24"/>
                <w:szCs w:val="24"/>
              </w:rPr>
            </w:pPr>
            <w:r w:rsidRPr="00315A60">
              <w:rPr>
                <w:rFonts w:ascii="Times New Roman" w:eastAsia="游ゴシック" w:hAnsi="Times New Roman" w:cs="Times New Roman"/>
                <w:kern w:val="0"/>
                <w:sz w:val="24"/>
                <w:szCs w:val="24"/>
              </w:rPr>
              <w:t>Variable</w:t>
            </w:r>
          </w:p>
        </w:tc>
        <w:tc>
          <w:tcPr>
            <w:tcW w:w="1822" w:type="dxa"/>
            <w:tcBorders>
              <w:top w:val="single" w:sz="4" w:space="0" w:color="auto"/>
              <w:left w:val="nil"/>
              <w:bottom w:val="single" w:sz="4" w:space="0" w:color="auto"/>
              <w:right w:val="nil"/>
            </w:tcBorders>
            <w:shd w:val="clear" w:color="auto" w:fill="auto"/>
            <w:noWrap/>
            <w:vAlign w:val="center"/>
            <w:hideMark/>
          </w:tcPr>
          <w:p w14:paraId="71B2C3C2" w14:textId="77777777" w:rsidR="00CE0ABF" w:rsidRPr="00315A60" w:rsidRDefault="00CE0ABF" w:rsidP="007F6AAE">
            <w:pPr>
              <w:widowControl/>
              <w:spacing w:line="480" w:lineRule="auto"/>
              <w:jc w:val="center"/>
              <w:rPr>
                <w:rFonts w:ascii="Times New Roman" w:eastAsia="游ゴシック" w:hAnsi="Times New Roman" w:cs="Times New Roman"/>
                <w:kern w:val="0"/>
                <w:sz w:val="24"/>
                <w:szCs w:val="24"/>
              </w:rPr>
            </w:pPr>
            <w:r w:rsidRPr="00315A60">
              <w:rPr>
                <w:rFonts w:ascii="Times New Roman" w:eastAsia="游ゴシック" w:hAnsi="Times New Roman" w:cs="Times New Roman"/>
                <w:kern w:val="0"/>
                <w:sz w:val="24"/>
                <w:szCs w:val="24"/>
              </w:rPr>
              <w:t>Coefficient</w:t>
            </w:r>
          </w:p>
        </w:tc>
        <w:tc>
          <w:tcPr>
            <w:tcW w:w="1240" w:type="dxa"/>
            <w:tcBorders>
              <w:top w:val="single" w:sz="4" w:space="0" w:color="auto"/>
              <w:left w:val="nil"/>
              <w:bottom w:val="single" w:sz="4" w:space="0" w:color="auto"/>
              <w:right w:val="nil"/>
            </w:tcBorders>
            <w:shd w:val="clear" w:color="auto" w:fill="auto"/>
            <w:noWrap/>
            <w:vAlign w:val="center"/>
            <w:hideMark/>
          </w:tcPr>
          <w:p w14:paraId="720CDF7C" w14:textId="77777777" w:rsidR="00CE0ABF" w:rsidRPr="00315A60" w:rsidRDefault="00CE0ABF" w:rsidP="007F6AAE">
            <w:pPr>
              <w:widowControl/>
              <w:spacing w:line="480" w:lineRule="auto"/>
              <w:jc w:val="center"/>
              <w:rPr>
                <w:rFonts w:ascii="Times New Roman" w:eastAsia="游ゴシック" w:hAnsi="Times New Roman" w:cs="Times New Roman"/>
                <w:kern w:val="0"/>
                <w:sz w:val="24"/>
                <w:szCs w:val="24"/>
              </w:rPr>
            </w:pPr>
            <w:r w:rsidRPr="00315A60">
              <w:rPr>
                <w:rFonts w:ascii="Times New Roman" w:eastAsia="游ゴシック" w:hAnsi="Times New Roman" w:cs="Times New Roman"/>
                <w:kern w:val="0"/>
                <w:sz w:val="24"/>
                <w:szCs w:val="24"/>
              </w:rPr>
              <w:t>SE</w:t>
            </w:r>
          </w:p>
        </w:tc>
        <w:tc>
          <w:tcPr>
            <w:tcW w:w="1040" w:type="dxa"/>
            <w:tcBorders>
              <w:top w:val="single" w:sz="4" w:space="0" w:color="auto"/>
              <w:left w:val="nil"/>
              <w:bottom w:val="single" w:sz="4" w:space="0" w:color="auto"/>
              <w:right w:val="nil"/>
            </w:tcBorders>
            <w:shd w:val="clear" w:color="auto" w:fill="auto"/>
            <w:noWrap/>
            <w:vAlign w:val="center"/>
            <w:hideMark/>
          </w:tcPr>
          <w:p w14:paraId="72E69B8B" w14:textId="6884EEAC" w:rsidR="00CE0ABF" w:rsidRPr="00315A60" w:rsidRDefault="00CE0ABF" w:rsidP="007F6AAE">
            <w:pPr>
              <w:widowControl/>
              <w:spacing w:line="480" w:lineRule="auto"/>
              <w:jc w:val="center"/>
              <w:rPr>
                <w:rFonts w:ascii="Times New Roman" w:eastAsia="游ゴシック" w:hAnsi="Times New Roman" w:cs="Times New Roman"/>
                <w:kern w:val="0"/>
                <w:sz w:val="24"/>
                <w:szCs w:val="24"/>
              </w:rPr>
            </w:pPr>
            <w:r w:rsidRPr="00315A60">
              <w:rPr>
                <w:rFonts w:ascii="Times New Roman" w:eastAsia="游ゴシック" w:hAnsi="Times New Roman" w:cs="Times New Roman"/>
                <w:i/>
                <w:kern w:val="0"/>
                <w:sz w:val="24"/>
                <w:szCs w:val="24"/>
              </w:rPr>
              <w:t>t</w:t>
            </w:r>
            <w:r w:rsidR="0089058B" w:rsidRPr="00315A60">
              <w:rPr>
                <w:rFonts w:ascii="Times New Roman" w:eastAsia="游ゴシック" w:hAnsi="Times New Roman" w:cs="Times New Roman"/>
                <w:kern w:val="0"/>
                <w:sz w:val="24"/>
                <w:szCs w:val="24"/>
              </w:rPr>
              <w:t>-value</w:t>
            </w:r>
          </w:p>
        </w:tc>
        <w:tc>
          <w:tcPr>
            <w:tcW w:w="1040" w:type="dxa"/>
            <w:tcBorders>
              <w:top w:val="single" w:sz="4" w:space="0" w:color="auto"/>
              <w:left w:val="nil"/>
              <w:bottom w:val="single" w:sz="4" w:space="0" w:color="auto"/>
              <w:right w:val="nil"/>
            </w:tcBorders>
            <w:shd w:val="clear" w:color="auto" w:fill="auto"/>
            <w:noWrap/>
            <w:vAlign w:val="center"/>
            <w:hideMark/>
          </w:tcPr>
          <w:p w14:paraId="13EA1B4F" w14:textId="4EC52ED3" w:rsidR="00CE0ABF" w:rsidRPr="00315A60" w:rsidRDefault="00CE0ABF" w:rsidP="007F6AAE">
            <w:pPr>
              <w:widowControl/>
              <w:spacing w:line="480" w:lineRule="auto"/>
              <w:jc w:val="center"/>
              <w:rPr>
                <w:rFonts w:ascii="Times New Roman" w:eastAsia="游ゴシック" w:hAnsi="Times New Roman" w:cs="Times New Roman"/>
                <w:kern w:val="0"/>
                <w:sz w:val="24"/>
                <w:szCs w:val="24"/>
              </w:rPr>
            </w:pPr>
            <w:r w:rsidRPr="00315A60">
              <w:rPr>
                <w:rFonts w:ascii="Times New Roman" w:eastAsia="游ゴシック" w:hAnsi="Times New Roman" w:cs="Times New Roman"/>
                <w:i/>
                <w:kern w:val="0"/>
                <w:sz w:val="24"/>
                <w:szCs w:val="24"/>
              </w:rPr>
              <w:t>p</w:t>
            </w:r>
            <w:r w:rsidR="0089058B" w:rsidRPr="00315A60">
              <w:rPr>
                <w:rFonts w:ascii="Times New Roman" w:eastAsia="游ゴシック" w:hAnsi="Times New Roman" w:cs="Times New Roman"/>
                <w:kern w:val="0"/>
                <w:sz w:val="24"/>
                <w:szCs w:val="24"/>
              </w:rPr>
              <w:t>-value</w:t>
            </w:r>
          </w:p>
        </w:tc>
      </w:tr>
      <w:tr w:rsidR="00CE0ABF" w:rsidRPr="00315A60" w14:paraId="73101946" w14:textId="77777777" w:rsidTr="009B3CBA">
        <w:trPr>
          <w:trHeight w:val="400"/>
        </w:trPr>
        <w:tc>
          <w:tcPr>
            <w:tcW w:w="6722" w:type="dxa"/>
            <w:gridSpan w:val="5"/>
            <w:tcBorders>
              <w:top w:val="nil"/>
              <w:left w:val="nil"/>
              <w:bottom w:val="nil"/>
              <w:right w:val="nil"/>
            </w:tcBorders>
            <w:shd w:val="clear" w:color="auto" w:fill="auto"/>
            <w:noWrap/>
            <w:vAlign w:val="center"/>
            <w:hideMark/>
          </w:tcPr>
          <w:p w14:paraId="37C74789" w14:textId="77777777" w:rsidR="00CE0ABF" w:rsidRPr="00315A60" w:rsidRDefault="00CE0ABF" w:rsidP="007F6AAE">
            <w:pPr>
              <w:widowControl/>
              <w:spacing w:line="480" w:lineRule="auto"/>
              <w:jc w:val="left"/>
              <w:rPr>
                <w:rFonts w:ascii="Times New Roman" w:eastAsia="游ゴシック" w:hAnsi="Times New Roman" w:cs="Times New Roman"/>
                <w:kern w:val="0"/>
                <w:sz w:val="24"/>
                <w:szCs w:val="24"/>
              </w:rPr>
            </w:pPr>
            <w:r w:rsidRPr="00315A60">
              <w:rPr>
                <w:rFonts w:ascii="Times New Roman" w:eastAsia="游ゴシック" w:hAnsi="Times New Roman" w:cs="Times New Roman"/>
                <w:kern w:val="0"/>
                <w:sz w:val="24"/>
                <w:szCs w:val="24"/>
              </w:rPr>
              <w:t xml:space="preserve">Fukuoka: </w:t>
            </w:r>
            <m:oMath>
              <m:sSub>
                <m:sSubPr>
                  <m:ctrlPr>
                    <w:rPr>
                      <w:rFonts w:ascii="Cambria Math" w:eastAsia="游ゴシック" w:hAnsi="Cambria Math" w:cs="Times New Roman"/>
                      <w:kern w:val="0"/>
                      <w:sz w:val="24"/>
                      <w:szCs w:val="24"/>
                    </w:rPr>
                  </m:ctrlPr>
                </m:sSubPr>
                <m:e>
                  <m:r>
                    <w:rPr>
                      <w:rFonts w:ascii="Cambria Math" w:eastAsia="游ゴシック" w:hAnsi="Cambria Math" w:cs="Times New Roman"/>
                      <w:kern w:val="0"/>
                      <w:sz w:val="24"/>
                      <w:szCs w:val="24"/>
                    </w:rPr>
                    <m:t>F</m:t>
                  </m:r>
                </m:e>
                <m:sub>
                  <m:r>
                    <w:rPr>
                      <w:rFonts w:ascii="Cambria Math" w:eastAsia="游ゴシック" w:hAnsi="Cambria Math" w:cs="Times New Roman"/>
                      <w:kern w:val="0"/>
                      <w:sz w:val="24"/>
                      <w:szCs w:val="24"/>
                    </w:rPr>
                    <m:t>(2,21)</m:t>
                  </m:r>
                </m:sub>
              </m:sSub>
              <m:r>
                <m:rPr>
                  <m:sty m:val="p"/>
                </m:rPr>
                <w:rPr>
                  <w:rFonts w:ascii="Cambria Math" w:eastAsia="游ゴシック" w:hAnsi="Cambria Math" w:cs="Times New Roman"/>
                  <w:kern w:val="0"/>
                  <w:sz w:val="24"/>
                  <w:szCs w:val="24"/>
                </w:rPr>
                <m:t>=3.111</m:t>
              </m:r>
            </m:oMath>
            <w:r w:rsidRPr="00315A60">
              <w:rPr>
                <w:rFonts w:ascii="Times New Roman" w:eastAsia="游ゴシック" w:hAnsi="Times New Roman" w:cs="Times New Roman"/>
                <w:kern w:val="0"/>
                <w:sz w:val="24"/>
                <w:szCs w:val="24"/>
              </w:rPr>
              <w:t xml:space="preserve">, </w:t>
            </w:r>
            <m:oMath>
              <m:r>
                <w:rPr>
                  <w:rFonts w:ascii="Cambria Math" w:eastAsia="游ゴシック" w:hAnsi="Cambria Math" w:cs="Times New Roman"/>
                  <w:kern w:val="0"/>
                  <w:sz w:val="24"/>
                  <w:szCs w:val="24"/>
                </w:rPr>
                <m:t>p</m:t>
              </m:r>
              <m:r>
                <m:rPr>
                  <m:sty m:val="p"/>
                </m:rPr>
                <w:rPr>
                  <w:rFonts w:ascii="Cambria Math" w:eastAsia="游ゴシック" w:hAnsi="Cambria Math" w:cs="Times New Roman"/>
                  <w:kern w:val="0"/>
                  <w:sz w:val="24"/>
                  <w:szCs w:val="24"/>
                </w:rPr>
                <m:t>=0.066</m:t>
              </m:r>
            </m:oMath>
            <w:r w:rsidR="0074323C" w:rsidRPr="00315A60">
              <w:rPr>
                <w:rFonts w:ascii="Times New Roman" w:eastAsia="游ゴシック" w:hAnsi="Times New Roman" w:cs="Times New Roman"/>
                <w:kern w:val="0"/>
                <w:sz w:val="24"/>
                <w:szCs w:val="24"/>
              </w:rPr>
              <w:t xml:space="preserve">, </w:t>
            </w:r>
            <m:oMath>
              <m:r>
                <m:rPr>
                  <m:sty m:val="p"/>
                </m:rPr>
                <w:rPr>
                  <w:rFonts w:ascii="Cambria Math" w:eastAsia="游ゴシック" w:hAnsi="Cambria Math" w:cs="Times New Roman"/>
                  <w:kern w:val="0"/>
                  <w:sz w:val="24"/>
                  <w:szCs w:val="24"/>
                </w:rPr>
                <m:t xml:space="preserve">Adjusted </m:t>
              </m:r>
              <m:sSup>
                <m:sSupPr>
                  <m:ctrlPr>
                    <w:rPr>
                      <w:rFonts w:ascii="Cambria Math" w:eastAsia="游ゴシック" w:hAnsi="Cambria Math" w:cs="Times New Roman"/>
                      <w:kern w:val="0"/>
                      <w:sz w:val="24"/>
                      <w:szCs w:val="24"/>
                    </w:rPr>
                  </m:ctrlPr>
                </m:sSupPr>
                <m:e>
                  <m:r>
                    <w:rPr>
                      <w:rFonts w:ascii="Cambria Math" w:eastAsia="游ゴシック" w:hAnsi="Cambria Math" w:cs="Times New Roman"/>
                      <w:kern w:val="0"/>
                      <w:sz w:val="24"/>
                      <w:szCs w:val="24"/>
                    </w:rPr>
                    <m:t>R</m:t>
                  </m:r>
                </m:e>
                <m:sup>
                  <m:r>
                    <w:rPr>
                      <w:rFonts w:ascii="Cambria Math" w:eastAsia="游ゴシック" w:hAnsi="Cambria Math" w:cs="Times New Roman"/>
                      <w:kern w:val="0"/>
                      <w:sz w:val="24"/>
                      <w:szCs w:val="24"/>
                    </w:rPr>
                    <m:t>2</m:t>
                  </m:r>
                </m:sup>
              </m:sSup>
              <m:r>
                <w:rPr>
                  <w:rFonts w:ascii="Cambria Math" w:eastAsia="游ゴシック" w:hAnsi="Cambria Math" w:cs="Times New Roman"/>
                  <w:kern w:val="0"/>
                  <w:sz w:val="24"/>
                  <w:szCs w:val="24"/>
                </w:rPr>
                <m:t>=0.155</m:t>
              </m:r>
            </m:oMath>
          </w:p>
        </w:tc>
      </w:tr>
      <w:tr w:rsidR="00CE0ABF" w:rsidRPr="00315A60" w14:paraId="7ECB5B7F" w14:textId="77777777" w:rsidTr="009B3CBA">
        <w:trPr>
          <w:trHeight w:val="400"/>
        </w:trPr>
        <w:tc>
          <w:tcPr>
            <w:tcW w:w="1580" w:type="dxa"/>
            <w:tcBorders>
              <w:top w:val="nil"/>
              <w:left w:val="nil"/>
              <w:bottom w:val="nil"/>
              <w:right w:val="nil"/>
            </w:tcBorders>
            <w:shd w:val="clear" w:color="auto" w:fill="auto"/>
            <w:noWrap/>
            <w:vAlign w:val="center"/>
            <w:hideMark/>
          </w:tcPr>
          <w:p w14:paraId="4BA68FB6" w14:textId="77777777" w:rsidR="00CE0ABF" w:rsidRPr="00315A60" w:rsidRDefault="00BD7051" w:rsidP="007F6AAE">
            <w:pPr>
              <w:widowControl/>
              <w:spacing w:line="480" w:lineRule="auto"/>
              <w:jc w:val="left"/>
              <w:rPr>
                <w:rFonts w:ascii="Times New Roman" w:eastAsia="游ゴシック" w:hAnsi="Times New Roman" w:cs="Times New Roman"/>
                <w:kern w:val="0"/>
                <w:sz w:val="24"/>
                <w:szCs w:val="24"/>
              </w:rPr>
            </w:pPr>
            <m:oMathPara>
              <m:oMath>
                <m:acc>
                  <m:accPr>
                    <m:ctrlPr>
                      <w:rPr>
                        <w:rFonts w:ascii="Cambria Math" w:hAnsi="Cambria Math" w:cs="Times New Roman"/>
                        <w:i/>
                        <w:sz w:val="24"/>
                        <w:szCs w:val="24"/>
                      </w:rPr>
                    </m:ctrlPr>
                  </m:accPr>
                  <m:e>
                    <m:r>
                      <w:rPr>
                        <w:rFonts w:ascii="Cambria Math" w:hAnsi="Cambria Math" w:cs="Times New Roman"/>
                        <w:sz w:val="24"/>
                        <w:szCs w:val="24"/>
                      </w:rPr>
                      <m:t>D</m:t>
                    </m:r>
                  </m:e>
                </m:acc>
              </m:oMath>
            </m:oMathPara>
          </w:p>
        </w:tc>
        <w:tc>
          <w:tcPr>
            <w:tcW w:w="1822" w:type="dxa"/>
            <w:tcBorders>
              <w:top w:val="nil"/>
              <w:left w:val="nil"/>
              <w:bottom w:val="nil"/>
              <w:right w:val="nil"/>
            </w:tcBorders>
            <w:shd w:val="clear" w:color="auto" w:fill="auto"/>
            <w:noWrap/>
            <w:vAlign w:val="center"/>
            <w:hideMark/>
          </w:tcPr>
          <w:p w14:paraId="4FE40791" w14:textId="77777777" w:rsidR="00CE0ABF" w:rsidRPr="00315A60" w:rsidRDefault="00CE0ABF" w:rsidP="007F6AAE">
            <w:pPr>
              <w:widowControl/>
              <w:spacing w:line="480" w:lineRule="auto"/>
              <w:jc w:val="right"/>
              <w:rPr>
                <w:rFonts w:ascii="Times New Roman" w:eastAsia="游ゴシック" w:hAnsi="Times New Roman" w:cs="Times New Roman"/>
                <w:kern w:val="0"/>
                <w:sz w:val="24"/>
                <w:szCs w:val="24"/>
              </w:rPr>
            </w:pPr>
            <w:r w:rsidRPr="00315A60">
              <w:rPr>
                <w:rFonts w:ascii="Times New Roman" w:eastAsia="游ゴシック" w:hAnsi="Times New Roman" w:cs="Times New Roman"/>
                <w:kern w:val="0"/>
                <w:sz w:val="24"/>
                <w:szCs w:val="24"/>
              </w:rPr>
              <w:t>0.2</w:t>
            </w:r>
            <w:r w:rsidR="0074323C" w:rsidRPr="00315A60">
              <w:rPr>
                <w:rFonts w:ascii="Times New Roman" w:eastAsia="游ゴシック" w:hAnsi="Times New Roman" w:cs="Times New Roman"/>
                <w:kern w:val="0"/>
                <w:sz w:val="24"/>
                <w:szCs w:val="24"/>
              </w:rPr>
              <w:t>70</w:t>
            </w:r>
          </w:p>
        </w:tc>
        <w:tc>
          <w:tcPr>
            <w:tcW w:w="1240" w:type="dxa"/>
            <w:tcBorders>
              <w:top w:val="nil"/>
              <w:left w:val="nil"/>
              <w:bottom w:val="nil"/>
              <w:right w:val="nil"/>
            </w:tcBorders>
            <w:shd w:val="clear" w:color="auto" w:fill="auto"/>
            <w:noWrap/>
            <w:vAlign w:val="center"/>
            <w:hideMark/>
          </w:tcPr>
          <w:p w14:paraId="7A032654" w14:textId="77777777" w:rsidR="00CE0ABF" w:rsidRPr="00315A60" w:rsidRDefault="00CE0ABF" w:rsidP="007F6AAE">
            <w:pPr>
              <w:widowControl/>
              <w:spacing w:line="480" w:lineRule="auto"/>
              <w:jc w:val="right"/>
              <w:rPr>
                <w:rFonts w:ascii="Times New Roman" w:eastAsia="游ゴシック" w:hAnsi="Times New Roman" w:cs="Times New Roman"/>
                <w:kern w:val="0"/>
                <w:sz w:val="24"/>
                <w:szCs w:val="24"/>
              </w:rPr>
            </w:pPr>
            <w:r w:rsidRPr="00315A60">
              <w:rPr>
                <w:rFonts w:ascii="Times New Roman" w:eastAsia="游ゴシック" w:hAnsi="Times New Roman" w:cs="Times New Roman"/>
                <w:kern w:val="0"/>
                <w:sz w:val="24"/>
                <w:szCs w:val="24"/>
              </w:rPr>
              <w:t>0.</w:t>
            </w:r>
            <w:r w:rsidR="0074323C" w:rsidRPr="00315A60">
              <w:rPr>
                <w:rFonts w:ascii="Times New Roman" w:eastAsia="游ゴシック" w:hAnsi="Times New Roman" w:cs="Times New Roman"/>
                <w:kern w:val="0"/>
                <w:sz w:val="24"/>
                <w:szCs w:val="24"/>
              </w:rPr>
              <w:t>202</w:t>
            </w:r>
          </w:p>
        </w:tc>
        <w:tc>
          <w:tcPr>
            <w:tcW w:w="1040" w:type="dxa"/>
            <w:tcBorders>
              <w:top w:val="nil"/>
              <w:left w:val="nil"/>
              <w:bottom w:val="nil"/>
              <w:right w:val="nil"/>
            </w:tcBorders>
            <w:shd w:val="clear" w:color="auto" w:fill="auto"/>
            <w:noWrap/>
            <w:vAlign w:val="center"/>
            <w:hideMark/>
          </w:tcPr>
          <w:p w14:paraId="65E270DB" w14:textId="77777777" w:rsidR="00CE0ABF" w:rsidRPr="00315A60" w:rsidRDefault="00CE0ABF" w:rsidP="007F6AAE">
            <w:pPr>
              <w:widowControl/>
              <w:spacing w:line="480" w:lineRule="auto"/>
              <w:jc w:val="right"/>
              <w:rPr>
                <w:rFonts w:ascii="Times New Roman" w:eastAsia="游ゴシック" w:hAnsi="Times New Roman" w:cs="Times New Roman"/>
                <w:kern w:val="0"/>
                <w:sz w:val="24"/>
                <w:szCs w:val="24"/>
              </w:rPr>
            </w:pPr>
            <w:r w:rsidRPr="00315A60">
              <w:rPr>
                <w:rFonts w:ascii="Times New Roman" w:eastAsia="游ゴシック" w:hAnsi="Times New Roman" w:cs="Times New Roman"/>
                <w:kern w:val="0"/>
                <w:sz w:val="24"/>
                <w:szCs w:val="24"/>
              </w:rPr>
              <w:t>1.</w:t>
            </w:r>
            <w:r w:rsidR="0074323C" w:rsidRPr="00315A60">
              <w:rPr>
                <w:rFonts w:ascii="Times New Roman" w:eastAsia="游ゴシック" w:hAnsi="Times New Roman" w:cs="Times New Roman"/>
                <w:kern w:val="0"/>
                <w:sz w:val="24"/>
                <w:szCs w:val="24"/>
              </w:rPr>
              <w:t>339</w:t>
            </w:r>
          </w:p>
        </w:tc>
        <w:tc>
          <w:tcPr>
            <w:tcW w:w="1040" w:type="dxa"/>
            <w:tcBorders>
              <w:top w:val="nil"/>
              <w:left w:val="nil"/>
              <w:bottom w:val="nil"/>
              <w:right w:val="nil"/>
            </w:tcBorders>
            <w:shd w:val="clear" w:color="auto" w:fill="auto"/>
            <w:noWrap/>
            <w:vAlign w:val="center"/>
            <w:hideMark/>
          </w:tcPr>
          <w:p w14:paraId="3B1063A4" w14:textId="77777777" w:rsidR="00CE0ABF" w:rsidRPr="00315A60" w:rsidRDefault="00CE0ABF" w:rsidP="007F6AAE">
            <w:pPr>
              <w:widowControl/>
              <w:spacing w:line="480" w:lineRule="auto"/>
              <w:jc w:val="right"/>
              <w:rPr>
                <w:rFonts w:ascii="Times New Roman" w:eastAsia="游ゴシック" w:hAnsi="Times New Roman" w:cs="Times New Roman"/>
                <w:kern w:val="0"/>
                <w:sz w:val="24"/>
                <w:szCs w:val="24"/>
              </w:rPr>
            </w:pPr>
            <w:r w:rsidRPr="00315A60">
              <w:rPr>
                <w:rFonts w:ascii="Times New Roman" w:eastAsia="游ゴシック" w:hAnsi="Times New Roman" w:cs="Times New Roman"/>
                <w:kern w:val="0"/>
                <w:sz w:val="24"/>
                <w:szCs w:val="24"/>
              </w:rPr>
              <w:t>0.</w:t>
            </w:r>
            <w:r w:rsidR="0074323C" w:rsidRPr="00315A60">
              <w:rPr>
                <w:rFonts w:ascii="Times New Roman" w:eastAsia="游ゴシック" w:hAnsi="Times New Roman" w:cs="Times New Roman"/>
                <w:kern w:val="0"/>
                <w:sz w:val="24"/>
                <w:szCs w:val="24"/>
              </w:rPr>
              <w:t>195</w:t>
            </w:r>
          </w:p>
        </w:tc>
      </w:tr>
      <w:tr w:rsidR="00CE0ABF" w:rsidRPr="00315A60" w14:paraId="0EDC2B8F" w14:textId="77777777" w:rsidTr="009B3CBA">
        <w:trPr>
          <w:trHeight w:val="400"/>
        </w:trPr>
        <w:tc>
          <w:tcPr>
            <w:tcW w:w="1580" w:type="dxa"/>
            <w:tcBorders>
              <w:top w:val="nil"/>
              <w:left w:val="nil"/>
              <w:right w:val="nil"/>
            </w:tcBorders>
            <w:shd w:val="clear" w:color="auto" w:fill="auto"/>
            <w:noWrap/>
            <w:vAlign w:val="center"/>
            <w:hideMark/>
          </w:tcPr>
          <w:p w14:paraId="5A821DEE" w14:textId="77777777" w:rsidR="00CE0ABF" w:rsidRPr="00315A60" w:rsidRDefault="00CD1EAB" w:rsidP="007F6AAE">
            <w:pPr>
              <w:widowControl/>
              <w:spacing w:line="480" w:lineRule="auto"/>
              <w:jc w:val="left"/>
              <w:rPr>
                <w:rFonts w:ascii="Times New Roman" w:eastAsia="游ゴシック" w:hAnsi="Times New Roman" w:cs="Times New Roman"/>
                <w:kern w:val="0"/>
                <w:sz w:val="24"/>
                <w:szCs w:val="24"/>
              </w:rPr>
            </w:pPr>
            <m:oMathPara>
              <m:oMath>
                <m:r>
                  <w:rPr>
                    <w:rFonts w:ascii="Cambria Math" w:hAnsi="Cambria Math" w:cs="Times New Roman"/>
                    <w:sz w:val="24"/>
                    <w:szCs w:val="24"/>
                  </w:rPr>
                  <m:t>S</m:t>
                </m:r>
              </m:oMath>
            </m:oMathPara>
          </w:p>
        </w:tc>
        <w:tc>
          <w:tcPr>
            <w:tcW w:w="1822" w:type="dxa"/>
            <w:tcBorders>
              <w:top w:val="nil"/>
              <w:left w:val="nil"/>
              <w:right w:val="nil"/>
            </w:tcBorders>
            <w:shd w:val="clear" w:color="auto" w:fill="auto"/>
            <w:noWrap/>
            <w:vAlign w:val="center"/>
            <w:hideMark/>
          </w:tcPr>
          <w:p w14:paraId="4CC32AF9" w14:textId="3C0A7D04" w:rsidR="00CE0ABF" w:rsidRPr="00315A60" w:rsidRDefault="00AD0F8B" w:rsidP="007F6AAE">
            <w:pPr>
              <w:widowControl/>
              <w:spacing w:line="480" w:lineRule="auto"/>
              <w:jc w:val="right"/>
              <w:rPr>
                <w:rFonts w:ascii="Times New Roman" w:eastAsia="游ゴシック" w:hAnsi="Times New Roman" w:cs="Times New Roman"/>
                <w:kern w:val="0"/>
                <w:sz w:val="24"/>
                <w:szCs w:val="24"/>
              </w:rPr>
            </w:pPr>
            <w:r w:rsidRPr="00315A60">
              <w:rPr>
                <w:rFonts w:ascii="Times New Roman" w:eastAsia="游ゴシック" w:hAnsi="Times New Roman" w:cs="Times New Roman"/>
                <w:kern w:val="0"/>
                <w:sz w:val="24"/>
                <w:szCs w:val="24"/>
              </w:rPr>
              <w:t>–</w:t>
            </w:r>
            <w:r w:rsidR="00CE0ABF" w:rsidRPr="00315A60">
              <w:rPr>
                <w:rFonts w:ascii="Times New Roman" w:eastAsia="游ゴシック" w:hAnsi="Times New Roman" w:cs="Times New Roman"/>
                <w:kern w:val="0"/>
                <w:sz w:val="24"/>
                <w:szCs w:val="24"/>
              </w:rPr>
              <w:t>0.0</w:t>
            </w:r>
            <w:r w:rsidR="0074323C" w:rsidRPr="00315A60">
              <w:rPr>
                <w:rFonts w:ascii="Times New Roman" w:eastAsia="游ゴシック" w:hAnsi="Times New Roman" w:cs="Times New Roman"/>
                <w:kern w:val="0"/>
                <w:sz w:val="24"/>
                <w:szCs w:val="24"/>
              </w:rPr>
              <w:t>49</w:t>
            </w:r>
          </w:p>
        </w:tc>
        <w:tc>
          <w:tcPr>
            <w:tcW w:w="1240" w:type="dxa"/>
            <w:tcBorders>
              <w:top w:val="nil"/>
              <w:left w:val="nil"/>
              <w:right w:val="nil"/>
            </w:tcBorders>
            <w:shd w:val="clear" w:color="auto" w:fill="auto"/>
            <w:noWrap/>
            <w:vAlign w:val="center"/>
            <w:hideMark/>
          </w:tcPr>
          <w:p w14:paraId="7654616E" w14:textId="77777777" w:rsidR="00CE0ABF" w:rsidRPr="00315A60" w:rsidRDefault="00CE0ABF" w:rsidP="007F6AAE">
            <w:pPr>
              <w:widowControl/>
              <w:spacing w:line="480" w:lineRule="auto"/>
              <w:jc w:val="right"/>
              <w:rPr>
                <w:rFonts w:ascii="Times New Roman" w:eastAsia="游ゴシック" w:hAnsi="Times New Roman" w:cs="Times New Roman"/>
                <w:kern w:val="0"/>
                <w:sz w:val="24"/>
                <w:szCs w:val="24"/>
              </w:rPr>
            </w:pPr>
            <w:r w:rsidRPr="00315A60">
              <w:rPr>
                <w:rFonts w:ascii="Times New Roman" w:eastAsia="游ゴシック" w:hAnsi="Times New Roman" w:cs="Times New Roman"/>
                <w:kern w:val="0"/>
                <w:sz w:val="24"/>
                <w:szCs w:val="24"/>
              </w:rPr>
              <w:t>0.02</w:t>
            </w:r>
            <w:r w:rsidR="0074323C" w:rsidRPr="00315A60">
              <w:rPr>
                <w:rFonts w:ascii="Times New Roman" w:eastAsia="游ゴシック" w:hAnsi="Times New Roman" w:cs="Times New Roman"/>
                <w:kern w:val="0"/>
                <w:sz w:val="24"/>
                <w:szCs w:val="24"/>
              </w:rPr>
              <w:t>3</w:t>
            </w:r>
          </w:p>
        </w:tc>
        <w:tc>
          <w:tcPr>
            <w:tcW w:w="1040" w:type="dxa"/>
            <w:tcBorders>
              <w:top w:val="nil"/>
              <w:left w:val="nil"/>
              <w:right w:val="nil"/>
            </w:tcBorders>
            <w:shd w:val="clear" w:color="auto" w:fill="auto"/>
            <w:noWrap/>
            <w:vAlign w:val="center"/>
            <w:hideMark/>
          </w:tcPr>
          <w:p w14:paraId="1E2AA409" w14:textId="796AE415" w:rsidR="00CE0ABF" w:rsidRPr="00315A60" w:rsidRDefault="00AD0F8B" w:rsidP="007F6AAE">
            <w:pPr>
              <w:widowControl/>
              <w:spacing w:line="480" w:lineRule="auto"/>
              <w:jc w:val="right"/>
              <w:rPr>
                <w:rFonts w:ascii="Times New Roman" w:eastAsia="游ゴシック" w:hAnsi="Times New Roman" w:cs="Times New Roman"/>
                <w:kern w:val="0"/>
                <w:sz w:val="24"/>
                <w:szCs w:val="24"/>
              </w:rPr>
            </w:pPr>
            <w:r w:rsidRPr="00315A60">
              <w:rPr>
                <w:rFonts w:ascii="Times New Roman" w:eastAsia="游ゴシック" w:hAnsi="Times New Roman" w:cs="Times New Roman"/>
                <w:kern w:val="0"/>
                <w:sz w:val="24"/>
                <w:szCs w:val="24"/>
              </w:rPr>
              <w:t>–</w:t>
            </w:r>
            <w:r w:rsidR="00CE0ABF" w:rsidRPr="00315A60">
              <w:rPr>
                <w:rFonts w:ascii="Times New Roman" w:eastAsia="游ゴシック" w:hAnsi="Times New Roman" w:cs="Times New Roman"/>
                <w:kern w:val="0"/>
                <w:sz w:val="24"/>
                <w:szCs w:val="24"/>
              </w:rPr>
              <w:t>2.</w:t>
            </w:r>
            <w:r w:rsidR="0074323C" w:rsidRPr="00315A60">
              <w:rPr>
                <w:rFonts w:ascii="Times New Roman" w:eastAsia="游ゴシック" w:hAnsi="Times New Roman" w:cs="Times New Roman"/>
                <w:kern w:val="0"/>
                <w:sz w:val="24"/>
                <w:szCs w:val="24"/>
              </w:rPr>
              <w:t>131</w:t>
            </w:r>
          </w:p>
        </w:tc>
        <w:tc>
          <w:tcPr>
            <w:tcW w:w="1040" w:type="dxa"/>
            <w:tcBorders>
              <w:top w:val="nil"/>
              <w:left w:val="nil"/>
              <w:right w:val="nil"/>
            </w:tcBorders>
            <w:shd w:val="clear" w:color="auto" w:fill="auto"/>
            <w:noWrap/>
            <w:vAlign w:val="center"/>
            <w:hideMark/>
          </w:tcPr>
          <w:p w14:paraId="64E3B679" w14:textId="77777777" w:rsidR="00CE0ABF" w:rsidRPr="00315A60" w:rsidRDefault="00CE0ABF" w:rsidP="007F6AAE">
            <w:pPr>
              <w:widowControl/>
              <w:spacing w:line="480" w:lineRule="auto"/>
              <w:jc w:val="right"/>
              <w:rPr>
                <w:rFonts w:ascii="Times New Roman" w:eastAsia="游ゴシック" w:hAnsi="Times New Roman" w:cs="Times New Roman"/>
                <w:kern w:val="0"/>
                <w:sz w:val="24"/>
                <w:szCs w:val="24"/>
              </w:rPr>
            </w:pPr>
            <w:r w:rsidRPr="00315A60">
              <w:rPr>
                <w:rFonts w:ascii="Times New Roman" w:eastAsia="游ゴシック" w:hAnsi="Times New Roman" w:cs="Times New Roman"/>
                <w:kern w:val="0"/>
                <w:sz w:val="24"/>
                <w:szCs w:val="24"/>
              </w:rPr>
              <w:t>0.0</w:t>
            </w:r>
            <w:r w:rsidR="0074323C" w:rsidRPr="00315A60">
              <w:rPr>
                <w:rFonts w:ascii="Times New Roman" w:eastAsia="游ゴシック" w:hAnsi="Times New Roman" w:cs="Times New Roman"/>
                <w:kern w:val="0"/>
                <w:sz w:val="24"/>
                <w:szCs w:val="24"/>
              </w:rPr>
              <w:t>45</w:t>
            </w:r>
          </w:p>
        </w:tc>
      </w:tr>
      <w:tr w:rsidR="00CE0ABF" w:rsidRPr="00315A60" w14:paraId="5D7931C6" w14:textId="77777777" w:rsidTr="009B3CBA">
        <w:trPr>
          <w:trHeight w:val="360"/>
        </w:trPr>
        <w:tc>
          <w:tcPr>
            <w:tcW w:w="1580" w:type="dxa"/>
            <w:tcBorders>
              <w:top w:val="nil"/>
              <w:left w:val="nil"/>
              <w:bottom w:val="single" w:sz="4" w:space="0" w:color="auto"/>
              <w:right w:val="nil"/>
            </w:tcBorders>
            <w:shd w:val="clear" w:color="auto" w:fill="auto"/>
            <w:noWrap/>
            <w:vAlign w:val="center"/>
            <w:hideMark/>
          </w:tcPr>
          <w:p w14:paraId="2F7FBA22" w14:textId="77777777" w:rsidR="00CE0ABF" w:rsidRPr="00315A60" w:rsidRDefault="00CD1EAB" w:rsidP="007F6AAE">
            <w:pPr>
              <w:widowControl/>
              <w:spacing w:line="480" w:lineRule="auto"/>
              <w:jc w:val="left"/>
              <w:rPr>
                <w:rFonts w:ascii="Times New Roman" w:eastAsia="游ゴシック" w:hAnsi="Times New Roman" w:cs="Times New Roman"/>
                <w:kern w:val="0"/>
                <w:sz w:val="24"/>
                <w:szCs w:val="24"/>
              </w:rPr>
            </w:pPr>
            <m:oMathPara>
              <m:oMath>
                <m:r>
                  <w:rPr>
                    <w:rFonts w:ascii="Cambria Math" w:hAnsi="Cambria Math" w:cs="Times New Roman"/>
                    <w:sz w:val="24"/>
                    <w:szCs w:val="24"/>
                  </w:rPr>
                  <m:t>α</m:t>
                </m:r>
              </m:oMath>
            </m:oMathPara>
          </w:p>
        </w:tc>
        <w:tc>
          <w:tcPr>
            <w:tcW w:w="1822" w:type="dxa"/>
            <w:tcBorders>
              <w:top w:val="nil"/>
              <w:left w:val="nil"/>
              <w:bottom w:val="single" w:sz="4" w:space="0" w:color="auto"/>
              <w:right w:val="nil"/>
            </w:tcBorders>
            <w:shd w:val="clear" w:color="auto" w:fill="auto"/>
            <w:noWrap/>
            <w:vAlign w:val="center"/>
            <w:hideMark/>
          </w:tcPr>
          <w:p w14:paraId="52147222" w14:textId="77777777" w:rsidR="00CE0ABF" w:rsidRPr="00315A60" w:rsidRDefault="0074323C" w:rsidP="007F6AAE">
            <w:pPr>
              <w:widowControl/>
              <w:spacing w:line="480" w:lineRule="auto"/>
              <w:jc w:val="right"/>
              <w:rPr>
                <w:rFonts w:ascii="Times New Roman" w:eastAsia="游ゴシック" w:hAnsi="Times New Roman" w:cs="Times New Roman"/>
                <w:kern w:val="0"/>
                <w:sz w:val="24"/>
                <w:szCs w:val="24"/>
              </w:rPr>
            </w:pPr>
            <w:r w:rsidRPr="00315A60">
              <w:rPr>
                <w:rFonts w:ascii="Times New Roman" w:eastAsia="游ゴシック" w:hAnsi="Times New Roman" w:cs="Times New Roman"/>
                <w:kern w:val="0"/>
                <w:sz w:val="24"/>
                <w:szCs w:val="24"/>
              </w:rPr>
              <w:t>1.186</w:t>
            </w:r>
          </w:p>
        </w:tc>
        <w:tc>
          <w:tcPr>
            <w:tcW w:w="1240" w:type="dxa"/>
            <w:tcBorders>
              <w:top w:val="nil"/>
              <w:left w:val="nil"/>
              <w:bottom w:val="single" w:sz="4" w:space="0" w:color="auto"/>
              <w:right w:val="nil"/>
            </w:tcBorders>
            <w:shd w:val="clear" w:color="auto" w:fill="auto"/>
            <w:noWrap/>
            <w:vAlign w:val="center"/>
            <w:hideMark/>
          </w:tcPr>
          <w:p w14:paraId="756B5CA3" w14:textId="77777777" w:rsidR="00CE0ABF" w:rsidRPr="00315A60" w:rsidRDefault="0074323C" w:rsidP="007F6AAE">
            <w:pPr>
              <w:widowControl/>
              <w:spacing w:line="480" w:lineRule="auto"/>
              <w:jc w:val="right"/>
              <w:rPr>
                <w:rFonts w:ascii="Times New Roman" w:eastAsia="游ゴシック" w:hAnsi="Times New Roman" w:cs="Times New Roman"/>
                <w:kern w:val="0"/>
                <w:sz w:val="24"/>
                <w:szCs w:val="24"/>
              </w:rPr>
            </w:pPr>
            <w:r w:rsidRPr="00315A60">
              <w:rPr>
                <w:rFonts w:ascii="Times New Roman" w:eastAsia="游ゴシック" w:hAnsi="Times New Roman" w:cs="Times New Roman"/>
                <w:kern w:val="0"/>
                <w:sz w:val="24"/>
                <w:szCs w:val="24"/>
              </w:rPr>
              <w:t>0.303</w:t>
            </w:r>
          </w:p>
        </w:tc>
        <w:tc>
          <w:tcPr>
            <w:tcW w:w="1040" w:type="dxa"/>
            <w:tcBorders>
              <w:top w:val="nil"/>
              <w:left w:val="nil"/>
              <w:bottom w:val="single" w:sz="4" w:space="0" w:color="auto"/>
              <w:right w:val="nil"/>
            </w:tcBorders>
            <w:shd w:val="clear" w:color="auto" w:fill="auto"/>
            <w:noWrap/>
            <w:vAlign w:val="center"/>
            <w:hideMark/>
          </w:tcPr>
          <w:p w14:paraId="32CDD4B3" w14:textId="77777777" w:rsidR="00CE0ABF" w:rsidRPr="00315A60" w:rsidRDefault="0074323C" w:rsidP="007F6AAE">
            <w:pPr>
              <w:widowControl/>
              <w:spacing w:line="480" w:lineRule="auto"/>
              <w:jc w:val="right"/>
              <w:rPr>
                <w:rFonts w:ascii="Times New Roman" w:eastAsia="游ゴシック" w:hAnsi="Times New Roman" w:cs="Times New Roman"/>
                <w:kern w:val="0"/>
                <w:sz w:val="24"/>
                <w:szCs w:val="24"/>
              </w:rPr>
            </w:pPr>
            <w:r w:rsidRPr="00315A60">
              <w:rPr>
                <w:rFonts w:ascii="Times New Roman" w:eastAsia="游ゴシック" w:hAnsi="Times New Roman" w:cs="Times New Roman"/>
                <w:kern w:val="0"/>
                <w:sz w:val="24"/>
                <w:szCs w:val="24"/>
              </w:rPr>
              <w:t>3.914</w:t>
            </w:r>
          </w:p>
        </w:tc>
        <w:tc>
          <w:tcPr>
            <w:tcW w:w="1040" w:type="dxa"/>
            <w:tcBorders>
              <w:top w:val="nil"/>
              <w:left w:val="nil"/>
              <w:bottom w:val="single" w:sz="4" w:space="0" w:color="auto"/>
              <w:right w:val="nil"/>
            </w:tcBorders>
            <w:shd w:val="clear" w:color="auto" w:fill="auto"/>
            <w:noWrap/>
            <w:vAlign w:val="center"/>
            <w:hideMark/>
          </w:tcPr>
          <w:p w14:paraId="1D6597B1" w14:textId="77777777" w:rsidR="00CE0ABF" w:rsidRPr="00315A60" w:rsidRDefault="00CE0ABF" w:rsidP="007F6AAE">
            <w:pPr>
              <w:widowControl/>
              <w:spacing w:line="480" w:lineRule="auto"/>
              <w:jc w:val="right"/>
              <w:rPr>
                <w:rFonts w:ascii="Times New Roman" w:eastAsia="游ゴシック" w:hAnsi="Times New Roman" w:cs="Times New Roman"/>
                <w:kern w:val="0"/>
                <w:sz w:val="24"/>
                <w:szCs w:val="24"/>
              </w:rPr>
            </w:pPr>
            <w:r w:rsidRPr="00315A60">
              <w:rPr>
                <w:rFonts w:ascii="Times New Roman" w:eastAsia="游ゴシック" w:hAnsi="Times New Roman" w:cs="Times New Roman"/>
                <w:kern w:val="0"/>
                <w:sz w:val="24"/>
                <w:szCs w:val="24"/>
              </w:rPr>
              <w:t>&lt;0.0</w:t>
            </w:r>
            <w:r w:rsidR="0074323C" w:rsidRPr="00315A60">
              <w:rPr>
                <w:rFonts w:ascii="Times New Roman" w:eastAsia="游ゴシック" w:hAnsi="Times New Roman" w:cs="Times New Roman"/>
                <w:kern w:val="0"/>
                <w:sz w:val="24"/>
                <w:szCs w:val="24"/>
              </w:rPr>
              <w:t>0</w:t>
            </w:r>
            <w:r w:rsidRPr="00315A60">
              <w:rPr>
                <w:rFonts w:ascii="Times New Roman" w:eastAsia="游ゴシック" w:hAnsi="Times New Roman" w:cs="Times New Roman"/>
                <w:kern w:val="0"/>
                <w:sz w:val="24"/>
                <w:szCs w:val="24"/>
              </w:rPr>
              <w:t>1</w:t>
            </w:r>
          </w:p>
        </w:tc>
      </w:tr>
      <w:tr w:rsidR="00CE0ABF" w:rsidRPr="00315A60" w14:paraId="3627DBCF" w14:textId="77777777" w:rsidTr="009B3CBA">
        <w:trPr>
          <w:trHeight w:val="70"/>
        </w:trPr>
        <w:tc>
          <w:tcPr>
            <w:tcW w:w="6722" w:type="dxa"/>
            <w:gridSpan w:val="5"/>
            <w:tcBorders>
              <w:top w:val="single" w:sz="4" w:space="0" w:color="auto"/>
              <w:left w:val="nil"/>
              <w:bottom w:val="nil"/>
              <w:right w:val="nil"/>
            </w:tcBorders>
            <w:shd w:val="clear" w:color="auto" w:fill="auto"/>
            <w:noWrap/>
            <w:vAlign w:val="center"/>
            <w:hideMark/>
          </w:tcPr>
          <w:p w14:paraId="0D7755EB" w14:textId="77777777" w:rsidR="00CE0ABF" w:rsidRPr="00315A60" w:rsidRDefault="00CE0ABF" w:rsidP="007F6AAE">
            <w:pPr>
              <w:widowControl/>
              <w:spacing w:line="480" w:lineRule="auto"/>
              <w:jc w:val="left"/>
              <w:rPr>
                <w:rFonts w:ascii="Times New Roman" w:eastAsia="Times New Roman" w:hAnsi="Times New Roman" w:cs="Times New Roman"/>
                <w:kern w:val="0"/>
                <w:sz w:val="24"/>
                <w:szCs w:val="24"/>
              </w:rPr>
            </w:pPr>
          </w:p>
        </w:tc>
      </w:tr>
      <w:tr w:rsidR="00CE0ABF" w:rsidRPr="00315A60" w14:paraId="510FE9F7" w14:textId="77777777" w:rsidTr="009B3CBA">
        <w:trPr>
          <w:trHeight w:val="400"/>
        </w:trPr>
        <w:tc>
          <w:tcPr>
            <w:tcW w:w="6722" w:type="dxa"/>
            <w:gridSpan w:val="5"/>
            <w:tcBorders>
              <w:top w:val="nil"/>
              <w:left w:val="nil"/>
              <w:bottom w:val="nil"/>
              <w:right w:val="nil"/>
            </w:tcBorders>
            <w:shd w:val="clear" w:color="auto" w:fill="auto"/>
            <w:noWrap/>
            <w:vAlign w:val="center"/>
            <w:hideMark/>
          </w:tcPr>
          <w:p w14:paraId="322859F5" w14:textId="77777777" w:rsidR="00CE0ABF" w:rsidRPr="00315A60" w:rsidRDefault="002704F9" w:rsidP="007F6AAE">
            <w:pPr>
              <w:widowControl/>
              <w:spacing w:line="480" w:lineRule="auto"/>
              <w:jc w:val="left"/>
              <w:rPr>
                <w:rFonts w:ascii="Times New Roman" w:eastAsia="游ゴシック" w:hAnsi="Times New Roman" w:cs="Times New Roman"/>
                <w:sz w:val="24"/>
                <w:szCs w:val="24"/>
              </w:rPr>
            </w:pPr>
            <w:r w:rsidRPr="00315A60">
              <w:rPr>
                <w:rFonts w:ascii="Times New Roman" w:eastAsia="游ゴシック" w:hAnsi="Times New Roman" w:cs="Times New Roman"/>
                <w:sz w:val="24"/>
                <w:szCs w:val="24"/>
              </w:rPr>
              <w:t xml:space="preserve">Oita: </w:t>
            </w:r>
            <m:oMath>
              <m:sSub>
                <m:sSubPr>
                  <m:ctrlPr>
                    <w:rPr>
                      <w:rFonts w:ascii="Cambria Math" w:eastAsia="游ゴシック" w:hAnsi="Cambria Math" w:cs="Times New Roman"/>
                      <w:kern w:val="0"/>
                      <w:sz w:val="24"/>
                      <w:szCs w:val="24"/>
                    </w:rPr>
                  </m:ctrlPr>
                </m:sSubPr>
                <m:e>
                  <m:r>
                    <w:rPr>
                      <w:rFonts w:ascii="Cambria Math" w:eastAsia="游ゴシック" w:hAnsi="Cambria Math" w:cs="Times New Roman"/>
                      <w:kern w:val="0"/>
                      <w:sz w:val="24"/>
                      <w:szCs w:val="24"/>
                    </w:rPr>
                    <m:t>F</m:t>
                  </m:r>
                </m:e>
                <m:sub>
                  <m:r>
                    <w:rPr>
                      <w:rFonts w:ascii="Cambria Math" w:eastAsia="游ゴシック" w:hAnsi="Cambria Math" w:cs="Times New Roman"/>
                      <w:kern w:val="0"/>
                      <w:sz w:val="24"/>
                      <w:szCs w:val="24"/>
                    </w:rPr>
                    <m:t>(2,21)</m:t>
                  </m:r>
                </m:sub>
              </m:sSub>
              <m:r>
                <m:rPr>
                  <m:sty m:val="p"/>
                </m:rPr>
                <w:rPr>
                  <w:rFonts w:ascii="Cambria Math" w:eastAsia="游ゴシック" w:hAnsi="Cambria Math" w:cs="Times New Roman"/>
                  <w:kern w:val="0"/>
                  <w:sz w:val="24"/>
                  <w:szCs w:val="24"/>
                </w:rPr>
                <m:t>=1.702</m:t>
              </m:r>
            </m:oMath>
            <w:r w:rsidR="009B3CBA" w:rsidRPr="00315A60">
              <w:rPr>
                <w:rFonts w:ascii="Times New Roman" w:eastAsia="游ゴシック" w:hAnsi="Times New Roman" w:cs="Times New Roman"/>
                <w:kern w:val="0"/>
                <w:sz w:val="24"/>
                <w:szCs w:val="24"/>
              </w:rPr>
              <w:t xml:space="preserve">, </w:t>
            </w:r>
            <m:oMath>
              <m:r>
                <w:rPr>
                  <w:rFonts w:ascii="Cambria Math" w:eastAsia="游ゴシック" w:hAnsi="Cambria Math" w:cs="Times New Roman"/>
                  <w:kern w:val="0"/>
                  <w:sz w:val="24"/>
                  <w:szCs w:val="24"/>
                </w:rPr>
                <m:t>p</m:t>
              </m:r>
              <m:r>
                <m:rPr>
                  <m:sty m:val="p"/>
                </m:rPr>
                <w:rPr>
                  <w:rFonts w:ascii="Cambria Math" w:eastAsia="游ゴシック" w:hAnsi="Cambria Math" w:cs="Times New Roman"/>
                  <w:kern w:val="0"/>
                  <w:sz w:val="24"/>
                  <w:szCs w:val="24"/>
                </w:rPr>
                <m:t>=0.207</m:t>
              </m:r>
            </m:oMath>
            <w:r w:rsidR="009B3CBA" w:rsidRPr="00315A60">
              <w:rPr>
                <w:rFonts w:ascii="Times New Roman" w:eastAsia="游ゴシック" w:hAnsi="Times New Roman" w:cs="Times New Roman"/>
                <w:kern w:val="0"/>
                <w:sz w:val="24"/>
                <w:szCs w:val="24"/>
              </w:rPr>
              <w:t xml:space="preserve">, </w:t>
            </w:r>
            <m:oMath>
              <m:r>
                <m:rPr>
                  <m:sty m:val="p"/>
                </m:rPr>
                <w:rPr>
                  <w:rFonts w:ascii="Cambria Math" w:eastAsia="游ゴシック" w:hAnsi="Cambria Math" w:cs="Times New Roman"/>
                  <w:kern w:val="0"/>
                  <w:sz w:val="24"/>
                  <w:szCs w:val="24"/>
                </w:rPr>
                <m:t xml:space="preserve">Adjusted </m:t>
              </m:r>
              <m:sSup>
                <m:sSupPr>
                  <m:ctrlPr>
                    <w:rPr>
                      <w:rFonts w:ascii="Cambria Math" w:eastAsia="游ゴシック" w:hAnsi="Cambria Math" w:cs="Times New Roman"/>
                      <w:kern w:val="0"/>
                      <w:sz w:val="24"/>
                      <w:szCs w:val="24"/>
                    </w:rPr>
                  </m:ctrlPr>
                </m:sSupPr>
                <m:e>
                  <m:r>
                    <w:rPr>
                      <w:rFonts w:ascii="Cambria Math" w:eastAsia="游ゴシック" w:hAnsi="Cambria Math" w:cs="Times New Roman"/>
                      <w:kern w:val="0"/>
                      <w:sz w:val="24"/>
                      <w:szCs w:val="24"/>
                    </w:rPr>
                    <m:t>R</m:t>
                  </m:r>
                </m:e>
                <m:sup>
                  <m:r>
                    <w:rPr>
                      <w:rFonts w:ascii="Cambria Math" w:eastAsia="游ゴシック" w:hAnsi="Cambria Math" w:cs="Times New Roman"/>
                      <w:kern w:val="0"/>
                      <w:sz w:val="24"/>
                      <w:szCs w:val="24"/>
                    </w:rPr>
                    <m:t>2</m:t>
                  </m:r>
                </m:sup>
              </m:sSup>
              <m:r>
                <w:rPr>
                  <w:rFonts w:ascii="Cambria Math" w:eastAsia="游ゴシック" w:hAnsi="Cambria Math" w:cs="Times New Roman"/>
                  <w:kern w:val="0"/>
                  <w:sz w:val="24"/>
                  <w:szCs w:val="24"/>
                </w:rPr>
                <m:t>=0.058</m:t>
              </m:r>
            </m:oMath>
          </w:p>
        </w:tc>
      </w:tr>
      <w:tr w:rsidR="002704F9" w:rsidRPr="00315A60" w14:paraId="7BCD42D5" w14:textId="77777777" w:rsidTr="009B3CBA">
        <w:trPr>
          <w:trHeight w:val="400"/>
        </w:trPr>
        <w:tc>
          <w:tcPr>
            <w:tcW w:w="1580" w:type="dxa"/>
            <w:tcBorders>
              <w:top w:val="nil"/>
              <w:left w:val="nil"/>
              <w:bottom w:val="nil"/>
              <w:right w:val="nil"/>
            </w:tcBorders>
            <w:shd w:val="clear" w:color="auto" w:fill="auto"/>
            <w:noWrap/>
            <w:vAlign w:val="center"/>
            <w:hideMark/>
          </w:tcPr>
          <w:p w14:paraId="6A8F7A07" w14:textId="77777777" w:rsidR="002704F9" w:rsidRPr="00315A60" w:rsidRDefault="00BD7051" w:rsidP="007F6AAE">
            <w:pPr>
              <w:widowControl/>
              <w:spacing w:line="480" w:lineRule="auto"/>
              <w:jc w:val="left"/>
              <w:rPr>
                <w:rFonts w:ascii="Times New Roman" w:eastAsia="游ゴシック" w:hAnsi="Times New Roman" w:cs="Times New Roman"/>
                <w:kern w:val="0"/>
                <w:sz w:val="24"/>
                <w:szCs w:val="24"/>
              </w:rPr>
            </w:pPr>
            <m:oMathPara>
              <m:oMath>
                <m:acc>
                  <m:accPr>
                    <m:ctrlPr>
                      <w:rPr>
                        <w:rFonts w:ascii="Cambria Math" w:hAnsi="Cambria Math" w:cs="Times New Roman"/>
                        <w:i/>
                        <w:sz w:val="24"/>
                        <w:szCs w:val="24"/>
                      </w:rPr>
                    </m:ctrlPr>
                  </m:accPr>
                  <m:e>
                    <m:r>
                      <w:rPr>
                        <w:rFonts w:ascii="Cambria Math" w:hAnsi="Cambria Math" w:cs="Times New Roman"/>
                        <w:sz w:val="24"/>
                        <w:szCs w:val="24"/>
                      </w:rPr>
                      <m:t>D</m:t>
                    </m:r>
                  </m:e>
                </m:acc>
              </m:oMath>
            </m:oMathPara>
          </w:p>
        </w:tc>
        <w:tc>
          <w:tcPr>
            <w:tcW w:w="1822" w:type="dxa"/>
            <w:tcBorders>
              <w:top w:val="nil"/>
              <w:left w:val="nil"/>
              <w:bottom w:val="nil"/>
              <w:right w:val="nil"/>
            </w:tcBorders>
            <w:shd w:val="clear" w:color="auto" w:fill="auto"/>
            <w:noWrap/>
            <w:vAlign w:val="center"/>
            <w:hideMark/>
          </w:tcPr>
          <w:p w14:paraId="1D493B75" w14:textId="77777777" w:rsidR="002704F9" w:rsidRPr="00315A60" w:rsidRDefault="009B3CBA" w:rsidP="007F6AAE">
            <w:pPr>
              <w:widowControl/>
              <w:spacing w:line="480" w:lineRule="auto"/>
              <w:jc w:val="right"/>
              <w:rPr>
                <w:rFonts w:ascii="Times New Roman" w:eastAsia="游ゴシック" w:hAnsi="Times New Roman" w:cs="Times New Roman"/>
                <w:sz w:val="24"/>
                <w:szCs w:val="24"/>
              </w:rPr>
            </w:pPr>
            <w:r w:rsidRPr="00315A60">
              <w:rPr>
                <w:rFonts w:ascii="Times New Roman" w:eastAsia="游ゴシック" w:hAnsi="Times New Roman" w:cs="Times New Roman"/>
                <w:sz w:val="24"/>
                <w:szCs w:val="24"/>
              </w:rPr>
              <w:t>0.268</w:t>
            </w:r>
          </w:p>
        </w:tc>
        <w:tc>
          <w:tcPr>
            <w:tcW w:w="1240" w:type="dxa"/>
            <w:tcBorders>
              <w:top w:val="nil"/>
              <w:left w:val="nil"/>
              <w:bottom w:val="nil"/>
              <w:right w:val="nil"/>
            </w:tcBorders>
            <w:shd w:val="clear" w:color="auto" w:fill="auto"/>
            <w:noWrap/>
            <w:vAlign w:val="center"/>
            <w:hideMark/>
          </w:tcPr>
          <w:p w14:paraId="1D7AB3F9" w14:textId="77777777" w:rsidR="002704F9" w:rsidRPr="00315A60" w:rsidRDefault="009B3CBA" w:rsidP="007F6AAE">
            <w:pPr>
              <w:spacing w:line="480" w:lineRule="auto"/>
              <w:jc w:val="right"/>
              <w:rPr>
                <w:rFonts w:ascii="Times New Roman" w:eastAsia="游ゴシック" w:hAnsi="Times New Roman" w:cs="Times New Roman"/>
                <w:sz w:val="24"/>
                <w:szCs w:val="24"/>
              </w:rPr>
            </w:pPr>
            <w:r w:rsidRPr="00315A60">
              <w:rPr>
                <w:rFonts w:ascii="Times New Roman" w:eastAsia="游ゴシック" w:hAnsi="Times New Roman" w:cs="Times New Roman"/>
                <w:sz w:val="24"/>
                <w:szCs w:val="24"/>
              </w:rPr>
              <w:t>0.212</w:t>
            </w:r>
          </w:p>
        </w:tc>
        <w:tc>
          <w:tcPr>
            <w:tcW w:w="1040" w:type="dxa"/>
            <w:tcBorders>
              <w:top w:val="nil"/>
              <w:left w:val="nil"/>
              <w:bottom w:val="nil"/>
              <w:right w:val="nil"/>
            </w:tcBorders>
            <w:shd w:val="clear" w:color="auto" w:fill="auto"/>
            <w:noWrap/>
            <w:vAlign w:val="center"/>
            <w:hideMark/>
          </w:tcPr>
          <w:p w14:paraId="07572157" w14:textId="77777777" w:rsidR="002704F9" w:rsidRPr="00315A60" w:rsidRDefault="009B3CBA" w:rsidP="007F6AAE">
            <w:pPr>
              <w:spacing w:line="480" w:lineRule="auto"/>
              <w:jc w:val="right"/>
              <w:rPr>
                <w:rFonts w:ascii="Times New Roman" w:eastAsia="游ゴシック" w:hAnsi="Times New Roman" w:cs="Times New Roman"/>
                <w:sz w:val="24"/>
                <w:szCs w:val="24"/>
              </w:rPr>
            </w:pPr>
            <w:r w:rsidRPr="00315A60">
              <w:rPr>
                <w:rFonts w:ascii="Times New Roman" w:eastAsia="游ゴシック" w:hAnsi="Times New Roman" w:cs="Times New Roman"/>
                <w:sz w:val="24"/>
                <w:szCs w:val="24"/>
              </w:rPr>
              <w:t>1.269</w:t>
            </w:r>
          </w:p>
        </w:tc>
        <w:tc>
          <w:tcPr>
            <w:tcW w:w="1040" w:type="dxa"/>
            <w:tcBorders>
              <w:top w:val="nil"/>
              <w:left w:val="nil"/>
              <w:bottom w:val="nil"/>
              <w:right w:val="nil"/>
            </w:tcBorders>
            <w:shd w:val="clear" w:color="auto" w:fill="auto"/>
            <w:noWrap/>
            <w:vAlign w:val="center"/>
            <w:hideMark/>
          </w:tcPr>
          <w:p w14:paraId="34A6BDD4" w14:textId="77777777" w:rsidR="002704F9" w:rsidRPr="00315A60" w:rsidRDefault="002704F9" w:rsidP="007F6AAE">
            <w:pPr>
              <w:spacing w:line="480" w:lineRule="auto"/>
              <w:jc w:val="right"/>
              <w:rPr>
                <w:rFonts w:ascii="Times New Roman" w:eastAsia="游ゴシック" w:hAnsi="Times New Roman" w:cs="Times New Roman"/>
                <w:sz w:val="24"/>
                <w:szCs w:val="24"/>
              </w:rPr>
            </w:pPr>
            <w:r w:rsidRPr="00315A60">
              <w:rPr>
                <w:rFonts w:ascii="Times New Roman" w:eastAsia="游ゴシック" w:hAnsi="Times New Roman" w:cs="Times New Roman"/>
                <w:sz w:val="24"/>
                <w:szCs w:val="24"/>
              </w:rPr>
              <w:t>0.</w:t>
            </w:r>
            <w:r w:rsidR="009B3CBA" w:rsidRPr="00315A60">
              <w:rPr>
                <w:rFonts w:ascii="Times New Roman" w:eastAsia="游ゴシック" w:hAnsi="Times New Roman" w:cs="Times New Roman"/>
                <w:sz w:val="24"/>
                <w:szCs w:val="24"/>
              </w:rPr>
              <w:t>218</w:t>
            </w:r>
          </w:p>
        </w:tc>
      </w:tr>
      <w:tr w:rsidR="002704F9" w:rsidRPr="00315A60" w14:paraId="363A89A7" w14:textId="77777777" w:rsidTr="009B3CBA">
        <w:trPr>
          <w:trHeight w:val="400"/>
        </w:trPr>
        <w:tc>
          <w:tcPr>
            <w:tcW w:w="1580" w:type="dxa"/>
            <w:tcBorders>
              <w:top w:val="nil"/>
              <w:left w:val="nil"/>
              <w:right w:val="nil"/>
            </w:tcBorders>
            <w:shd w:val="clear" w:color="auto" w:fill="auto"/>
            <w:noWrap/>
            <w:vAlign w:val="center"/>
            <w:hideMark/>
          </w:tcPr>
          <w:p w14:paraId="0C89D6E6" w14:textId="77777777" w:rsidR="002704F9" w:rsidRPr="00315A60" w:rsidRDefault="00CD1EAB" w:rsidP="007F6AAE">
            <w:pPr>
              <w:widowControl/>
              <w:spacing w:line="480" w:lineRule="auto"/>
              <w:jc w:val="left"/>
              <w:rPr>
                <w:rFonts w:ascii="Times New Roman" w:eastAsia="游ゴシック" w:hAnsi="Times New Roman" w:cs="Times New Roman"/>
                <w:kern w:val="0"/>
                <w:sz w:val="24"/>
                <w:szCs w:val="24"/>
              </w:rPr>
            </w:pPr>
            <m:oMathPara>
              <m:oMath>
                <m:r>
                  <w:rPr>
                    <w:rFonts w:ascii="Cambria Math" w:hAnsi="Cambria Math" w:cs="Times New Roman"/>
                    <w:sz w:val="24"/>
                    <w:szCs w:val="24"/>
                  </w:rPr>
                  <m:t>S</m:t>
                </m:r>
              </m:oMath>
            </m:oMathPara>
          </w:p>
        </w:tc>
        <w:tc>
          <w:tcPr>
            <w:tcW w:w="1822" w:type="dxa"/>
            <w:tcBorders>
              <w:top w:val="nil"/>
              <w:left w:val="nil"/>
              <w:right w:val="nil"/>
            </w:tcBorders>
            <w:shd w:val="clear" w:color="auto" w:fill="auto"/>
            <w:noWrap/>
            <w:vAlign w:val="center"/>
            <w:hideMark/>
          </w:tcPr>
          <w:p w14:paraId="1F05F03A" w14:textId="14BCED79" w:rsidR="002704F9" w:rsidRPr="00315A60" w:rsidRDefault="00AD0F8B" w:rsidP="007F6AAE">
            <w:pPr>
              <w:spacing w:line="480" w:lineRule="auto"/>
              <w:jc w:val="right"/>
              <w:rPr>
                <w:rFonts w:ascii="Times New Roman" w:eastAsia="游ゴシック" w:hAnsi="Times New Roman" w:cs="Times New Roman"/>
                <w:sz w:val="24"/>
                <w:szCs w:val="24"/>
              </w:rPr>
            </w:pPr>
            <w:r w:rsidRPr="00315A60">
              <w:rPr>
                <w:rFonts w:ascii="Times New Roman" w:eastAsia="游ゴシック" w:hAnsi="Times New Roman" w:cs="Times New Roman"/>
                <w:kern w:val="0"/>
                <w:sz w:val="24"/>
                <w:szCs w:val="24"/>
              </w:rPr>
              <w:t>–</w:t>
            </w:r>
            <w:r w:rsidR="009B3CBA" w:rsidRPr="00315A60">
              <w:rPr>
                <w:rFonts w:ascii="Times New Roman" w:eastAsia="游ゴシック" w:hAnsi="Times New Roman" w:cs="Times New Roman"/>
                <w:sz w:val="24"/>
                <w:szCs w:val="24"/>
              </w:rPr>
              <w:t>0.032</w:t>
            </w:r>
          </w:p>
        </w:tc>
        <w:tc>
          <w:tcPr>
            <w:tcW w:w="1240" w:type="dxa"/>
            <w:tcBorders>
              <w:top w:val="nil"/>
              <w:left w:val="nil"/>
              <w:right w:val="nil"/>
            </w:tcBorders>
            <w:shd w:val="clear" w:color="auto" w:fill="auto"/>
            <w:noWrap/>
            <w:vAlign w:val="center"/>
            <w:hideMark/>
          </w:tcPr>
          <w:p w14:paraId="41DD9D2A" w14:textId="77777777" w:rsidR="002704F9" w:rsidRPr="00315A60" w:rsidRDefault="002704F9" w:rsidP="007F6AAE">
            <w:pPr>
              <w:spacing w:line="480" w:lineRule="auto"/>
              <w:jc w:val="right"/>
              <w:rPr>
                <w:rFonts w:ascii="Times New Roman" w:eastAsia="游ゴシック" w:hAnsi="Times New Roman" w:cs="Times New Roman"/>
                <w:sz w:val="24"/>
                <w:szCs w:val="24"/>
              </w:rPr>
            </w:pPr>
            <w:r w:rsidRPr="00315A60">
              <w:rPr>
                <w:rFonts w:ascii="Times New Roman" w:eastAsia="游ゴシック" w:hAnsi="Times New Roman" w:cs="Times New Roman"/>
                <w:sz w:val="24"/>
                <w:szCs w:val="24"/>
              </w:rPr>
              <w:t>0.02</w:t>
            </w:r>
            <w:r w:rsidR="009B3CBA" w:rsidRPr="00315A60">
              <w:rPr>
                <w:rFonts w:ascii="Times New Roman" w:eastAsia="游ゴシック" w:hAnsi="Times New Roman" w:cs="Times New Roman"/>
                <w:sz w:val="24"/>
                <w:szCs w:val="24"/>
              </w:rPr>
              <w:t>3</w:t>
            </w:r>
          </w:p>
        </w:tc>
        <w:tc>
          <w:tcPr>
            <w:tcW w:w="1040" w:type="dxa"/>
            <w:tcBorders>
              <w:top w:val="nil"/>
              <w:left w:val="nil"/>
              <w:right w:val="nil"/>
            </w:tcBorders>
            <w:shd w:val="clear" w:color="auto" w:fill="auto"/>
            <w:noWrap/>
            <w:vAlign w:val="center"/>
            <w:hideMark/>
          </w:tcPr>
          <w:p w14:paraId="6DE321A8" w14:textId="2EEEE78A" w:rsidR="002704F9" w:rsidRPr="00315A60" w:rsidRDefault="00AD0F8B" w:rsidP="007F6AAE">
            <w:pPr>
              <w:spacing w:line="480" w:lineRule="auto"/>
              <w:jc w:val="right"/>
              <w:rPr>
                <w:rFonts w:ascii="Times New Roman" w:eastAsia="游ゴシック" w:hAnsi="Times New Roman" w:cs="Times New Roman"/>
                <w:sz w:val="24"/>
                <w:szCs w:val="24"/>
              </w:rPr>
            </w:pPr>
            <w:r w:rsidRPr="00315A60">
              <w:rPr>
                <w:rFonts w:ascii="Times New Roman" w:eastAsia="游ゴシック" w:hAnsi="Times New Roman" w:cs="Times New Roman"/>
                <w:kern w:val="0"/>
                <w:sz w:val="24"/>
                <w:szCs w:val="24"/>
              </w:rPr>
              <w:t>–</w:t>
            </w:r>
            <w:r w:rsidR="009B3CBA" w:rsidRPr="00315A60">
              <w:rPr>
                <w:rFonts w:ascii="Times New Roman" w:eastAsia="游ゴシック" w:hAnsi="Times New Roman" w:cs="Times New Roman"/>
                <w:sz w:val="24"/>
                <w:szCs w:val="24"/>
              </w:rPr>
              <w:t>1.386</w:t>
            </w:r>
          </w:p>
        </w:tc>
        <w:tc>
          <w:tcPr>
            <w:tcW w:w="1040" w:type="dxa"/>
            <w:tcBorders>
              <w:top w:val="nil"/>
              <w:left w:val="nil"/>
              <w:right w:val="nil"/>
            </w:tcBorders>
            <w:shd w:val="clear" w:color="auto" w:fill="auto"/>
            <w:noWrap/>
            <w:vAlign w:val="center"/>
            <w:hideMark/>
          </w:tcPr>
          <w:p w14:paraId="3D8F1C39" w14:textId="77777777" w:rsidR="002704F9" w:rsidRPr="00315A60" w:rsidRDefault="002704F9" w:rsidP="007F6AAE">
            <w:pPr>
              <w:spacing w:line="480" w:lineRule="auto"/>
              <w:jc w:val="right"/>
              <w:rPr>
                <w:rFonts w:ascii="Times New Roman" w:eastAsia="游ゴシック" w:hAnsi="Times New Roman" w:cs="Times New Roman"/>
                <w:sz w:val="24"/>
                <w:szCs w:val="24"/>
              </w:rPr>
            </w:pPr>
            <w:r w:rsidRPr="00315A60">
              <w:rPr>
                <w:rFonts w:ascii="Times New Roman" w:eastAsia="游ゴシック" w:hAnsi="Times New Roman" w:cs="Times New Roman"/>
                <w:sz w:val="24"/>
                <w:szCs w:val="24"/>
              </w:rPr>
              <w:t>0.</w:t>
            </w:r>
            <w:r w:rsidR="009B3CBA" w:rsidRPr="00315A60">
              <w:rPr>
                <w:rFonts w:ascii="Times New Roman" w:eastAsia="游ゴシック" w:hAnsi="Times New Roman" w:cs="Times New Roman"/>
                <w:sz w:val="24"/>
                <w:szCs w:val="24"/>
              </w:rPr>
              <w:t>180</w:t>
            </w:r>
          </w:p>
        </w:tc>
      </w:tr>
      <w:tr w:rsidR="002704F9" w:rsidRPr="00315A60" w14:paraId="7D9027E8" w14:textId="77777777" w:rsidTr="009B3CBA">
        <w:trPr>
          <w:trHeight w:val="360"/>
        </w:trPr>
        <w:tc>
          <w:tcPr>
            <w:tcW w:w="1580" w:type="dxa"/>
            <w:tcBorders>
              <w:top w:val="nil"/>
              <w:left w:val="nil"/>
              <w:bottom w:val="single" w:sz="4" w:space="0" w:color="auto"/>
              <w:right w:val="nil"/>
            </w:tcBorders>
            <w:shd w:val="clear" w:color="auto" w:fill="auto"/>
            <w:noWrap/>
            <w:vAlign w:val="center"/>
            <w:hideMark/>
          </w:tcPr>
          <w:p w14:paraId="7EBFA86D" w14:textId="77777777" w:rsidR="002704F9" w:rsidRPr="00315A60" w:rsidRDefault="00CD1EAB" w:rsidP="007F6AAE">
            <w:pPr>
              <w:widowControl/>
              <w:spacing w:line="480" w:lineRule="auto"/>
              <w:jc w:val="left"/>
              <w:rPr>
                <w:rFonts w:ascii="Times New Roman" w:eastAsia="游ゴシック" w:hAnsi="Times New Roman" w:cs="Times New Roman"/>
                <w:kern w:val="0"/>
                <w:sz w:val="24"/>
                <w:szCs w:val="24"/>
              </w:rPr>
            </w:pPr>
            <m:oMathPara>
              <m:oMath>
                <m:r>
                  <w:rPr>
                    <w:rFonts w:ascii="Cambria Math" w:hAnsi="Cambria Math" w:cs="Times New Roman"/>
                    <w:sz w:val="24"/>
                    <w:szCs w:val="24"/>
                  </w:rPr>
                  <m:t>α</m:t>
                </m:r>
              </m:oMath>
            </m:oMathPara>
          </w:p>
        </w:tc>
        <w:tc>
          <w:tcPr>
            <w:tcW w:w="1822" w:type="dxa"/>
            <w:tcBorders>
              <w:top w:val="nil"/>
              <w:left w:val="nil"/>
              <w:bottom w:val="single" w:sz="4" w:space="0" w:color="auto"/>
              <w:right w:val="nil"/>
            </w:tcBorders>
            <w:shd w:val="clear" w:color="auto" w:fill="auto"/>
            <w:noWrap/>
            <w:vAlign w:val="center"/>
            <w:hideMark/>
          </w:tcPr>
          <w:p w14:paraId="19AD58DB" w14:textId="77777777" w:rsidR="002704F9" w:rsidRPr="00315A60" w:rsidRDefault="009B3CBA" w:rsidP="007F6AAE">
            <w:pPr>
              <w:spacing w:line="480" w:lineRule="auto"/>
              <w:jc w:val="right"/>
              <w:rPr>
                <w:rFonts w:ascii="Times New Roman" w:eastAsia="游ゴシック" w:hAnsi="Times New Roman" w:cs="Times New Roman"/>
                <w:sz w:val="24"/>
                <w:szCs w:val="24"/>
              </w:rPr>
            </w:pPr>
            <w:r w:rsidRPr="00315A60">
              <w:rPr>
                <w:rFonts w:ascii="Times New Roman" w:eastAsia="游ゴシック" w:hAnsi="Times New Roman" w:cs="Times New Roman"/>
                <w:sz w:val="24"/>
                <w:szCs w:val="24"/>
              </w:rPr>
              <w:t>0.912</w:t>
            </w:r>
          </w:p>
        </w:tc>
        <w:tc>
          <w:tcPr>
            <w:tcW w:w="1240" w:type="dxa"/>
            <w:tcBorders>
              <w:top w:val="nil"/>
              <w:left w:val="nil"/>
              <w:bottom w:val="single" w:sz="4" w:space="0" w:color="auto"/>
              <w:right w:val="nil"/>
            </w:tcBorders>
            <w:shd w:val="clear" w:color="auto" w:fill="auto"/>
            <w:noWrap/>
            <w:vAlign w:val="center"/>
            <w:hideMark/>
          </w:tcPr>
          <w:p w14:paraId="2A369BC2" w14:textId="77777777" w:rsidR="002704F9" w:rsidRPr="00315A60" w:rsidRDefault="002704F9" w:rsidP="007F6AAE">
            <w:pPr>
              <w:spacing w:line="480" w:lineRule="auto"/>
              <w:jc w:val="right"/>
              <w:rPr>
                <w:rFonts w:ascii="Times New Roman" w:eastAsia="游ゴシック" w:hAnsi="Times New Roman" w:cs="Times New Roman"/>
                <w:sz w:val="24"/>
                <w:szCs w:val="24"/>
              </w:rPr>
            </w:pPr>
            <w:r w:rsidRPr="00315A60">
              <w:rPr>
                <w:rFonts w:ascii="Times New Roman" w:eastAsia="游ゴシック" w:hAnsi="Times New Roman" w:cs="Times New Roman"/>
                <w:sz w:val="24"/>
                <w:szCs w:val="24"/>
              </w:rPr>
              <w:t>0.2</w:t>
            </w:r>
            <w:r w:rsidR="009B3CBA" w:rsidRPr="00315A60">
              <w:rPr>
                <w:rFonts w:ascii="Times New Roman" w:eastAsia="游ゴシック" w:hAnsi="Times New Roman" w:cs="Times New Roman"/>
                <w:sz w:val="24"/>
                <w:szCs w:val="24"/>
              </w:rPr>
              <w:t>59</w:t>
            </w:r>
          </w:p>
        </w:tc>
        <w:tc>
          <w:tcPr>
            <w:tcW w:w="1040" w:type="dxa"/>
            <w:tcBorders>
              <w:top w:val="nil"/>
              <w:left w:val="nil"/>
              <w:bottom w:val="single" w:sz="4" w:space="0" w:color="auto"/>
              <w:right w:val="nil"/>
            </w:tcBorders>
            <w:shd w:val="clear" w:color="auto" w:fill="auto"/>
            <w:noWrap/>
            <w:vAlign w:val="center"/>
            <w:hideMark/>
          </w:tcPr>
          <w:p w14:paraId="0C021EEC" w14:textId="77777777" w:rsidR="002704F9" w:rsidRPr="00315A60" w:rsidRDefault="009B3CBA" w:rsidP="007F6AAE">
            <w:pPr>
              <w:spacing w:line="480" w:lineRule="auto"/>
              <w:jc w:val="right"/>
              <w:rPr>
                <w:rFonts w:ascii="Times New Roman" w:eastAsia="游ゴシック" w:hAnsi="Times New Roman" w:cs="Times New Roman"/>
                <w:sz w:val="24"/>
                <w:szCs w:val="24"/>
              </w:rPr>
            </w:pPr>
            <w:r w:rsidRPr="00315A60">
              <w:rPr>
                <w:rFonts w:ascii="Times New Roman" w:eastAsia="游ゴシック" w:hAnsi="Times New Roman" w:cs="Times New Roman"/>
                <w:sz w:val="24"/>
                <w:szCs w:val="24"/>
              </w:rPr>
              <w:t>3.521</w:t>
            </w:r>
          </w:p>
        </w:tc>
        <w:tc>
          <w:tcPr>
            <w:tcW w:w="1040" w:type="dxa"/>
            <w:tcBorders>
              <w:top w:val="nil"/>
              <w:left w:val="nil"/>
              <w:bottom w:val="single" w:sz="4" w:space="0" w:color="auto"/>
              <w:right w:val="nil"/>
            </w:tcBorders>
            <w:shd w:val="clear" w:color="auto" w:fill="auto"/>
            <w:noWrap/>
            <w:vAlign w:val="center"/>
            <w:hideMark/>
          </w:tcPr>
          <w:p w14:paraId="4868F51D" w14:textId="77777777" w:rsidR="002704F9" w:rsidRPr="00315A60" w:rsidRDefault="002704F9" w:rsidP="007F6AAE">
            <w:pPr>
              <w:spacing w:line="480" w:lineRule="auto"/>
              <w:jc w:val="right"/>
              <w:rPr>
                <w:rFonts w:ascii="Times New Roman" w:eastAsia="游ゴシック" w:hAnsi="Times New Roman" w:cs="Times New Roman"/>
                <w:sz w:val="24"/>
                <w:szCs w:val="24"/>
              </w:rPr>
            </w:pPr>
            <w:r w:rsidRPr="00315A60">
              <w:rPr>
                <w:rFonts w:ascii="Times New Roman" w:eastAsia="游ゴシック" w:hAnsi="Times New Roman" w:cs="Times New Roman"/>
                <w:sz w:val="24"/>
                <w:szCs w:val="24"/>
              </w:rPr>
              <w:t>0.0</w:t>
            </w:r>
            <w:r w:rsidR="009B3CBA" w:rsidRPr="00315A60">
              <w:rPr>
                <w:rFonts w:ascii="Times New Roman" w:eastAsia="游ゴシック" w:hAnsi="Times New Roman" w:cs="Times New Roman"/>
                <w:sz w:val="24"/>
                <w:szCs w:val="24"/>
              </w:rPr>
              <w:t>02</w:t>
            </w:r>
          </w:p>
        </w:tc>
      </w:tr>
      <w:tr w:rsidR="002704F9" w:rsidRPr="00315A60" w14:paraId="2E857A0E" w14:textId="77777777" w:rsidTr="009B3CBA">
        <w:trPr>
          <w:trHeight w:val="70"/>
        </w:trPr>
        <w:tc>
          <w:tcPr>
            <w:tcW w:w="6722" w:type="dxa"/>
            <w:gridSpan w:val="5"/>
            <w:tcBorders>
              <w:top w:val="single" w:sz="4" w:space="0" w:color="auto"/>
              <w:left w:val="nil"/>
              <w:bottom w:val="nil"/>
              <w:right w:val="nil"/>
            </w:tcBorders>
            <w:shd w:val="clear" w:color="auto" w:fill="auto"/>
            <w:noWrap/>
            <w:vAlign w:val="center"/>
            <w:hideMark/>
          </w:tcPr>
          <w:p w14:paraId="1E57EF56" w14:textId="77777777" w:rsidR="002704F9" w:rsidRPr="00315A60" w:rsidRDefault="002704F9" w:rsidP="007F6AAE">
            <w:pPr>
              <w:widowControl/>
              <w:spacing w:line="480" w:lineRule="auto"/>
              <w:jc w:val="left"/>
              <w:rPr>
                <w:rFonts w:ascii="Times New Roman" w:eastAsia="Times New Roman" w:hAnsi="Times New Roman" w:cs="Times New Roman"/>
                <w:kern w:val="0"/>
                <w:sz w:val="24"/>
                <w:szCs w:val="24"/>
              </w:rPr>
            </w:pPr>
          </w:p>
        </w:tc>
      </w:tr>
      <w:tr w:rsidR="002704F9" w:rsidRPr="00315A60" w14:paraId="3BDF9282" w14:textId="77777777" w:rsidTr="009B3CBA">
        <w:trPr>
          <w:trHeight w:val="400"/>
        </w:trPr>
        <w:tc>
          <w:tcPr>
            <w:tcW w:w="6722" w:type="dxa"/>
            <w:gridSpan w:val="5"/>
            <w:tcBorders>
              <w:top w:val="nil"/>
              <w:left w:val="nil"/>
              <w:bottom w:val="nil"/>
              <w:right w:val="nil"/>
            </w:tcBorders>
            <w:shd w:val="clear" w:color="auto" w:fill="auto"/>
            <w:noWrap/>
            <w:vAlign w:val="center"/>
            <w:hideMark/>
          </w:tcPr>
          <w:p w14:paraId="51A82D52" w14:textId="77777777" w:rsidR="002704F9" w:rsidRPr="00315A60" w:rsidRDefault="002704F9" w:rsidP="007F6AAE">
            <w:pPr>
              <w:widowControl/>
              <w:spacing w:line="480" w:lineRule="auto"/>
              <w:jc w:val="left"/>
              <w:rPr>
                <w:rFonts w:ascii="Times New Roman" w:eastAsia="游ゴシック" w:hAnsi="Times New Roman" w:cs="Times New Roman"/>
                <w:sz w:val="24"/>
                <w:szCs w:val="24"/>
              </w:rPr>
            </w:pPr>
            <w:r w:rsidRPr="00315A60">
              <w:rPr>
                <w:rFonts w:ascii="Times New Roman" w:eastAsia="游ゴシック" w:hAnsi="Times New Roman" w:cs="Times New Roman"/>
                <w:sz w:val="24"/>
                <w:szCs w:val="24"/>
              </w:rPr>
              <w:t xml:space="preserve">Kumamoto: </w:t>
            </w:r>
            <m:oMath>
              <m:sSub>
                <m:sSubPr>
                  <m:ctrlPr>
                    <w:rPr>
                      <w:rFonts w:ascii="Cambria Math" w:eastAsia="游ゴシック" w:hAnsi="Cambria Math" w:cs="Times New Roman"/>
                      <w:kern w:val="0"/>
                      <w:sz w:val="24"/>
                      <w:szCs w:val="24"/>
                    </w:rPr>
                  </m:ctrlPr>
                </m:sSubPr>
                <m:e>
                  <m:r>
                    <w:rPr>
                      <w:rFonts w:ascii="Cambria Math" w:eastAsia="游ゴシック" w:hAnsi="Cambria Math" w:cs="Times New Roman"/>
                      <w:kern w:val="0"/>
                      <w:sz w:val="24"/>
                      <w:szCs w:val="24"/>
                    </w:rPr>
                    <m:t>F</m:t>
                  </m:r>
                </m:e>
                <m:sub>
                  <m:r>
                    <w:rPr>
                      <w:rFonts w:ascii="Cambria Math" w:eastAsia="游ゴシック" w:hAnsi="Cambria Math" w:cs="Times New Roman"/>
                      <w:kern w:val="0"/>
                      <w:sz w:val="24"/>
                      <w:szCs w:val="24"/>
                    </w:rPr>
                    <m:t>(3,20)</m:t>
                  </m:r>
                </m:sub>
              </m:sSub>
              <m:r>
                <m:rPr>
                  <m:sty m:val="p"/>
                </m:rPr>
                <w:rPr>
                  <w:rFonts w:ascii="Cambria Math" w:eastAsia="游ゴシック" w:hAnsi="Cambria Math" w:cs="Times New Roman"/>
                  <w:kern w:val="0"/>
                  <w:sz w:val="24"/>
                  <w:szCs w:val="24"/>
                </w:rPr>
                <m:t>=1.729</m:t>
              </m:r>
            </m:oMath>
            <w:r w:rsidR="009B3CBA" w:rsidRPr="00315A60">
              <w:rPr>
                <w:rFonts w:ascii="Times New Roman" w:eastAsia="游ゴシック" w:hAnsi="Times New Roman" w:cs="Times New Roman"/>
                <w:kern w:val="0"/>
                <w:sz w:val="24"/>
                <w:szCs w:val="24"/>
              </w:rPr>
              <w:t xml:space="preserve">, </w:t>
            </w:r>
            <m:oMath>
              <m:r>
                <w:rPr>
                  <w:rFonts w:ascii="Cambria Math" w:eastAsia="游ゴシック" w:hAnsi="Cambria Math" w:cs="Times New Roman"/>
                  <w:kern w:val="0"/>
                  <w:sz w:val="24"/>
                  <w:szCs w:val="24"/>
                </w:rPr>
                <m:t>p</m:t>
              </m:r>
              <m:r>
                <m:rPr>
                  <m:sty m:val="p"/>
                </m:rPr>
                <w:rPr>
                  <w:rFonts w:ascii="Cambria Math" w:eastAsia="游ゴシック" w:hAnsi="Cambria Math" w:cs="Times New Roman"/>
                  <w:kern w:val="0"/>
                  <w:sz w:val="24"/>
                  <w:szCs w:val="24"/>
                </w:rPr>
                <m:t>=0.193</m:t>
              </m:r>
            </m:oMath>
            <w:r w:rsidR="009B3CBA" w:rsidRPr="00315A60">
              <w:rPr>
                <w:rFonts w:ascii="Times New Roman" w:eastAsia="游ゴシック" w:hAnsi="Times New Roman" w:cs="Times New Roman"/>
                <w:kern w:val="0"/>
                <w:sz w:val="24"/>
                <w:szCs w:val="24"/>
              </w:rPr>
              <w:t xml:space="preserve">, </w:t>
            </w:r>
            <m:oMath>
              <m:r>
                <m:rPr>
                  <m:sty m:val="p"/>
                </m:rPr>
                <w:rPr>
                  <w:rFonts w:ascii="Cambria Math" w:eastAsia="游ゴシック" w:hAnsi="Cambria Math" w:cs="Times New Roman"/>
                  <w:kern w:val="0"/>
                  <w:sz w:val="24"/>
                  <w:szCs w:val="24"/>
                </w:rPr>
                <m:t xml:space="preserve">Adjusted </m:t>
              </m:r>
              <m:sSup>
                <m:sSupPr>
                  <m:ctrlPr>
                    <w:rPr>
                      <w:rFonts w:ascii="Cambria Math" w:eastAsia="游ゴシック" w:hAnsi="Cambria Math" w:cs="Times New Roman"/>
                      <w:kern w:val="0"/>
                      <w:sz w:val="24"/>
                      <w:szCs w:val="24"/>
                    </w:rPr>
                  </m:ctrlPr>
                </m:sSupPr>
                <m:e>
                  <m:r>
                    <w:rPr>
                      <w:rFonts w:ascii="Cambria Math" w:eastAsia="游ゴシック" w:hAnsi="Cambria Math" w:cs="Times New Roman"/>
                      <w:kern w:val="0"/>
                      <w:sz w:val="24"/>
                      <w:szCs w:val="24"/>
                    </w:rPr>
                    <m:t>R</m:t>
                  </m:r>
                </m:e>
                <m:sup>
                  <m:r>
                    <w:rPr>
                      <w:rFonts w:ascii="Cambria Math" w:eastAsia="游ゴシック" w:hAnsi="Cambria Math" w:cs="Times New Roman"/>
                      <w:kern w:val="0"/>
                      <w:sz w:val="24"/>
                      <w:szCs w:val="24"/>
                    </w:rPr>
                    <m:t>2</m:t>
                  </m:r>
                </m:sup>
              </m:sSup>
              <m:r>
                <w:rPr>
                  <w:rFonts w:ascii="Cambria Math" w:eastAsia="游ゴシック" w:hAnsi="Cambria Math" w:cs="Times New Roman"/>
                  <w:kern w:val="0"/>
                  <w:sz w:val="24"/>
                  <w:szCs w:val="24"/>
                </w:rPr>
                <m:t>=0.087</m:t>
              </m:r>
            </m:oMath>
          </w:p>
        </w:tc>
      </w:tr>
      <w:tr w:rsidR="00955EB0" w:rsidRPr="00315A60" w14:paraId="09393139" w14:textId="77777777" w:rsidTr="00CD1EAB">
        <w:trPr>
          <w:trHeight w:val="400"/>
        </w:trPr>
        <w:tc>
          <w:tcPr>
            <w:tcW w:w="1580" w:type="dxa"/>
            <w:tcBorders>
              <w:top w:val="nil"/>
              <w:left w:val="nil"/>
              <w:bottom w:val="nil"/>
              <w:right w:val="nil"/>
            </w:tcBorders>
            <w:shd w:val="clear" w:color="auto" w:fill="auto"/>
            <w:noWrap/>
            <w:vAlign w:val="center"/>
          </w:tcPr>
          <w:p w14:paraId="0B045867" w14:textId="77777777" w:rsidR="00CD1EAB" w:rsidRPr="00315A60" w:rsidRDefault="007F6AAE" w:rsidP="007F6AAE">
            <w:pPr>
              <w:widowControl/>
              <w:spacing w:line="480" w:lineRule="auto"/>
              <w:jc w:val="left"/>
              <w:rPr>
                <w:rFonts w:ascii="Times New Roman" w:eastAsia="游ゴシック" w:hAnsi="Times New Roman" w:cs="Times New Roman"/>
                <w:kern w:val="0"/>
                <w:sz w:val="24"/>
                <w:szCs w:val="24"/>
              </w:rPr>
            </w:pPr>
            <m:oMathPara>
              <m:oMath>
                <m:r>
                  <w:rPr>
                    <w:rFonts w:ascii="Cambria Math" w:hAnsi="Cambria Math" w:cs="Times New Roman"/>
                    <w:sz w:val="24"/>
                    <w:szCs w:val="24"/>
                  </w:rPr>
                  <m:t>∆H</m:t>
                </m:r>
              </m:oMath>
            </m:oMathPara>
          </w:p>
        </w:tc>
        <w:tc>
          <w:tcPr>
            <w:tcW w:w="1822" w:type="dxa"/>
            <w:tcBorders>
              <w:top w:val="nil"/>
              <w:left w:val="nil"/>
              <w:bottom w:val="nil"/>
              <w:right w:val="nil"/>
            </w:tcBorders>
            <w:shd w:val="clear" w:color="auto" w:fill="auto"/>
            <w:noWrap/>
            <w:vAlign w:val="center"/>
          </w:tcPr>
          <w:p w14:paraId="40C00C5C" w14:textId="1E3575E5" w:rsidR="00CD1EAB" w:rsidRPr="00315A60" w:rsidRDefault="00AD0F8B" w:rsidP="007F6AAE">
            <w:pPr>
              <w:spacing w:line="480" w:lineRule="auto"/>
              <w:jc w:val="right"/>
              <w:rPr>
                <w:rFonts w:ascii="Times New Roman" w:eastAsia="游ゴシック" w:hAnsi="Times New Roman" w:cs="Times New Roman"/>
                <w:sz w:val="24"/>
                <w:szCs w:val="24"/>
              </w:rPr>
            </w:pPr>
            <w:r w:rsidRPr="00315A60">
              <w:rPr>
                <w:rFonts w:ascii="Times New Roman" w:eastAsia="游ゴシック" w:hAnsi="Times New Roman" w:cs="Times New Roman"/>
                <w:kern w:val="0"/>
                <w:sz w:val="24"/>
                <w:szCs w:val="24"/>
              </w:rPr>
              <w:t>–</w:t>
            </w:r>
            <w:r w:rsidR="00CD1EAB" w:rsidRPr="00315A60">
              <w:rPr>
                <w:rFonts w:ascii="Times New Roman" w:eastAsia="游ゴシック" w:hAnsi="Times New Roman" w:cs="Times New Roman"/>
                <w:sz w:val="24"/>
                <w:szCs w:val="24"/>
              </w:rPr>
              <w:t>0.0001</w:t>
            </w:r>
          </w:p>
        </w:tc>
        <w:tc>
          <w:tcPr>
            <w:tcW w:w="1240" w:type="dxa"/>
            <w:tcBorders>
              <w:top w:val="nil"/>
              <w:left w:val="nil"/>
              <w:bottom w:val="nil"/>
              <w:right w:val="nil"/>
            </w:tcBorders>
            <w:shd w:val="clear" w:color="auto" w:fill="auto"/>
            <w:noWrap/>
            <w:vAlign w:val="center"/>
          </w:tcPr>
          <w:p w14:paraId="22A6EDF4" w14:textId="77777777" w:rsidR="00CD1EAB" w:rsidRPr="00315A60" w:rsidRDefault="00CD1EAB" w:rsidP="007F6AAE">
            <w:pPr>
              <w:spacing w:line="480" w:lineRule="auto"/>
              <w:jc w:val="right"/>
              <w:rPr>
                <w:rFonts w:ascii="Times New Roman" w:eastAsia="游ゴシック" w:hAnsi="Times New Roman" w:cs="Times New Roman"/>
                <w:sz w:val="24"/>
                <w:szCs w:val="24"/>
              </w:rPr>
            </w:pPr>
            <w:r w:rsidRPr="00315A60">
              <w:rPr>
                <w:rFonts w:ascii="Times New Roman" w:eastAsia="游ゴシック" w:hAnsi="Times New Roman" w:cs="Times New Roman"/>
                <w:sz w:val="24"/>
                <w:szCs w:val="24"/>
              </w:rPr>
              <w:t>0.00006</w:t>
            </w:r>
          </w:p>
        </w:tc>
        <w:tc>
          <w:tcPr>
            <w:tcW w:w="1040" w:type="dxa"/>
            <w:tcBorders>
              <w:top w:val="nil"/>
              <w:left w:val="nil"/>
              <w:bottom w:val="nil"/>
              <w:right w:val="nil"/>
            </w:tcBorders>
            <w:shd w:val="clear" w:color="auto" w:fill="auto"/>
            <w:noWrap/>
            <w:vAlign w:val="center"/>
          </w:tcPr>
          <w:p w14:paraId="79037CE2" w14:textId="03F8A717" w:rsidR="00CD1EAB" w:rsidRPr="00315A60" w:rsidRDefault="00AD0F8B" w:rsidP="007F6AAE">
            <w:pPr>
              <w:spacing w:line="480" w:lineRule="auto"/>
              <w:jc w:val="right"/>
              <w:rPr>
                <w:rFonts w:ascii="Times New Roman" w:eastAsia="游ゴシック" w:hAnsi="Times New Roman" w:cs="Times New Roman"/>
                <w:sz w:val="24"/>
                <w:szCs w:val="24"/>
              </w:rPr>
            </w:pPr>
            <w:r w:rsidRPr="00315A60">
              <w:rPr>
                <w:rFonts w:ascii="Times New Roman" w:eastAsia="游ゴシック" w:hAnsi="Times New Roman" w:cs="Times New Roman"/>
                <w:kern w:val="0"/>
                <w:sz w:val="24"/>
                <w:szCs w:val="24"/>
              </w:rPr>
              <w:t>–</w:t>
            </w:r>
            <w:r w:rsidR="00CD1EAB" w:rsidRPr="00315A60">
              <w:rPr>
                <w:rFonts w:ascii="Times New Roman" w:eastAsia="游ゴシック" w:hAnsi="Times New Roman" w:cs="Times New Roman"/>
                <w:sz w:val="24"/>
                <w:szCs w:val="24"/>
              </w:rPr>
              <w:t>1.731</w:t>
            </w:r>
          </w:p>
        </w:tc>
        <w:tc>
          <w:tcPr>
            <w:tcW w:w="1040" w:type="dxa"/>
            <w:tcBorders>
              <w:top w:val="nil"/>
              <w:left w:val="nil"/>
              <w:bottom w:val="nil"/>
              <w:right w:val="nil"/>
            </w:tcBorders>
            <w:shd w:val="clear" w:color="auto" w:fill="auto"/>
            <w:noWrap/>
            <w:vAlign w:val="center"/>
          </w:tcPr>
          <w:p w14:paraId="15DAE2BD" w14:textId="77777777" w:rsidR="00CD1EAB" w:rsidRPr="00315A60" w:rsidRDefault="00CD1EAB" w:rsidP="007F6AAE">
            <w:pPr>
              <w:spacing w:line="480" w:lineRule="auto"/>
              <w:jc w:val="right"/>
              <w:rPr>
                <w:rFonts w:ascii="Times New Roman" w:eastAsia="游ゴシック" w:hAnsi="Times New Roman" w:cs="Times New Roman"/>
                <w:sz w:val="24"/>
                <w:szCs w:val="24"/>
              </w:rPr>
            </w:pPr>
            <w:r w:rsidRPr="00315A60">
              <w:rPr>
                <w:rFonts w:ascii="Times New Roman" w:eastAsia="游ゴシック" w:hAnsi="Times New Roman" w:cs="Times New Roman"/>
                <w:sz w:val="24"/>
                <w:szCs w:val="24"/>
              </w:rPr>
              <w:t>0.099</w:t>
            </w:r>
          </w:p>
        </w:tc>
      </w:tr>
      <w:tr w:rsidR="00955EB0" w:rsidRPr="00315A60" w14:paraId="347A0F15" w14:textId="77777777" w:rsidTr="009B3CBA">
        <w:trPr>
          <w:trHeight w:val="400"/>
        </w:trPr>
        <w:tc>
          <w:tcPr>
            <w:tcW w:w="1580" w:type="dxa"/>
            <w:tcBorders>
              <w:top w:val="nil"/>
              <w:left w:val="nil"/>
              <w:bottom w:val="nil"/>
              <w:right w:val="nil"/>
            </w:tcBorders>
            <w:shd w:val="clear" w:color="auto" w:fill="auto"/>
            <w:noWrap/>
            <w:vAlign w:val="center"/>
          </w:tcPr>
          <w:p w14:paraId="722212E6" w14:textId="77777777" w:rsidR="00CD1EAB" w:rsidRPr="00315A60" w:rsidRDefault="00BD7051" w:rsidP="007F6AAE">
            <w:pPr>
              <w:widowControl/>
              <w:spacing w:line="480" w:lineRule="auto"/>
              <w:jc w:val="left"/>
              <w:rPr>
                <w:rFonts w:ascii="Times New Roman" w:eastAsia="游ゴシック" w:hAnsi="Times New Roman" w:cs="Times New Roman"/>
                <w:kern w:val="0"/>
                <w:sz w:val="24"/>
                <w:szCs w:val="24"/>
              </w:rPr>
            </w:pPr>
            <m:oMathPara>
              <m:oMath>
                <m:acc>
                  <m:accPr>
                    <m:ctrlPr>
                      <w:rPr>
                        <w:rFonts w:ascii="Cambria Math" w:hAnsi="Cambria Math" w:cs="Times New Roman"/>
                        <w:i/>
                        <w:sz w:val="24"/>
                        <w:szCs w:val="24"/>
                      </w:rPr>
                    </m:ctrlPr>
                  </m:accPr>
                  <m:e>
                    <m:r>
                      <w:rPr>
                        <w:rFonts w:ascii="Cambria Math" w:hAnsi="Cambria Math" w:cs="Times New Roman"/>
                        <w:sz w:val="24"/>
                        <w:szCs w:val="24"/>
                      </w:rPr>
                      <m:t>D</m:t>
                    </m:r>
                  </m:e>
                </m:acc>
              </m:oMath>
            </m:oMathPara>
          </w:p>
        </w:tc>
        <w:tc>
          <w:tcPr>
            <w:tcW w:w="1822" w:type="dxa"/>
            <w:tcBorders>
              <w:top w:val="nil"/>
              <w:left w:val="nil"/>
              <w:bottom w:val="nil"/>
              <w:right w:val="nil"/>
            </w:tcBorders>
            <w:shd w:val="clear" w:color="auto" w:fill="auto"/>
            <w:noWrap/>
            <w:vAlign w:val="center"/>
          </w:tcPr>
          <w:p w14:paraId="203BEE6E" w14:textId="77777777" w:rsidR="00CD1EAB" w:rsidRPr="00315A60" w:rsidRDefault="00CD1EAB" w:rsidP="007F6AAE">
            <w:pPr>
              <w:widowControl/>
              <w:spacing w:line="480" w:lineRule="auto"/>
              <w:jc w:val="right"/>
              <w:rPr>
                <w:rFonts w:ascii="Times New Roman" w:eastAsia="游ゴシック" w:hAnsi="Times New Roman" w:cs="Times New Roman"/>
                <w:sz w:val="24"/>
                <w:szCs w:val="24"/>
              </w:rPr>
            </w:pPr>
            <w:r w:rsidRPr="00315A60">
              <w:rPr>
                <w:rFonts w:ascii="Times New Roman" w:eastAsia="游ゴシック" w:hAnsi="Times New Roman" w:cs="Times New Roman"/>
                <w:sz w:val="24"/>
                <w:szCs w:val="24"/>
              </w:rPr>
              <w:t>0.129</w:t>
            </w:r>
          </w:p>
        </w:tc>
        <w:tc>
          <w:tcPr>
            <w:tcW w:w="1240" w:type="dxa"/>
            <w:tcBorders>
              <w:top w:val="nil"/>
              <w:left w:val="nil"/>
              <w:bottom w:val="nil"/>
              <w:right w:val="nil"/>
            </w:tcBorders>
            <w:shd w:val="clear" w:color="auto" w:fill="auto"/>
            <w:noWrap/>
            <w:vAlign w:val="center"/>
          </w:tcPr>
          <w:p w14:paraId="3636A297" w14:textId="77777777" w:rsidR="00CD1EAB" w:rsidRPr="00315A60" w:rsidRDefault="00CD1EAB" w:rsidP="007F6AAE">
            <w:pPr>
              <w:spacing w:line="480" w:lineRule="auto"/>
              <w:jc w:val="right"/>
              <w:rPr>
                <w:rFonts w:ascii="Times New Roman" w:eastAsia="游ゴシック" w:hAnsi="Times New Roman" w:cs="Times New Roman"/>
                <w:sz w:val="24"/>
                <w:szCs w:val="24"/>
              </w:rPr>
            </w:pPr>
            <w:r w:rsidRPr="00315A60">
              <w:rPr>
                <w:rFonts w:ascii="Times New Roman" w:eastAsia="游ゴシック" w:hAnsi="Times New Roman" w:cs="Times New Roman"/>
                <w:sz w:val="24"/>
                <w:szCs w:val="24"/>
              </w:rPr>
              <w:t>0.198</w:t>
            </w:r>
          </w:p>
        </w:tc>
        <w:tc>
          <w:tcPr>
            <w:tcW w:w="1040" w:type="dxa"/>
            <w:tcBorders>
              <w:top w:val="nil"/>
              <w:left w:val="nil"/>
              <w:bottom w:val="nil"/>
              <w:right w:val="nil"/>
            </w:tcBorders>
            <w:shd w:val="clear" w:color="auto" w:fill="auto"/>
            <w:noWrap/>
            <w:vAlign w:val="center"/>
          </w:tcPr>
          <w:p w14:paraId="69085046" w14:textId="77777777" w:rsidR="00CD1EAB" w:rsidRPr="00315A60" w:rsidRDefault="00CD1EAB" w:rsidP="007F6AAE">
            <w:pPr>
              <w:spacing w:line="480" w:lineRule="auto"/>
              <w:jc w:val="right"/>
              <w:rPr>
                <w:rFonts w:ascii="Times New Roman" w:eastAsia="游ゴシック" w:hAnsi="Times New Roman" w:cs="Times New Roman"/>
                <w:sz w:val="24"/>
                <w:szCs w:val="24"/>
              </w:rPr>
            </w:pPr>
            <w:r w:rsidRPr="00315A60">
              <w:rPr>
                <w:rFonts w:ascii="Times New Roman" w:eastAsia="游ゴシック" w:hAnsi="Times New Roman" w:cs="Times New Roman"/>
                <w:sz w:val="24"/>
                <w:szCs w:val="24"/>
              </w:rPr>
              <w:t>0.649</w:t>
            </w:r>
          </w:p>
        </w:tc>
        <w:tc>
          <w:tcPr>
            <w:tcW w:w="1040" w:type="dxa"/>
            <w:tcBorders>
              <w:top w:val="nil"/>
              <w:left w:val="nil"/>
              <w:bottom w:val="nil"/>
              <w:right w:val="nil"/>
            </w:tcBorders>
            <w:shd w:val="clear" w:color="auto" w:fill="auto"/>
            <w:noWrap/>
            <w:vAlign w:val="center"/>
          </w:tcPr>
          <w:p w14:paraId="7EFC69F6" w14:textId="77777777" w:rsidR="00CD1EAB" w:rsidRPr="00315A60" w:rsidRDefault="00CD1EAB" w:rsidP="007F6AAE">
            <w:pPr>
              <w:spacing w:line="480" w:lineRule="auto"/>
              <w:jc w:val="right"/>
              <w:rPr>
                <w:rFonts w:ascii="Times New Roman" w:eastAsia="游ゴシック" w:hAnsi="Times New Roman" w:cs="Times New Roman"/>
                <w:sz w:val="24"/>
                <w:szCs w:val="24"/>
              </w:rPr>
            </w:pPr>
            <w:r w:rsidRPr="00315A60">
              <w:rPr>
                <w:rFonts w:ascii="Times New Roman" w:eastAsia="游ゴシック" w:hAnsi="Times New Roman" w:cs="Times New Roman"/>
                <w:sz w:val="24"/>
                <w:szCs w:val="24"/>
              </w:rPr>
              <w:t>0.524</w:t>
            </w:r>
          </w:p>
        </w:tc>
      </w:tr>
      <w:tr w:rsidR="00CD1EAB" w:rsidRPr="00315A60" w14:paraId="7703C81C" w14:textId="77777777" w:rsidTr="009B3CBA">
        <w:trPr>
          <w:trHeight w:val="400"/>
        </w:trPr>
        <w:tc>
          <w:tcPr>
            <w:tcW w:w="1580" w:type="dxa"/>
            <w:tcBorders>
              <w:top w:val="nil"/>
              <w:left w:val="nil"/>
              <w:right w:val="nil"/>
            </w:tcBorders>
            <w:shd w:val="clear" w:color="auto" w:fill="auto"/>
            <w:noWrap/>
            <w:vAlign w:val="center"/>
          </w:tcPr>
          <w:p w14:paraId="49A17743" w14:textId="77777777" w:rsidR="00CD1EAB" w:rsidRPr="00315A60" w:rsidRDefault="00CD1EAB" w:rsidP="007F6AAE">
            <w:pPr>
              <w:widowControl/>
              <w:spacing w:line="480" w:lineRule="auto"/>
              <w:jc w:val="left"/>
              <w:rPr>
                <w:rFonts w:ascii="Times New Roman" w:eastAsia="游ゴシック" w:hAnsi="Times New Roman" w:cs="Times New Roman"/>
                <w:kern w:val="0"/>
                <w:sz w:val="24"/>
                <w:szCs w:val="24"/>
              </w:rPr>
            </w:pPr>
            <m:oMathPara>
              <m:oMath>
                <m:r>
                  <w:rPr>
                    <w:rFonts w:ascii="Cambria Math" w:hAnsi="Cambria Math" w:cs="Times New Roman"/>
                    <w:sz w:val="24"/>
                    <w:szCs w:val="24"/>
                  </w:rPr>
                  <m:t>S</m:t>
                </m:r>
              </m:oMath>
            </m:oMathPara>
          </w:p>
        </w:tc>
        <w:tc>
          <w:tcPr>
            <w:tcW w:w="1822" w:type="dxa"/>
            <w:tcBorders>
              <w:top w:val="nil"/>
              <w:left w:val="nil"/>
              <w:right w:val="nil"/>
            </w:tcBorders>
            <w:shd w:val="clear" w:color="auto" w:fill="auto"/>
            <w:noWrap/>
            <w:vAlign w:val="center"/>
          </w:tcPr>
          <w:p w14:paraId="52692EFD" w14:textId="752EC91C" w:rsidR="00CD1EAB" w:rsidRPr="00315A60" w:rsidRDefault="00AD0F8B" w:rsidP="007F6AAE">
            <w:pPr>
              <w:spacing w:line="480" w:lineRule="auto"/>
              <w:jc w:val="right"/>
              <w:rPr>
                <w:rFonts w:ascii="Times New Roman" w:eastAsia="游ゴシック" w:hAnsi="Times New Roman" w:cs="Times New Roman"/>
                <w:sz w:val="24"/>
                <w:szCs w:val="24"/>
              </w:rPr>
            </w:pPr>
            <w:r w:rsidRPr="00315A60">
              <w:rPr>
                <w:rFonts w:ascii="Times New Roman" w:eastAsia="游ゴシック" w:hAnsi="Times New Roman" w:cs="Times New Roman"/>
                <w:kern w:val="0"/>
                <w:sz w:val="24"/>
                <w:szCs w:val="24"/>
              </w:rPr>
              <w:t>–</w:t>
            </w:r>
            <w:r w:rsidR="00CD1EAB" w:rsidRPr="00315A60">
              <w:rPr>
                <w:rFonts w:ascii="Times New Roman" w:eastAsia="游ゴシック" w:hAnsi="Times New Roman" w:cs="Times New Roman"/>
                <w:sz w:val="24"/>
                <w:szCs w:val="24"/>
              </w:rPr>
              <w:t>0.071</w:t>
            </w:r>
          </w:p>
        </w:tc>
        <w:tc>
          <w:tcPr>
            <w:tcW w:w="1240" w:type="dxa"/>
            <w:tcBorders>
              <w:top w:val="nil"/>
              <w:left w:val="nil"/>
              <w:right w:val="nil"/>
            </w:tcBorders>
            <w:shd w:val="clear" w:color="auto" w:fill="auto"/>
            <w:noWrap/>
            <w:vAlign w:val="center"/>
          </w:tcPr>
          <w:p w14:paraId="283C7E19" w14:textId="77777777" w:rsidR="00CD1EAB" w:rsidRPr="00315A60" w:rsidRDefault="00CD1EAB" w:rsidP="007F6AAE">
            <w:pPr>
              <w:spacing w:line="480" w:lineRule="auto"/>
              <w:jc w:val="right"/>
              <w:rPr>
                <w:rFonts w:ascii="Times New Roman" w:eastAsia="游ゴシック" w:hAnsi="Times New Roman" w:cs="Times New Roman"/>
                <w:sz w:val="24"/>
                <w:szCs w:val="24"/>
              </w:rPr>
            </w:pPr>
            <w:r w:rsidRPr="00315A60">
              <w:rPr>
                <w:rFonts w:ascii="Times New Roman" w:eastAsia="游ゴシック" w:hAnsi="Times New Roman" w:cs="Times New Roman"/>
                <w:sz w:val="24"/>
                <w:szCs w:val="24"/>
              </w:rPr>
              <w:t>0.040</w:t>
            </w:r>
          </w:p>
        </w:tc>
        <w:tc>
          <w:tcPr>
            <w:tcW w:w="1040" w:type="dxa"/>
            <w:tcBorders>
              <w:top w:val="nil"/>
              <w:left w:val="nil"/>
              <w:right w:val="nil"/>
            </w:tcBorders>
            <w:shd w:val="clear" w:color="auto" w:fill="auto"/>
            <w:noWrap/>
            <w:vAlign w:val="center"/>
          </w:tcPr>
          <w:p w14:paraId="33BE44EC" w14:textId="1EE63A60" w:rsidR="00CD1EAB" w:rsidRPr="00315A60" w:rsidRDefault="00AD0F8B" w:rsidP="007F6AAE">
            <w:pPr>
              <w:spacing w:line="480" w:lineRule="auto"/>
              <w:jc w:val="right"/>
              <w:rPr>
                <w:rFonts w:ascii="Times New Roman" w:eastAsia="游ゴシック" w:hAnsi="Times New Roman" w:cs="Times New Roman"/>
                <w:sz w:val="24"/>
                <w:szCs w:val="24"/>
              </w:rPr>
            </w:pPr>
            <w:r w:rsidRPr="00315A60">
              <w:rPr>
                <w:rFonts w:ascii="Times New Roman" w:eastAsia="游ゴシック" w:hAnsi="Times New Roman" w:cs="Times New Roman"/>
                <w:kern w:val="0"/>
                <w:sz w:val="24"/>
                <w:szCs w:val="24"/>
              </w:rPr>
              <w:t>–</w:t>
            </w:r>
            <w:r w:rsidR="00CD1EAB" w:rsidRPr="00315A60">
              <w:rPr>
                <w:rFonts w:ascii="Times New Roman" w:eastAsia="游ゴシック" w:hAnsi="Times New Roman" w:cs="Times New Roman"/>
                <w:sz w:val="24"/>
                <w:szCs w:val="24"/>
              </w:rPr>
              <w:t>1.785</w:t>
            </w:r>
          </w:p>
        </w:tc>
        <w:tc>
          <w:tcPr>
            <w:tcW w:w="1040" w:type="dxa"/>
            <w:tcBorders>
              <w:top w:val="nil"/>
              <w:left w:val="nil"/>
              <w:right w:val="nil"/>
            </w:tcBorders>
            <w:shd w:val="clear" w:color="auto" w:fill="auto"/>
            <w:noWrap/>
            <w:vAlign w:val="center"/>
          </w:tcPr>
          <w:p w14:paraId="2566E249" w14:textId="77777777" w:rsidR="00CD1EAB" w:rsidRPr="00315A60" w:rsidRDefault="00CD1EAB" w:rsidP="007F6AAE">
            <w:pPr>
              <w:spacing w:line="480" w:lineRule="auto"/>
              <w:jc w:val="right"/>
              <w:rPr>
                <w:rFonts w:ascii="Times New Roman" w:eastAsia="游ゴシック" w:hAnsi="Times New Roman" w:cs="Times New Roman"/>
                <w:sz w:val="24"/>
                <w:szCs w:val="24"/>
              </w:rPr>
            </w:pPr>
            <w:r w:rsidRPr="00315A60">
              <w:rPr>
                <w:rFonts w:ascii="Times New Roman" w:eastAsia="游ゴシック" w:hAnsi="Times New Roman" w:cs="Times New Roman"/>
                <w:sz w:val="24"/>
                <w:szCs w:val="24"/>
              </w:rPr>
              <w:t>0.089</w:t>
            </w:r>
          </w:p>
        </w:tc>
      </w:tr>
      <w:tr w:rsidR="00CD1EAB" w:rsidRPr="00315A60" w14:paraId="2D9CF25F" w14:textId="77777777" w:rsidTr="009B3CBA">
        <w:trPr>
          <w:trHeight w:val="360"/>
        </w:trPr>
        <w:tc>
          <w:tcPr>
            <w:tcW w:w="1580" w:type="dxa"/>
            <w:tcBorders>
              <w:top w:val="nil"/>
              <w:left w:val="nil"/>
              <w:bottom w:val="single" w:sz="4" w:space="0" w:color="auto"/>
              <w:right w:val="nil"/>
            </w:tcBorders>
            <w:shd w:val="clear" w:color="auto" w:fill="auto"/>
            <w:noWrap/>
            <w:vAlign w:val="center"/>
            <w:hideMark/>
          </w:tcPr>
          <w:p w14:paraId="6720BFD9" w14:textId="77777777" w:rsidR="00CD1EAB" w:rsidRPr="00315A60" w:rsidRDefault="00CD1EAB" w:rsidP="007F6AAE">
            <w:pPr>
              <w:widowControl/>
              <w:spacing w:line="480" w:lineRule="auto"/>
              <w:jc w:val="left"/>
              <w:rPr>
                <w:rFonts w:ascii="Times New Roman" w:eastAsia="游ゴシック" w:hAnsi="Times New Roman" w:cs="Times New Roman"/>
                <w:kern w:val="0"/>
                <w:sz w:val="24"/>
                <w:szCs w:val="24"/>
              </w:rPr>
            </w:pPr>
            <m:oMathPara>
              <m:oMath>
                <m:r>
                  <w:rPr>
                    <w:rFonts w:ascii="Cambria Math" w:hAnsi="Cambria Math" w:cs="Times New Roman"/>
                    <w:sz w:val="24"/>
                    <w:szCs w:val="24"/>
                  </w:rPr>
                  <m:t>α</m:t>
                </m:r>
              </m:oMath>
            </m:oMathPara>
          </w:p>
        </w:tc>
        <w:tc>
          <w:tcPr>
            <w:tcW w:w="1822" w:type="dxa"/>
            <w:tcBorders>
              <w:top w:val="nil"/>
              <w:left w:val="nil"/>
              <w:bottom w:val="single" w:sz="4" w:space="0" w:color="auto"/>
              <w:right w:val="nil"/>
            </w:tcBorders>
            <w:shd w:val="clear" w:color="auto" w:fill="auto"/>
            <w:noWrap/>
            <w:vAlign w:val="center"/>
            <w:hideMark/>
          </w:tcPr>
          <w:p w14:paraId="6E6CD467" w14:textId="77777777" w:rsidR="00CD1EAB" w:rsidRPr="00315A60" w:rsidRDefault="00CD1EAB" w:rsidP="007F6AAE">
            <w:pPr>
              <w:spacing w:line="480" w:lineRule="auto"/>
              <w:jc w:val="right"/>
              <w:rPr>
                <w:rFonts w:ascii="Times New Roman" w:eastAsia="游ゴシック" w:hAnsi="Times New Roman" w:cs="Times New Roman"/>
                <w:sz w:val="24"/>
                <w:szCs w:val="24"/>
              </w:rPr>
            </w:pPr>
            <w:r w:rsidRPr="00315A60">
              <w:rPr>
                <w:rFonts w:ascii="Times New Roman" w:eastAsia="游ゴシック" w:hAnsi="Times New Roman" w:cs="Times New Roman"/>
                <w:sz w:val="24"/>
                <w:szCs w:val="24"/>
              </w:rPr>
              <w:t>0.861</w:t>
            </w:r>
          </w:p>
        </w:tc>
        <w:tc>
          <w:tcPr>
            <w:tcW w:w="1240" w:type="dxa"/>
            <w:tcBorders>
              <w:top w:val="nil"/>
              <w:left w:val="nil"/>
              <w:bottom w:val="single" w:sz="4" w:space="0" w:color="auto"/>
              <w:right w:val="nil"/>
            </w:tcBorders>
            <w:shd w:val="clear" w:color="auto" w:fill="auto"/>
            <w:noWrap/>
            <w:vAlign w:val="center"/>
            <w:hideMark/>
          </w:tcPr>
          <w:p w14:paraId="601D54D3" w14:textId="77777777" w:rsidR="00CD1EAB" w:rsidRPr="00315A60" w:rsidRDefault="00CD1EAB" w:rsidP="007F6AAE">
            <w:pPr>
              <w:spacing w:line="480" w:lineRule="auto"/>
              <w:jc w:val="right"/>
              <w:rPr>
                <w:rFonts w:ascii="Times New Roman" w:eastAsia="游ゴシック" w:hAnsi="Times New Roman" w:cs="Times New Roman"/>
                <w:sz w:val="24"/>
                <w:szCs w:val="24"/>
              </w:rPr>
            </w:pPr>
            <w:r w:rsidRPr="00315A60">
              <w:rPr>
                <w:rFonts w:ascii="Times New Roman" w:eastAsia="游ゴシック" w:hAnsi="Times New Roman" w:cs="Times New Roman"/>
                <w:sz w:val="24"/>
                <w:szCs w:val="24"/>
              </w:rPr>
              <w:t>0.182</w:t>
            </w:r>
          </w:p>
        </w:tc>
        <w:tc>
          <w:tcPr>
            <w:tcW w:w="1040" w:type="dxa"/>
            <w:tcBorders>
              <w:top w:val="nil"/>
              <w:left w:val="nil"/>
              <w:bottom w:val="single" w:sz="4" w:space="0" w:color="auto"/>
              <w:right w:val="nil"/>
            </w:tcBorders>
            <w:shd w:val="clear" w:color="auto" w:fill="auto"/>
            <w:noWrap/>
            <w:vAlign w:val="center"/>
            <w:hideMark/>
          </w:tcPr>
          <w:p w14:paraId="604C0196" w14:textId="77777777" w:rsidR="00CD1EAB" w:rsidRPr="00315A60" w:rsidRDefault="00CD1EAB" w:rsidP="007F6AAE">
            <w:pPr>
              <w:spacing w:line="480" w:lineRule="auto"/>
              <w:jc w:val="right"/>
              <w:rPr>
                <w:rFonts w:ascii="Times New Roman" w:eastAsia="游ゴシック" w:hAnsi="Times New Roman" w:cs="Times New Roman"/>
                <w:sz w:val="24"/>
                <w:szCs w:val="24"/>
              </w:rPr>
            </w:pPr>
            <w:r w:rsidRPr="00315A60">
              <w:rPr>
                <w:rFonts w:ascii="Times New Roman" w:eastAsia="游ゴシック" w:hAnsi="Times New Roman" w:cs="Times New Roman"/>
                <w:sz w:val="24"/>
                <w:szCs w:val="24"/>
              </w:rPr>
              <w:t>4.727</w:t>
            </w:r>
          </w:p>
        </w:tc>
        <w:tc>
          <w:tcPr>
            <w:tcW w:w="1040" w:type="dxa"/>
            <w:tcBorders>
              <w:top w:val="nil"/>
              <w:left w:val="nil"/>
              <w:bottom w:val="single" w:sz="4" w:space="0" w:color="auto"/>
              <w:right w:val="nil"/>
            </w:tcBorders>
            <w:shd w:val="clear" w:color="auto" w:fill="auto"/>
            <w:noWrap/>
            <w:vAlign w:val="center"/>
            <w:hideMark/>
          </w:tcPr>
          <w:p w14:paraId="5EE5B6A6" w14:textId="77777777" w:rsidR="00CD1EAB" w:rsidRPr="00315A60" w:rsidRDefault="00CD1EAB" w:rsidP="007F6AAE">
            <w:pPr>
              <w:spacing w:line="480" w:lineRule="auto"/>
              <w:jc w:val="right"/>
              <w:rPr>
                <w:rFonts w:ascii="Times New Roman" w:eastAsia="游ゴシック" w:hAnsi="Times New Roman" w:cs="Times New Roman"/>
                <w:sz w:val="24"/>
                <w:szCs w:val="24"/>
              </w:rPr>
            </w:pPr>
            <w:r w:rsidRPr="00315A60">
              <w:rPr>
                <w:rFonts w:ascii="Times New Roman" w:eastAsia="游ゴシック" w:hAnsi="Times New Roman" w:cs="Times New Roman"/>
                <w:sz w:val="24"/>
                <w:szCs w:val="24"/>
              </w:rPr>
              <w:t>&lt;0.001</w:t>
            </w:r>
          </w:p>
        </w:tc>
      </w:tr>
      <w:tr w:rsidR="00CD1EAB" w:rsidRPr="00315A60" w14:paraId="326D58A8" w14:textId="77777777" w:rsidTr="009B3CBA">
        <w:trPr>
          <w:trHeight w:val="70"/>
        </w:trPr>
        <w:tc>
          <w:tcPr>
            <w:tcW w:w="6722" w:type="dxa"/>
            <w:gridSpan w:val="5"/>
            <w:tcBorders>
              <w:top w:val="single" w:sz="4" w:space="0" w:color="auto"/>
              <w:left w:val="nil"/>
              <w:bottom w:val="nil"/>
              <w:right w:val="nil"/>
            </w:tcBorders>
            <w:shd w:val="clear" w:color="auto" w:fill="auto"/>
            <w:noWrap/>
            <w:vAlign w:val="center"/>
            <w:hideMark/>
          </w:tcPr>
          <w:p w14:paraId="790AE7D9" w14:textId="77777777" w:rsidR="00CD1EAB" w:rsidRPr="00315A60" w:rsidRDefault="00CD1EAB" w:rsidP="007F6AAE">
            <w:pPr>
              <w:widowControl/>
              <w:spacing w:line="480" w:lineRule="auto"/>
              <w:jc w:val="left"/>
              <w:rPr>
                <w:rFonts w:ascii="Times New Roman" w:eastAsia="Times New Roman" w:hAnsi="Times New Roman" w:cs="Times New Roman"/>
                <w:kern w:val="0"/>
                <w:sz w:val="24"/>
                <w:szCs w:val="24"/>
              </w:rPr>
            </w:pPr>
          </w:p>
        </w:tc>
      </w:tr>
      <w:tr w:rsidR="00CD1EAB" w:rsidRPr="00315A60" w14:paraId="1760FAED" w14:textId="77777777" w:rsidTr="009B3CBA">
        <w:trPr>
          <w:trHeight w:val="400"/>
        </w:trPr>
        <w:tc>
          <w:tcPr>
            <w:tcW w:w="6722" w:type="dxa"/>
            <w:gridSpan w:val="5"/>
            <w:tcBorders>
              <w:top w:val="nil"/>
              <w:left w:val="nil"/>
              <w:bottom w:val="nil"/>
              <w:right w:val="nil"/>
            </w:tcBorders>
            <w:shd w:val="clear" w:color="auto" w:fill="auto"/>
            <w:noWrap/>
            <w:vAlign w:val="center"/>
            <w:hideMark/>
          </w:tcPr>
          <w:p w14:paraId="27EF035E" w14:textId="77777777" w:rsidR="00CD1EAB" w:rsidRPr="00315A60" w:rsidRDefault="00CD1EAB" w:rsidP="007F6AAE">
            <w:pPr>
              <w:widowControl/>
              <w:spacing w:line="480" w:lineRule="auto"/>
              <w:jc w:val="left"/>
              <w:rPr>
                <w:rFonts w:ascii="Times New Roman" w:eastAsia="游ゴシック" w:hAnsi="Times New Roman" w:cs="Times New Roman"/>
                <w:kern w:val="0"/>
                <w:sz w:val="24"/>
                <w:szCs w:val="24"/>
              </w:rPr>
            </w:pPr>
            <w:r w:rsidRPr="00315A60">
              <w:rPr>
                <w:rFonts w:ascii="Times New Roman" w:eastAsia="游ゴシック" w:hAnsi="Times New Roman" w:cs="Times New Roman"/>
                <w:kern w:val="0"/>
                <w:sz w:val="24"/>
                <w:szCs w:val="24"/>
              </w:rPr>
              <w:t xml:space="preserve">Miyazaki: </w:t>
            </w:r>
            <m:oMath>
              <m:sSub>
                <m:sSubPr>
                  <m:ctrlPr>
                    <w:rPr>
                      <w:rFonts w:ascii="Cambria Math" w:eastAsia="游ゴシック" w:hAnsi="Cambria Math" w:cs="Times New Roman"/>
                      <w:kern w:val="0"/>
                      <w:sz w:val="24"/>
                      <w:szCs w:val="24"/>
                    </w:rPr>
                  </m:ctrlPr>
                </m:sSubPr>
                <m:e>
                  <m:r>
                    <w:rPr>
                      <w:rFonts w:ascii="Cambria Math" w:eastAsia="游ゴシック" w:hAnsi="Cambria Math" w:cs="Times New Roman"/>
                      <w:kern w:val="0"/>
                      <w:sz w:val="24"/>
                      <w:szCs w:val="24"/>
                    </w:rPr>
                    <m:t>F</m:t>
                  </m:r>
                </m:e>
                <m:sub>
                  <m:r>
                    <w:rPr>
                      <w:rFonts w:ascii="Cambria Math" w:eastAsia="游ゴシック" w:hAnsi="Cambria Math" w:cs="Times New Roman"/>
                      <w:kern w:val="0"/>
                      <w:sz w:val="24"/>
                      <w:szCs w:val="24"/>
                    </w:rPr>
                    <m:t>(2,21)</m:t>
                  </m:r>
                </m:sub>
              </m:sSub>
              <m:r>
                <m:rPr>
                  <m:sty m:val="p"/>
                </m:rPr>
                <w:rPr>
                  <w:rFonts w:ascii="Cambria Math" w:eastAsia="游ゴシック" w:hAnsi="Cambria Math" w:cs="Times New Roman"/>
                  <w:kern w:val="0"/>
                  <w:sz w:val="24"/>
                  <w:szCs w:val="24"/>
                </w:rPr>
                <m:t>=0.706</m:t>
              </m:r>
            </m:oMath>
            <w:r w:rsidRPr="00315A60">
              <w:rPr>
                <w:rFonts w:ascii="Times New Roman" w:eastAsia="游ゴシック" w:hAnsi="Times New Roman" w:cs="Times New Roman"/>
                <w:kern w:val="0"/>
                <w:sz w:val="24"/>
                <w:szCs w:val="24"/>
              </w:rPr>
              <w:t xml:space="preserve">, </w:t>
            </w:r>
            <m:oMath>
              <m:r>
                <w:rPr>
                  <w:rFonts w:ascii="Cambria Math" w:eastAsia="游ゴシック" w:hAnsi="Cambria Math" w:cs="Times New Roman"/>
                  <w:kern w:val="0"/>
                  <w:sz w:val="24"/>
                  <w:szCs w:val="24"/>
                </w:rPr>
                <m:t>p</m:t>
              </m:r>
              <m:r>
                <m:rPr>
                  <m:sty m:val="p"/>
                </m:rPr>
                <w:rPr>
                  <w:rFonts w:ascii="Cambria Math" w:eastAsia="游ゴシック" w:hAnsi="Cambria Math" w:cs="Times New Roman"/>
                  <w:kern w:val="0"/>
                  <w:sz w:val="24"/>
                  <w:szCs w:val="24"/>
                </w:rPr>
                <m:t>=0.505</m:t>
              </m:r>
            </m:oMath>
            <w:r w:rsidRPr="00315A60">
              <w:rPr>
                <w:rFonts w:ascii="Times New Roman" w:eastAsia="游ゴシック" w:hAnsi="Times New Roman" w:cs="Times New Roman"/>
                <w:kern w:val="0"/>
                <w:sz w:val="24"/>
                <w:szCs w:val="24"/>
              </w:rPr>
              <w:t xml:space="preserve">, </w:t>
            </w:r>
            <m:oMath>
              <m:r>
                <m:rPr>
                  <m:sty m:val="p"/>
                </m:rPr>
                <w:rPr>
                  <w:rFonts w:ascii="Cambria Math" w:eastAsia="游ゴシック" w:hAnsi="Cambria Math" w:cs="Times New Roman"/>
                  <w:kern w:val="0"/>
                  <w:sz w:val="24"/>
                  <w:szCs w:val="24"/>
                </w:rPr>
                <m:t xml:space="preserve">Adjusted </m:t>
              </m:r>
              <m:sSup>
                <m:sSupPr>
                  <m:ctrlPr>
                    <w:rPr>
                      <w:rFonts w:ascii="Cambria Math" w:eastAsia="游ゴシック" w:hAnsi="Cambria Math" w:cs="Times New Roman"/>
                      <w:kern w:val="0"/>
                      <w:sz w:val="24"/>
                      <w:szCs w:val="24"/>
                    </w:rPr>
                  </m:ctrlPr>
                </m:sSupPr>
                <m:e>
                  <m:r>
                    <w:rPr>
                      <w:rFonts w:ascii="Cambria Math" w:eastAsia="游ゴシック" w:hAnsi="Cambria Math" w:cs="Times New Roman"/>
                      <w:kern w:val="0"/>
                      <w:sz w:val="24"/>
                      <w:szCs w:val="24"/>
                    </w:rPr>
                    <m:t>R</m:t>
                  </m:r>
                </m:e>
                <m:sup>
                  <m:r>
                    <w:rPr>
                      <w:rFonts w:ascii="Cambria Math" w:eastAsia="游ゴシック" w:hAnsi="Cambria Math" w:cs="Times New Roman"/>
                      <w:kern w:val="0"/>
                      <w:sz w:val="24"/>
                      <w:szCs w:val="24"/>
                    </w:rPr>
                    <m:t>2</m:t>
                  </m:r>
                </m:sup>
              </m:sSup>
              <m:r>
                <w:rPr>
                  <w:rFonts w:ascii="Cambria Math" w:eastAsia="游ゴシック" w:hAnsi="Cambria Math" w:cs="Times New Roman"/>
                  <w:kern w:val="0"/>
                  <w:sz w:val="24"/>
                  <w:szCs w:val="24"/>
                </w:rPr>
                <m:t>=-0.262</m:t>
              </m:r>
            </m:oMath>
          </w:p>
        </w:tc>
      </w:tr>
      <w:tr w:rsidR="00955EB0" w:rsidRPr="00315A60" w14:paraId="1F5E6E16" w14:textId="77777777" w:rsidTr="00CD1EAB">
        <w:trPr>
          <w:trHeight w:val="400"/>
        </w:trPr>
        <w:tc>
          <w:tcPr>
            <w:tcW w:w="1580" w:type="dxa"/>
            <w:tcBorders>
              <w:top w:val="nil"/>
              <w:left w:val="nil"/>
              <w:bottom w:val="nil"/>
              <w:right w:val="nil"/>
            </w:tcBorders>
            <w:shd w:val="clear" w:color="auto" w:fill="auto"/>
            <w:noWrap/>
            <w:vAlign w:val="center"/>
          </w:tcPr>
          <w:p w14:paraId="7E871E66" w14:textId="77777777" w:rsidR="00CD1EAB" w:rsidRPr="00315A60" w:rsidRDefault="007F6AAE" w:rsidP="007F6AAE">
            <w:pPr>
              <w:widowControl/>
              <w:spacing w:line="480" w:lineRule="auto"/>
              <w:jc w:val="left"/>
              <w:rPr>
                <w:rFonts w:ascii="Times New Roman" w:eastAsia="游ゴシック" w:hAnsi="Times New Roman" w:cs="Times New Roman"/>
                <w:kern w:val="0"/>
                <w:sz w:val="24"/>
                <w:szCs w:val="24"/>
              </w:rPr>
            </w:pPr>
            <m:oMathPara>
              <m:oMath>
                <m:r>
                  <w:rPr>
                    <w:rFonts w:ascii="Cambria Math" w:hAnsi="Cambria Math" w:cs="Times New Roman"/>
                    <w:sz w:val="24"/>
                    <w:szCs w:val="24"/>
                  </w:rPr>
                  <w:lastRenderedPageBreak/>
                  <m:t>∆H</m:t>
                </m:r>
              </m:oMath>
            </m:oMathPara>
          </w:p>
        </w:tc>
        <w:tc>
          <w:tcPr>
            <w:tcW w:w="1822" w:type="dxa"/>
            <w:tcBorders>
              <w:top w:val="nil"/>
              <w:left w:val="nil"/>
              <w:bottom w:val="nil"/>
              <w:right w:val="nil"/>
            </w:tcBorders>
            <w:shd w:val="clear" w:color="auto" w:fill="auto"/>
            <w:noWrap/>
            <w:vAlign w:val="center"/>
          </w:tcPr>
          <w:p w14:paraId="20A63A20" w14:textId="015A2A74" w:rsidR="00CD1EAB" w:rsidRPr="00315A60" w:rsidRDefault="00AD0F8B" w:rsidP="007F6AAE">
            <w:pPr>
              <w:spacing w:line="480" w:lineRule="auto"/>
              <w:jc w:val="right"/>
              <w:rPr>
                <w:rFonts w:ascii="Times New Roman" w:eastAsia="游ゴシック" w:hAnsi="Times New Roman" w:cs="Times New Roman"/>
                <w:sz w:val="24"/>
                <w:szCs w:val="24"/>
              </w:rPr>
            </w:pPr>
            <w:r w:rsidRPr="00315A60">
              <w:rPr>
                <w:rFonts w:ascii="Times New Roman" w:eastAsia="游ゴシック" w:hAnsi="Times New Roman" w:cs="Times New Roman"/>
                <w:kern w:val="0"/>
                <w:sz w:val="24"/>
                <w:szCs w:val="24"/>
              </w:rPr>
              <w:t>–</w:t>
            </w:r>
            <w:r w:rsidR="00CD1EAB" w:rsidRPr="00315A60">
              <w:rPr>
                <w:rFonts w:ascii="Times New Roman" w:eastAsia="游ゴシック" w:hAnsi="Times New Roman" w:cs="Times New Roman"/>
                <w:sz w:val="24"/>
                <w:szCs w:val="24"/>
              </w:rPr>
              <w:t>0.00004</w:t>
            </w:r>
          </w:p>
        </w:tc>
        <w:tc>
          <w:tcPr>
            <w:tcW w:w="1240" w:type="dxa"/>
            <w:tcBorders>
              <w:top w:val="nil"/>
              <w:left w:val="nil"/>
              <w:bottom w:val="nil"/>
              <w:right w:val="nil"/>
            </w:tcBorders>
            <w:shd w:val="clear" w:color="auto" w:fill="auto"/>
            <w:noWrap/>
            <w:vAlign w:val="center"/>
          </w:tcPr>
          <w:p w14:paraId="241095E6" w14:textId="77777777" w:rsidR="00CD1EAB" w:rsidRPr="00315A60" w:rsidRDefault="00CD1EAB" w:rsidP="007F6AAE">
            <w:pPr>
              <w:spacing w:line="480" w:lineRule="auto"/>
              <w:jc w:val="right"/>
              <w:rPr>
                <w:rFonts w:ascii="Times New Roman" w:eastAsia="游ゴシック" w:hAnsi="Times New Roman" w:cs="Times New Roman"/>
                <w:sz w:val="24"/>
                <w:szCs w:val="24"/>
              </w:rPr>
            </w:pPr>
            <w:r w:rsidRPr="00315A60">
              <w:rPr>
                <w:rFonts w:ascii="Times New Roman" w:eastAsia="游ゴシック" w:hAnsi="Times New Roman" w:cs="Times New Roman"/>
                <w:sz w:val="24"/>
                <w:szCs w:val="24"/>
              </w:rPr>
              <w:t>0.00003</w:t>
            </w:r>
          </w:p>
        </w:tc>
        <w:tc>
          <w:tcPr>
            <w:tcW w:w="1040" w:type="dxa"/>
            <w:tcBorders>
              <w:top w:val="nil"/>
              <w:left w:val="nil"/>
              <w:bottom w:val="nil"/>
              <w:right w:val="nil"/>
            </w:tcBorders>
            <w:shd w:val="clear" w:color="auto" w:fill="auto"/>
            <w:noWrap/>
            <w:vAlign w:val="center"/>
          </w:tcPr>
          <w:p w14:paraId="2B535BD8" w14:textId="7B1B52BE" w:rsidR="00CD1EAB" w:rsidRPr="00315A60" w:rsidRDefault="00AD0F8B" w:rsidP="007F6AAE">
            <w:pPr>
              <w:spacing w:line="480" w:lineRule="auto"/>
              <w:jc w:val="right"/>
              <w:rPr>
                <w:rFonts w:ascii="Times New Roman" w:eastAsia="游ゴシック" w:hAnsi="Times New Roman" w:cs="Times New Roman"/>
                <w:sz w:val="24"/>
                <w:szCs w:val="24"/>
              </w:rPr>
            </w:pPr>
            <w:r w:rsidRPr="00315A60">
              <w:rPr>
                <w:rFonts w:ascii="Times New Roman" w:eastAsia="游ゴシック" w:hAnsi="Times New Roman" w:cs="Times New Roman"/>
                <w:kern w:val="0"/>
                <w:sz w:val="24"/>
                <w:szCs w:val="24"/>
              </w:rPr>
              <w:t>–</w:t>
            </w:r>
            <w:r w:rsidR="00CD1EAB" w:rsidRPr="00315A60">
              <w:rPr>
                <w:rFonts w:ascii="Times New Roman" w:eastAsia="游ゴシック" w:hAnsi="Times New Roman" w:cs="Times New Roman"/>
                <w:sz w:val="24"/>
                <w:szCs w:val="24"/>
              </w:rPr>
              <w:t>1.123</w:t>
            </w:r>
          </w:p>
        </w:tc>
        <w:tc>
          <w:tcPr>
            <w:tcW w:w="1040" w:type="dxa"/>
            <w:tcBorders>
              <w:top w:val="nil"/>
              <w:left w:val="nil"/>
              <w:bottom w:val="nil"/>
              <w:right w:val="nil"/>
            </w:tcBorders>
            <w:shd w:val="clear" w:color="auto" w:fill="auto"/>
            <w:noWrap/>
            <w:vAlign w:val="center"/>
          </w:tcPr>
          <w:p w14:paraId="37F7254B" w14:textId="77777777" w:rsidR="00CD1EAB" w:rsidRPr="00315A60" w:rsidRDefault="00CD1EAB" w:rsidP="007F6AAE">
            <w:pPr>
              <w:spacing w:line="480" w:lineRule="auto"/>
              <w:jc w:val="right"/>
              <w:rPr>
                <w:rFonts w:ascii="Times New Roman" w:eastAsia="游ゴシック" w:hAnsi="Times New Roman" w:cs="Times New Roman"/>
                <w:sz w:val="24"/>
                <w:szCs w:val="24"/>
              </w:rPr>
            </w:pPr>
            <w:r w:rsidRPr="00315A60">
              <w:rPr>
                <w:rFonts w:ascii="Times New Roman" w:eastAsia="游ゴシック" w:hAnsi="Times New Roman" w:cs="Times New Roman"/>
                <w:sz w:val="24"/>
                <w:szCs w:val="24"/>
              </w:rPr>
              <w:t>0.274</w:t>
            </w:r>
          </w:p>
        </w:tc>
      </w:tr>
      <w:tr w:rsidR="00955EB0" w:rsidRPr="00315A60" w14:paraId="70EDBCCB" w14:textId="77777777" w:rsidTr="009B3CBA">
        <w:trPr>
          <w:trHeight w:val="400"/>
        </w:trPr>
        <w:tc>
          <w:tcPr>
            <w:tcW w:w="1580" w:type="dxa"/>
            <w:tcBorders>
              <w:top w:val="nil"/>
              <w:left w:val="nil"/>
              <w:right w:val="nil"/>
            </w:tcBorders>
            <w:shd w:val="clear" w:color="auto" w:fill="auto"/>
            <w:noWrap/>
            <w:vAlign w:val="center"/>
          </w:tcPr>
          <w:p w14:paraId="04B2128B" w14:textId="77777777" w:rsidR="00CD1EAB" w:rsidRPr="00315A60" w:rsidRDefault="00BD7051" w:rsidP="007F6AAE">
            <w:pPr>
              <w:widowControl/>
              <w:spacing w:line="480" w:lineRule="auto"/>
              <w:jc w:val="left"/>
              <w:rPr>
                <w:rFonts w:ascii="Times New Roman" w:eastAsia="游ゴシック" w:hAnsi="Times New Roman" w:cs="Times New Roman"/>
                <w:kern w:val="0"/>
                <w:sz w:val="24"/>
                <w:szCs w:val="24"/>
              </w:rPr>
            </w:pPr>
            <m:oMathPara>
              <m:oMath>
                <m:acc>
                  <m:accPr>
                    <m:ctrlPr>
                      <w:rPr>
                        <w:rFonts w:ascii="Cambria Math" w:hAnsi="Cambria Math" w:cs="Times New Roman"/>
                        <w:i/>
                        <w:sz w:val="24"/>
                        <w:szCs w:val="24"/>
                      </w:rPr>
                    </m:ctrlPr>
                  </m:accPr>
                  <m:e>
                    <m:r>
                      <w:rPr>
                        <w:rFonts w:ascii="Cambria Math" w:hAnsi="Cambria Math" w:cs="Times New Roman"/>
                        <w:sz w:val="24"/>
                        <w:szCs w:val="24"/>
                      </w:rPr>
                      <m:t>D</m:t>
                    </m:r>
                  </m:e>
                </m:acc>
              </m:oMath>
            </m:oMathPara>
          </w:p>
        </w:tc>
        <w:tc>
          <w:tcPr>
            <w:tcW w:w="1822" w:type="dxa"/>
            <w:tcBorders>
              <w:top w:val="nil"/>
              <w:left w:val="nil"/>
              <w:right w:val="nil"/>
            </w:tcBorders>
            <w:shd w:val="clear" w:color="auto" w:fill="auto"/>
            <w:noWrap/>
            <w:vAlign w:val="center"/>
          </w:tcPr>
          <w:p w14:paraId="3E7E1C16" w14:textId="77777777" w:rsidR="00CD1EAB" w:rsidRPr="00315A60" w:rsidRDefault="00CD1EAB" w:rsidP="007F6AAE">
            <w:pPr>
              <w:widowControl/>
              <w:spacing w:line="480" w:lineRule="auto"/>
              <w:jc w:val="right"/>
              <w:rPr>
                <w:rFonts w:ascii="Times New Roman" w:eastAsia="游ゴシック" w:hAnsi="Times New Roman" w:cs="Times New Roman"/>
                <w:sz w:val="24"/>
                <w:szCs w:val="24"/>
              </w:rPr>
            </w:pPr>
            <w:r w:rsidRPr="00315A60">
              <w:rPr>
                <w:rFonts w:ascii="Times New Roman" w:eastAsia="游ゴシック" w:hAnsi="Times New Roman" w:cs="Times New Roman"/>
                <w:sz w:val="24"/>
                <w:szCs w:val="24"/>
              </w:rPr>
              <w:t>0.050</w:t>
            </w:r>
          </w:p>
        </w:tc>
        <w:tc>
          <w:tcPr>
            <w:tcW w:w="1240" w:type="dxa"/>
            <w:tcBorders>
              <w:top w:val="nil"/>
              <w:left w:val="nil"/>
              <w:right w:val="nil"/>
            </w:tcBorders>
            <w:shd w:val="clear" w:color="auto" w:fill="auto"/>
            <w:noWrap/>
            <w:vAlign w:val="center"/>
          </w:tcPr>
          <w:p w14:paraId="07085DAC" w14:textId="77777777" w:rsidR="00CD1EAB" w:rsidRPr="00315A60" w:rsidRDefault="00CD1EAB" w:rsidP="007F6AAE">
            <w:pPr>
              <w:spacing w:line="480" w:lineRule="auto"/>
              <w:jc w:val="right"/>
              <w:rPr>
                <w:rFonts w:ascii="Times New Roman" w:eastAsia="游ゴシック" w:hAnsi="Times New Roman" w:cs="Times New Roman"/>
                <w:sz w:val="24"/>
                <w:szCs w:val="24"/>
              </w:rPr>
            </w:pPr>
            <w:r w:rsidRPr="00315A60">
              <w:rPr>
                <w:rFonts w:ascii="Times New Roman" w:eastAsia="游ゴシック" w:hAnsi="Times New Roman" w:cs="Times New Roman"/>
                <w:sz w:val="24"/>
                <w:szCs w:val="24"/>
              </w:rPr>
              <w:t>0.214</w:t>
            </w:r>
          </w:p>
        </w:tc>
        <w:tc>
          <w:tcPr>
            <w:tcW w:w="1040" w:type="dxa"/>
            <w:tcBorders>
              <w:top w:val="nil"/>
              <w:left w:val="nil"/>
              <w:right w:val="nil"/>
            </w:tcBorders>
            <w:shd w:val="clear" w:color="auto" w:fill="auto"/>
            <w:noWrap/>
            <w:vAlign w:val="center"/>
          </w:tcPr>
          <w:p w14:paraId="66FE559D" w14:textId="77777777" w:rsidR="00CD1EAB" w:rsidRPr="00315A60" w:rsidRDefault="00CD1EAB" w:rsidP="007F6AAE">
            <w:pPr>
              <w:spacing w:line="480" w:lineRule="auto"/>
              <w:jc w:val="right"/>
              <w:rPr>
                <w:rFonts w:ascii="Times New Roman" w:eastAsia="游ゴシック" w:hAnsi="Times New Roman" w:cs="Times New Roman"/>
                <w:sz w:val="24"/>
                <w:szCs w:val="24"/>
              </w:rPr>
            </w:pPr>
            <w:r w:rsidRPr="00315A60">
              <w:rPr>
                <w:rFonts w:ascii="Times New Roman" w:eastAsia="游ゴシック" w:hAnsi="Times New Roman" w:cs="Times New Roman"/>
                <w:sz w:val="24"/>
                <w:szCs w:val="24"/>
              </w:rPr>
              <w:t>0.234</w:t>
            </w:r>
          </w:p>
        </w:tc>
        <w:tc>
          <w:tcPr>
            <w:tcW w:w="1040" w:type="dxa"/>
            <w:tcBorders>
              <w:top w:val="nil"/>
              <w:left w:val="nil"/>
              <w:right w:val="nil"/>
            </w:tcBorders>
            <w:shd w:val="clear" w:color="auto" w:fill="auto"/>
            <w:noWrap/>
            <w:vAlign w:val="center"/>
          </w:tcPr>
          <w:p w14:paraId="462768D6" w14:textId="77777777" w:rsidR="00CD1EAB" w:rsidRPr="00315A60" w:rsidRDefault="00CD1EAB" w:rsidP="007F6AAE">
            <w:pPr>
              <w:spacing w:line="480" w:lineRule="auto"/>
              <w:jc w:val="right"/>
              <w:rPr>
                <w:rFonts w:ascii="Times New Roman" w:eastAsia="游ゴシック" w:hAnsi="Times New Roman" w:cs="Times New Roman"/>
                <w:sz w:val="24"/>
                <w:szCs w:val="24"/>
              </w:rPr>
            </w:pPr>
            <w:r w:rsidRPr="00315A60">
              <w:rPr>
                <w:rFonts w:ascii="Times New Roman" w:eastAsia="游ゴシック" w:hAnsi="Times New Roman" w:cs="Times New Roman"/>
                <w:sz w:val="24"/>
                <w:szCs w:val="24"/>
              </w:rPr>
              <w:t>0.817</w:t>
            </w:r>
          </w:p>
        </w:tc>
      </w:tr>
      <w:tr w:rsidR="00CD1EAB" w:rsidRPr="00315A60" w14:paraId="0A411C5F" w14:textId="77777777" w:rsidTr="009B3CBA">
        <w:trPr>
          <w:trHeight w:val="360"/>
        </w:trPr>
        <w:tc>
          <w:tcPr>
            <w:tcW w:w="1580" w:type="dxa"/>
            <w:tcBorders>
              <w:top w:val="nil"/>
              <w:left w:val="nil"/>
              <w:bottom w:val="single" w:sz="4" w:space="0" w:color="auto"/>
              <w:right w:val="nil"/>
            </w:tcBorders>
            <w:shd w:val="clear" w:color="auto" w:fill="auto"/>
            <w:noWrap/>
            <w:vAlign w:val="center"/>
            <w:hideMark/>
          </w:tcPr>
          <w:p w14:paraId="6B70BCE4" w14:textId="77777777" w:rsidR="00CD1EAB" w:rsidRPr="00315A60" w:rsidRDefault="00CD1EAB" w:rsidP="007F6AAE">
            <w:pPr>
              <w:widowControl/>
              <w:spacing w:line="480" w:lineRule="auto"/>
              <w:jc w:val="left"/>
              <w:rPr>
                <w:rFonts w:ascii="Times New Roman" w:eastAsia="游ゴシック" w:hAnsi="Times New Roman" w:cs="Times New Roman"/>
                <w:kern w:val="0"/>
                <w:sz w:val="24"/>
                <w:szCs w:val="24"/>
              </w:rPr>
            </w:pPr>
            <m:oMathPara>
              <m:oMath>
                <m:r>
                  <w:rPr>
                    <w:rFonts w:ascii="Cambria Math" w:hAnsi="Cambria Math" w:cs="Times New Roman"/>
                    <w:sz w:val="24"/>
                    <w:szCs w:val="24"/>
                  </w:rPr>
                  <m:t>α</m:t>
                </m:r>
              </m:oMath>
            </m:oMathPara>
          </w:p>
        </w:tc>
        <w:tc>
          <w:tcPr>
            <w:tcW w:w="1822" w:type="dxa"/>
            <w:tcBorders>
              <w:top w:val="nil"/>
              <w:left w:val="nil"/>
              <w:bottom w:val="single" w:sz="4" w:space="0" w:color="auto"/>
              <w:right w:val="nil"/>
            </w:tcBorders>
            <w:shd w:val="clear" w:color="auto" w:fill="auto"/>
            <w:noWrap/>
            <w:vAlign w:val="center"/>
            <w:hideMark/>
          </w:tcPr>
          <w:p w14:paraId="5F0B6E7D" w14:textId="77777777" w:rsidR="00CD1EAB" w:rsidRPr="00315A60" w:rsidRDefault="00CD1EAB" w:rsidP="007F6AAE">
            <w:pPr>
              <w:spacing w:line="480" w:lineRule="auto"/>
              <w:jc w:val="right"/>
              <w:rPr>
                <w:rFonts w:ascii="Times New Roman" w:eastAsia="游ゴシック" w:hAnsi="Times New Roman" w:cs="Times New Roman"/>
                <w:sz w:val="24"/>
                <w:szCs w:val="24"/>
              </w:rPr>
            </w:pPr>
            <w:r w:rsidRPr="00315A60">
              <w:rPr>
                <w:rFonts w:ascii="Times New Roman" w:eastAsia="游ゴシック" w:hAnsi="Times New Roman" w:cs="Times New Roman"/>
                <w:sz w:val="24"/>
                <w:szCs w:val="24"/>
              </w:rPr>
              <w:t>0.926</w:t>
            </w:r>
          </w:p>
        </w:tc>
        <w:tc>
          <w:tcPr>
            <w:tcW w:w="1240" w:type="dxa"/>
            <w:tcBorders>
              <w:top w:val="nil"/>
              <w:left w:val="nil"/>
              <w:bottom w:val="single" w:sz="4" w:space="0" w:color="auto"/>
              <w:right w:val="nil"/>
            </w:tcBorders>
            <w:shd w:val="clear" w:color="auto" w:fill="auto"/>
            <w:noWrap/>
            <w:vAlign w:val="center"/>
            <w:hideMark/>
          </w:tcPr>
          <w:p w14:paraId="549A8E65" w14:textId="77777777" w:rsidR="00CD1EAB" w:rsidRPr="00315A60" w:rsidRDefault="00CD1EAB" w:rsidP="007F6AAE">
            <w:pPr>
              <w:spacing w:line="480" w:lineRule="auto"/>
              <w:jc w:val="right"/>
              <w:rPr>
                <w:rFonts w:ascii="Times New Roman" w:eastAsia="游ゴシック" w:hAnsi="Times New Roman" w:cs="Times New Roman"/>
                <w:sz w:val="24"/>
                <w:szCs w:val="24"/>
              </w:rPr>
            </w:pPr>
            <w:r w:rsidRPr="00315A60">
              <w:rPr>
                <w:rFonts w:ascii="Times New Roman" w:eastAsia="游ゴシック" w:hAnsi="Times New Roman" w:cs="Times New Roman"/>
                <w:sz w:val="24"/>
                <w:szCs w:val="24"/>
              </w:rPr>
              <w:t>0.225</w:t>
            </w:r>
          </w:p>
        </w:tc>
        <w:tc>
          <w:tcPr>
            <w:tcW w:w="1040" w:type="dxa"/>
            <w:tcBorders>
              <w:top w:val="nil"/>
              <w:left w:val="nil"/>
              <w:bottom w:val="single" w:sz="4" w:space="0" w:color="auto"/>
              <w:right w:val="nil"/>
            </w:tcBorders>
            <w:shd w:val="clear" w:color="auto" w:fill="auto"/>
            <w:noWrap/>
            <w:vAlign w:val="center"/>
            <w:hideMark/>
          </w:tcPr>
          <w:p w14:paraId="4855A27D" w14:textId="77777777" w:rsidR="00CD1EAB" w:rsidRPr="00315A60" w:rsidRDefault="00CD1EAB" w:rsidP="007F6AAE">
            <w:pPr>
              <w:spacing w:line="480" w:lineRule="auto"/>
              <w:jc w:val="right"/>
              <w:rPr>
                <w:rFonts w:ascii="Times New Roman" w:eastAsia="游ゴシック" w:hAnsi="Times New Roman" w:cs="Times New Roman"/>
                <w:sz w:val="24"/>
                <w:szCs w:val="24"/>
              </w:rPr>
            </w:pPr>
            <w:r w:rsidRPr="00315A60">
              <w:rPr>
                <w:rFonts w:ascii="Times New Roman" w:eastAsia="游ゴシック" w:hAnsi="Times New Roman" w:cs="Times New Roman"/>
                <w:sz w:val="24"/>
                <w:szCs w:val="24"/>
              </w:rPr>
              <w:t>4.109</w:t>
            </w:r>
          </w:p>
        </w:tc>
        <w:tc>
          <w:tcPr>
            <w:tcW w:w="1040" w:type="dxa"/>
            <w:tcBorders>
              <w:top w:val="nil"/>
              <w:left w:val="nil"/>
              <w:bottom w:val="single" w:sz="4" w:space="0" w:color="auto"/>
              <w:right w:val="nil"/>
            </w:tcBorders>
            <w:shd w:val="clear" w:color="auto" w:fill="auto"/>
            <w:noWrap/>
            <w:vAlign w:val="center"/>
            <w:hideMark/>
          </w:tcPr>
          <w:p w14:paraId="18478189" w14:textId="77777777" w:rsidR="00CD1EAB" w:rsidRPr="00315A60" w:rsidRDefault="00CD1EAB" w:rsidP="007F6AAE">
            <w:pPr>
              <w:spacing w:line="480" w:lineRule="auto"/>
              <w:jc w:val="right"/>
              <w:rPr>
                <w:rFonts w:ascii="Times New Roman" w:eastAsia="游ゴシック" w:hAnsi="Times New Roman" w:cs="Times New Roman"/>
                <w:sz w:val="24"/>
                <w:szCs w:val="24"/>
              </w:rPr>
            </w:pPr>
            <w:r w:rsidRPr="00315A60">
              <w:rPr>
                <w:rFonts w:ascii="Times New Roman" w:eastAsia="游ゴシック" w:hAnsi="Times New Roman" w:cs="Times New Roman"/>
                <w:sz w:val="24"/>
                <w:szCs w:val="24"/>
              </w:rPr>
              <w:t>&lt;0.001</w:t>
            </w:r>
          </w:p>
        </w:tc>
      </w:tr>
      <w:tr w:rsidR="00CD1EAB" w:rsidRPr="00315A60" w14:paraId="74F8D952" w14:textId="77777777" w:rsidTr="009B3CBA">
        <w:trPr>
          <w:trHeight w:val="70"/>
        </w:trPr>
        <w:tc>
          <w:tcPr>
            <w:tcW w:w="6722" w:type="dxa"/>
            <w:gridSpan w:val="5"/>
            <w:tcBorders>
              <w:top w:val="single" w:sz="4" w:space="0" w:color="auto"/>
              <w:left w:val="nil"/>
              <w:bottom w:val="nil"/>
              <w:right w:val="nil"/>
            </w:tcBorders>
            <w:shd w:val="clear" w:color="auto" w:fill="auto"/>
            <w:noWrap/>
            <w:vAlign w:val="center"/>
            <w:hideMark/>
          </w:tcPr>
          <w:p w14:paraId="7EEA1371" w14:textId="77777777" w:rsidR="00CD1EAB" w:rsidRPr="00315A60" w:rsidRDefault="00CD1EAB" w:rsidP="007F6AAE">
            <w:pPr>
              <w:widowControl/>
              <w:spacing w:line="480" w:lineRule="auto"/>
              <w:jc w:val="left"/>
              <w:rPr>
                <w:rFonts w:ascii="Times New Roman" w:eastAsia="Times New Roman" w:hAnsi="Times New Roman" w:cs="Times New Roman"/>
                <w:kern w:val="0"/>
                <w:sz w:val="24"/>
                <w:szCs w:val="24"/>
              </w:rPr>
            </w:pPr>
          </w:p>
        </w:tc>
      </w:tr>
      <w:tr w:rsidR="00CD1EAB" w:rsidRPr="00315A60" w14:paraId="2C28B881" w14:textId="77777777" w:rsidTr="009B3CBA">
        <w:trPr>
          <w:trHeight w:val="400"/>
        </w:trPr>
        <w:tc>
          <w:tcPr>
            <w:tcW w:w="6722" w:type="dxa"/>
            <w:gridSpan w:val="5"/>
            <w:tcBorders>
              <w:top w:val="nil"/>
              <w:left w:val="nil"/>
              <w:bottom w:val="nil"/>
              <w:right w:val="nil"/>
            </w:tcBorders>
            <w:shd w:val="clear" w:color="auto" w:fill="auto"/>
            <w:noWrap/>
            <w:vAlign w:val="center"/>
            <w:hideMark/>
          </w:tcPr>
          <w:p w14:paraId="09B627FD" w14:textId="77777777" w:rsidR="00CD1EAB" w:rsidRPr="00315A60" w:rsidRDefault="00CD1EAB" w:rsidP="007F6AAE">
            <w:pPr>
              <w:widowControl/>
              <w:spacing w:line="480" w:lineRule="auto"/>
              <w:jc w:val="left"/>
              <w:rPr>
                <w:rFonts w:ascii="Times New Roman" w:eastAsia="游ゴシック" w:hAnsi="Times New Roman" w:cs="Times New Roman"/>
                <w:sz w:val="24"/>
                <w:szCs w:val="24"/>
              </w:rPr>
            </w:pPr>
            <w:r w:rsidRPr="00315A60">
              <w:rPr>
                <w:rFonts w:ascii="Times New Roman" w:eastAsia="游ゴシック" w:hAnsi="Times New Roman" w:cs="Times New Roman"/>
                <w:sz w:val="24"/>
                <w:szCs w:val="24"/>
              </w:rPr>
              <w:t xml:space="preserve">Kagoshima: </w:t>
            </w:r>
            <m:oMath>
              <m:sSub>
                <m:sSubPr>
                  <m:ctrlPr>
                    <w:rPr>
                      <w:rFonts w:ascii="Cambria Math" w:eastAsia="游ゴシック" w:hAnsi="Cambria Math" w:cs="Times New Roman"/>
                      <w:kern w:val="0"/>
                      <w:sz w:val="24"/>
                      <w:szCs w:val="24"/>
                    </w:rPr>
                  </m:ctrlPr>
                </m:sSubPr>
                <m:e>
                  <m:r>
                    <w:rPr>
                      <w:rFonts w:ascii="Cambria Math" w:eastAsia="游ゴシック" w:hAnsi="Cambria Math" w:cs="Times New Roman"/>
                      <w:kern w:val="0"/>
                      <w:sz w:val="24"/>
                      <w:szCs w:val="24"/>
                    </w:rPr>
                    <m:t>F</m:t>
                  </m:r>
                </m:e>
                <m:sub>
                  <m:r>
                    <w:rPr>
                      <w:rFonts w:ascii="Cambria Math" w:eastAsia="游ゴシック" w:hAnsi="Cambria Math" w:cs="Times New Roman"/>
                      <w:kern w:val="0"/>
                      <w:sz w:val="24"/>
                      <w:szCs w:val="24"/>
                    </w:rPr>
                    <m:t>(2,21)</m:t>
                  </m:r>
                </m:sub>
              </m:sSub>
              <m:r>
                <m:rPr>
                  <m:sty m:val="p"/>
                </m:rPr>
                <w:rPr>
                  <w:rFonts w:ascii="Cambria Math" w:eastAsia="游ゴシック" w:hAnsi="Cambria Math" w:cs="Times New Roman"/>
                  <w:kern w:val="0"/>
                  <w:sz w:val="24"/>
                  <w:szCs w:val="24"/>
                </w:rPr>
                <m:t>=1.096</m:t>
              </m:r>
            </m:oMath>
            <w:r w:rsidRPr="00315A60">
              <w:rPr>
                <w:rFonts w:ascii="Times New Roman" w:eastAsia="游ゴシック" w:hAnsi="Times New Roman" w:cs="Times New Roman"/>
                <w:kern w:val="0"/>
                <w:sz w:val="24"/>
                <w:szCs w:val="24"/>
              </w:rPr>
              <w:t xml:space="preserve">, </w:t>
            </w:r>
            <m:oMath>
              <m:r>
                <w:rPr>
                  <w:rFonts w:ascii="Cambria Math" w:eastAsia="游ゴシック" w:hAnsi="Cambria Math" w:cs="Times New Roman"/>
                  <w:kern w:val="0"/>
                  <w:sz w:val="24"/>
                  <w:szCs w:val="24"/>
                </w:rPr>
                <m:t>p</m:t>
              </m:r>
              <m:r>
                <m:rPr>
                  <m:sty m:val="p"/>
                </m:rPr>
                <w:rPr>
                  <w:rFonts w:ascii="Cambria Math" w:eastAsia="游ゴシック" w:hAnsi="Cambria Math" w:cs="Times New Roman"/>
                  <w:kern w:val="0"/>
                  <w:sz w:val="24"/>
                  <w:szCs w:val="24"/>
                </w:rPr>
                <m:t>=0.353</m:t>
              </m:r>
            </m:oMath>
            <w:r w:rsidRPr="00315A60">
              <w:rPr>
                <w:rFonts w:ascii="Times New Roman" w:eastAsia="游ゴシック" w:hAnsi="Times New Roman" w:cs="Times New Roman"/>
                <w:kern w:val="0"/>
                <w:sz w:val="24"/>
                <w:szCs w:val="24"/>
              </w:rPr>
              <w:t xml:space="preserve">, </w:t>
            </w:r>
            <m:oMath>
              <m:r>
                <m:rPr>
                  <m:sty m:val="p"/>
                </m:rPr>
                <w:rPr>
                  <w:rFonts w:ascii="Cambria Math" w:eastAsia="游ゴシック" w:hAnsi="Cambria Math" w:cs="Times New Roman"/>
                  <w:kern w:val="0"/>
                  <w:sz w:val="24"/>
                  <w:szCs w:val="24"/>
                </w:rPr>
                <m:t xml:space="preserve">Adjusted </m:t>
              </m:r>
              <m:sSup>
                <m:sSupPr>
                  <m:ctrlPr>
                    <w:rPr>
                      <w:rFonts w:ascii="Cambria Math" w:eastAsia="游ゴシック" w:hAnsi="Cambria Math" w:cs="Times New Roman"/>
                      <w:kern w:val="0"/>
                      <w:sz w:val="24"/>
                      <w:szCs w:val="24"/>
                    </w:rPr>
                  </m:ctrlPr>
                </m:sSupPr>
                <m:e>
                  <m:r>
                    <w:rPr>
                      <w:rFonts w:ascii="Cambria Math" w:eastAsia="游ゴシック" w:hAnsi="Cambria Math" w:cs="Times New Roman"/>
                      <w:kern w:val="0"/>
                      <w:sz w:val="24"/>
                      <w:szCs w:val="24"/>
                    </w:rPr>
                    <m:t>R</m:t>
                  </m:r>
                </m:e>
                <m:sup>
                  <m:r>
                    <w:rPr>
                      <w:rFonts w:ascii="Cambria Math" w:eastAsia="游ゴシック" w:hAnsi="Cambria Math" w:cs="Times New Roman"/>
                      <w:kern w:val="0"/>
                      <w:sz w:val="24"/>
                      <w:szCs w:val="24"/>
                    </w:rPr>
                    <m:t>2</m:t>
                  </m:r>
                </m:sup>
              </m:sSup>
              <m:r>
                <w:rPr>
                  <w:rFonts w:ascii="Cambria Math" w:eastAsia="游ゴシック" w:hAnsi="Cambria Math" w:cs="Times New Roman"/>
                  <w:kern w:val="0"/>
                  <w:sz w:val="24"/>
                  <w:szCs w:val="24"/>
                </w:rPr>
                <m:t>=0.008</m:t>
              </m:r>
            </m:oMath>
          </w:p>
        </w:tc>
      </w:tr>
      <w:tr w:rsidR="00CD1EAB" w:rsidRPr="00315A60" w14:paraId="30DEE92B" w14:textId="77777777" w:rsidTr="009B3CBA">
        <w:trPr>
          <w:trHeight w:val="400"/>
        </w:trPr>
        <w:tc>
          <w:tcPr>
            <w:tcW w:w="1580" w:type="dxa"/>
            <w:tcBorders>
              <w:top w:val="nil"/>
              <w:left w:val="nil"/>
              <w:bottom w:val="nil"/>
              <w:right w:val="nil"/>
            </w:tcBorders>
            <w:shd w:val="clear" w:color="auto" w:fill="auto"/>
            <w:noWrap/>
            <w:vAlign w:val="center"/>
            <w:hideMark/>
          </w:tcPr>
          <w:p w14:paraId="313AEB0E" w14:textId="77777777" w:rsidR="00CD1EAB" w:rsidRPr="00315A60" w:rsidRDefault="00BD7051" w:rsidP="007F6AAE">
            <w:pPr>
              <w:widowControl/>
              <w:spacing w:line="480" w:lineRule="auto"/>
              <w:jc w:val="left"/>
              <w:rPr>
                <w:rFonts w:ascii="Times New Roman" w:eastAsia="游ゴシック" w:hAnsi="Times New Roman" w:cs="Times New Roman"/>
                <w:kern w:val="0"/>
                <w:sz w:val="24"/>
                <w:szCs w:val="24"/>
              </w:rPr>
            </w:pPr>
            <m:oMathPara>
              <m:oMath>
                <m:acc>
                  <m:accPr>
                    <m:ctrlPr>
                      <w:rPr>
                        <w:rFonts w:ascii="Cambria Math" w:hAnsi="Cambria Math" w:cs="Times New Roman"/>
                        <w:i/>
                        <w:sz w:val="24"/>
                        <w:szCs w:val="24"/>
                      </w:rPr>
                    </m:ctrlPr>
                  </m:accPr>
                  <m:e>
                    <m:r>
                      <w:rPr>
                        <w:rFonts w:ascii="Cambria Math" w:hAnsi="Cambria Math" w:cs="Times New Roman"/>
                        <w:sz w:val="24"/>
                        <w:szCs w:val="24"/>
                      </w:rPr>
                      <m:t>D</m:t>
                    </m:r>
                  </m:e>
                </m:acc>
              </m:oMath>
            </m:oMathPara>
          </w:p>
        </w:tc>
        <w:tc>
          <w:tcPr>
            <w:tcW w:w="1822" w:type="dxa"/>
            <w:tcBorders>
              <w:top w:val="nil"/>
              <w:left w:val="nil"/>
              <w:bottom w:val="nil"/>
              <w:right w:val="nil"/>
            </w:tcBorders>
            <w:shd w:val="clear" w:color="auto" w:fill="auto"/>
            <w:noWrap/>
            <w:vAlign w:val="center"/>
            <w:hideMark/>
          </w:tcPr>
          <w:p w14:paraId="3C5848C9" w14:textId="77777777" w:rsidR="00CD1EAB" w:rsidRPr="00315A60" w:rsidRDefault="00CD1EAB" w:rsidP="007F6AAE">
            <w:pPr>
              <w:widowControl/>
              <w:spacing w:line="480" w:lineRule="auto"/>
              <w:jc w:val="right"/>
              <w:rPr>
                <w:rFonts w:ascii="Times New Roman" w:eastAsia="游ゴシック" w:hAnsi="Times New Roman" w:cs="Times New Roman"/>
                <w:sz w:val="24"/>
                <w:szCs w:val="24"/>
              </w:rPr>
            </w:pPr>
            <w:r w:rsidRPr="00315A60">
              <w:rPr>
                <w:rFonts w:ascii="Times New Roman" w:eastAsia="游ゴシック" w:hAnsi="Times New Roman" w:cs="Times New Roman"/>
                <w:sz w:val="24"/>
                <w:szCs w:val="24"/>
              </w:rPr>
              <w:t>0.264</w:t>
            </w:r>
          </w:p>
        </w:tc>
        <w:tc>
          <w:tcPr>
            <w:tcW w:w="1240" w:type="dxa"/>
            <w:tcBorders>
              <w:top w:val="nil"/>
              <w:left w:val="nil"/>
              <w:bottom w:val="nil"/>
              <w:right w:val="nil"/>
            </w:tcBorders>
            <w:shd w:val="clear" w:color="auto" w:fill="auto"/>
            <w:noWrap/>
            <w:vAlign w:val="center"/>
            <w:hideMark/>
          </w:tcPr>
          <w:p w14:paraId="21ED128D" w14:textId="77777777" w:rsidR="00CD1EAB" w:rsidRPr="00315A60" w:rsidRDefault="00CD1EAB" w:rsidP="007F6AAE">
            <w:pPr>
              <w:spacing w:line="480" w:lineRule="auto"/>
              <w:jc w:val="right"/>
              <w:rPr>
                <w:rFonts w:ascii="Times New Roman" w:eastAsia="游ゴシック" w:hAnsi="Times New Roman" w:cs="Times New Roman"/>
                <w:sz w:val="24"/>
                <w:szCs w:val="24"/>
              </w:rPr>
            </w:pPr>
            <w:r w:rsidRPr="00315A60">
              <w:rPr>
                <w:rFonts w:ascii="Times New Roman" w:eastAsia="游ゴシック" w:hAnsi="Times New Roman" w:cs="Times New Roman"/>
                <w:sz w:val="24"/>
                <w:szCs w:val="24"/>
              </w:rPr>
              <w:t>0.212</w:t>
            </w:r>
          </w:p>
        </w:tc>
        <w:tc>
          <w:tcPr>
            <w:tcW w:w="1040" w:type="dxa"/>
            <w:tcBorders>
              <w:top w:val="nil"/>
              <w:left w:val="nil"/>
              <w:bottom w:val="nil"/>
              <w:right w:val="nil"/>
            </w:tcBorders>
            <w:shd w:val="clear" w:color="auto" w:fill="auto"/>
            <w:noWrap/>
            <w:vAlign w:val="center"/>
            <w:hideMark/>
          </w:tcPr>
          <w:p w14:paraId="1EED624C" w14:textId="77777777" w:rsidR="00CD1EAB" w:rsidRPr="00315A60" w:rsidRDefault="00CD1EAB" w:rsidP="007F6AAE">
            <w:pPr>
              <w:spacing w:line="480" w:lineRule="auto"/>
              <w:jc w:val="right"/>
              <w:rPr>
                <w:rFonts w:ascii="Times New Roman" w:eastAsia="游ゴシック" w:hAnsi="Times New Roman" w:cs="Times New Roman"/>
                <w:sz w:val="24"/>
                <w:szCs w:val="24"/>
              </w:rPr>
            </w:pPr>
            <w:r w:rsidRPr="00315A60">
              <w:rPr>
                <w:rFonts w:ascii="Times New Roman" w:eastAsia="游ゴシック" w:hAnsi="Times New Roman" w:cs="Times New Roman"/>
                <w:sz w:val="24"/>
                <w:szCs w:val="24"/>
              </w:rPr>
              <w:t>1.243</w:t>
            </w:r>
          </w:p>
        </w:tc>
        <w:tc>
          <w:tcPr>
            <w:tcW w:w="1040" w:type="dxa"/>
            <w:tcBorders>
              <w:top w:val="nil"/>
              <w:left w:val="nil"/>
              <w:bottom w:val="nil"/>
              <w:right w:val="nil"/>
            </w:tcBorders>
            <w:shd w:val="clear" w:color="auto" w:fill="auto"/>
            <w:noWrap/>
            <w:vAlign w:val="center"/>
            <w:hideMark/>
          </w:tcPr>
          <w:p w14:paraId="13E0C47F" w14:textId="77777777" w:rsidR="00CD1EAB" w:rsidRPr="00315A60" w:rsidRDefault="00CD1EAB" w:rsidP="007F6AAE">
            <w:pPr>
              <w:spacing w:line="480" w:lineRule="auto"/>
              <w:jc w:val="right"/>
              <w:rPr>
                <w:rFonts w:ascii="Times New Roman" w:eastAsia="游ゴシック" w:hAnsi="Times New Roman" w:cs="Times New Roman"/>
                <w:sz w:val="24"/>
                <w:szCs w:val="24"/>
              </w:rPr>
            </w:pPr>
            <w:r w:rsidRPr="00315A60">
              <w:rPr>
                <w:rFonts w:ascii="Times New Roman" w:eastAsia="游ゴシック" w:hAnsi="Times New Roman" w:cs="Times New Roman"/>
                <w:sz w:val="24"/>
                <w:szCs w:val="24"/>
              </w:rPr>
              <w:t>0.228</w:t>
            </w:r>
          </w:p>
        </w:tc>
      </w:tr>
      <w:tr w:rsidR="00CD1EAB" w:rsidRPr="00315A60" w14:paraId="572CC192" w14:textId="77777777" w:rsidTr="009B3CBA">
        <w:trPr>
          <w:trHeight w:val="400"/>
        </w:trPr>
        <w:tc>
          <w:tcPr>
            <w:tcW w:w="1580" w:type="dxa"/>
            <w:tcBorders>
              <w:top w:val="nil"/>
              <w:left w:val="nil"/>
              <w:bottom w:val="nil"/>
              <w:right w:val="nil"/>
            </w:tcBorders>
            <w:shd w:val="clear" w:color="auto" w:fill="auto"/>
            <w:noWrap/>
            <w:vAlign w:val="center"/>
            <w:hideMark/>
          </w:tcPr>
          <w:p w14:paraId="72A3F6D4" w14:textId="77777777" w:rsidR="00CD1EAB" w:rsidRPr="00315A60" w:rsidRDefault="00CD1EAB" w:rsidP="007F6AAE">
            <w:pPr>
              <w:widowControl/>
              <w:spacing w:line="480" w:lineRule="auto"/>
              <w:jc w:val="left"/>
              <w:rPr>
                <w:rFonts w:ascii="Times New Roman" w:eastAsia="游ゴシック" w:hAnsi="Times New Roman" w:cs="Times New Roman"/>
                <w:kern w:val="0"/>
                <w:sz w:val="24"/>
                <w:szCs w:val="24"/>
              </w:rPr>
            </w:pPr>
            <m:oMathPara>
              <m:oMath>
                <m:r>
                  <w:rPr>
                    <w:rFonts w:ascii="Cambria Math" w:hAnsi="Cambria Math" w:cs="Times New Roman"/>
                    <w:sz w:val="24"/>
                    <w:szCs w:val="24"/>
                  </w:rPr>
                  <m:t>T</m:t>
                </m:r>
              </m:oMath>
            </m:oMathPara>
          </w:p>
        </w:tc>
        <w:tc>
          <w:tcPr>
            <w:tcW w:w="1822" w:type="dxa"/>
            <w:tcBorders>
              <w:top w:val="nil"/>
              <w:left w:val="nil"/>
              <w:bottom w:val="nil"/>
              <w:right w:val="nil"/>
            </w:tcBorders>
            <w:shd w:val="clear" w:color="auto" w:fill="auto"/>
            <w:noWrap/>
            <w:vAlign w:val="center"/>
            <w:hideMark/>
          </w:tcPr>
          <w:p w14:paraId="1741058D" w14:textId="77777777" w:rsidR="00CD1EAB" w:rsidRPr="00315A60" w:rsidRDefault="00CD1EAB" w:rsidP="007F6AAE">
            <w:pPr>
              <w:spacing w:line="480" w:lineRule="auto"/>
              <w:jc w:val="right"/>
              <w:rPr>
                <w:rFonts w:ascii="Times New Roman" w:eastAsia="游ゴシック" w:hAnsi="Times New Roman" w:cs="Times New Roman"/>
                <w:sz w:val="24"/>
                <w:szCs w:val="24"/>
              </w:rPr>
            </w:pPr>
            <w:r w:rsidRPr="00315A60">
              <w:rPr>
                <w:rFonts w:ascii="Times New Roman" w:eastAsia="游ゴシック" w:hAnsi="Times New Roman" w:cs="Times New Roman"/>
                <w:sz w:val="24"/>
                <w:szCs w:val="24"/>
              </w:rPr>
              <w:t>0.051</w:t>
            </w:r>
          </w:p>
        </w:tc>
        <w:tc>
          <w:tcPr>
            <w:tcW w:w="1240" w:type="dxa"/>
            <w:tcBorders>
              <w:top w:val="nil"/>
              <w:left w:val="nil"/>
              <w:bottom w:val="nil"/>
              <w:right w:val="nil"/>
            </w:tcBorders>
            <w:shd w:val="clear" w:color="auto" w:fill="auto"/>
            <w:noWrap/>
            <w:vAlign w:val="center"/>
            <w:hideMark/>
          </w:tcPr>
          <w:p w14:paraId="347EA04E" w14:textId="77777777" w:rsidR="00CD1EAB" w:rsidRPr="00315A60" w:rsidRDefault="00CD1EAB" w:rsidP="007F6AAE">
            <w:pPr>
              <w:spacing w:line="480" w:lineRule="auto"/>
              <w:jc w:val="right"/>
              <w:rPr>
                <w:rFonts w:ascii="Times New Roman" w:eastAsia="游ゴシック" w:hAnsi="Times New Roman" w:cs="Times New Roman"/>
                <w:sz w:val="24"/>
                <w:szCs w:val="24"/>
              </w:rPr>
            </w:pPr>
            <w:r w:rsidRPr="00315A60">
              <w:rPr>
                <w:rFonts w:ascii="Times New Roman" w:eastAsia="游ゴシック" w:hAnsi="Times New Roman" w:cs="Times New Roman"/>
                <w:sz w:val="24"/>
                <w:szCs w:val="24"/>
              </w:rPr>
              <w:t>0.068</w:t>
            </w:r>
          </w:p>
        </w:tc>
        <w:tc>
          <w:tcPr>
            <w:tcW w:w="1040" w:type="dxa"/>
            <w:tcBorders>
              <w:top w:val="nil"/>
              <w:left w:val="nil"/>
              <w:bottom w:val="nil"/>
              <w:right w:val="nil"/>
            </w:tcBorders>
            <w:shd w:val="clear" w:color="auto" w:fill="auto"/>
            <w:noWrap/>
            <w:vAlign w:val="center"/>
            <w:hideMark/>
          </w:tcPr>
          <w:p w14:paraId="78D89F02" w14:textId="77777777" w:rsidR="00CD1EAB" w:rsidRPr="00315A60" w:rsidRDefault="00CD1EAB" w:rsidP="007F6AAE">
            <w:pPr>
              <w:spacing w:line="480" w:lineRule="auto"/>
              <w:jc w:val="right"/>
              <w:rPr>
                <w:rFonts w:ascii="Times New Roman" w:eastAsia="游ゴシック" w:hAnsi="Times New Roman" w:cs="Times New Roman"/>
                <w:sz w:val="24"/>
                <w:szCs w:val="24"/>
              </w:rPr>
            </w:pPr>
            <w:r w:rsidRPr="00315A60">
              <w:rPr>
                <w:rFonts w:ascii="Times New Roman" w:eastAsia="游ゴシック" w:hAnsi="Times New Roman" w:cs="Times New Roman"/>
                <w:sz w:val="24"/>
                <w:szCs w:val="24"/>
              </w:rPr>
              <w:t>0.747</w:t>
            </w:r>
          </w:p>
        </w:tc>
        <w:tc>
          <w:tcPr>
            <w:tcW w:w="1040" w:type="dxa"/>
            <w:tcBorders>
              <w:top w:val="nil"/>
              <w:left w:val="nil"/>
              <w:bottom w:val="nil"/>
              <w:right w:val="nil"/>
            </w:tcBorders>
            <w:shd w:val="clear" w:color="auto" w:fill="auto"/>
            <w:noWrap/>
            <w:vAlign w:val="center"/>
            <w:hideMark/>
          </w:tcPr>
          <w:p w14:paraId="2959054A" w14:textId="77777777" w:rsidR="00CD1EAB" w:rsidRPr="00315A60" w:rsidRDefault="00CD1EAB" w:rsidP="007F6AAE">
            <w:pPr>
              <w:spacing w:line="480" w:lineRule="auto"/>
              <w:jc w:val="right"/>
              <w:rPr>
                <w:rFonts w:ascii="Times New Roman" w:eastAsia="游ゴシック" w:hAnsi="Times New Roman" w:cs="Times New Roman"/>
                <w:sz w:val="24"/>
                <w:szCs w:val="24"/>
              </w:rPr>
            </w:pPr>
            <w:r w:rsidRPr="00315A60">
              <w:rPr>
                <w:rFonts w:ascii="Times New Roman" w:eastAsia="游ゴシック" w:hAnsi="Times New Roman" w:cs="Times New Roman"/>
                <w:sz w:val="24"/>
                <w:szCs w:val="24"/>
              </w:rPr>
              <w:t>0.463</w:t>
            </w:r>
          </w:p>
        </w:tc>
      </w:tr>
      <w:tr w:rsidR="00CD1EAB" w:rsidRPr="00315A60" w14:paraId="2AD81335" w14:textId="77777777" w:rsidTr="009B3CBA">
        <w:trPr>
          <w:trHeight w:val="360"/>
        </w:trPr>
        <w:tc>
          <w:tcPr>
            <w:tcW w:w="1580" w:type="dxa"/>
            <w:tcBorders>
              <w:top w:val="nil"/>
              <w:left w:val="nil"/>
              <w:bottom w:val="single" w:sz="4" w:space="0" w:color="auto"/>
              <w:right w:val="nil"/>
            </w:tcBorders>
            <w:shd w:val="clear" w:color="auto" w:fill="auto"/>
            <w:noWrap/>
            <w:vAlign w:val="center"/>
            <w:hideMark/>
          </w:tcPr>
          <w:p w14:paraId="6B0AE823" w14:textId="77777777" w:rsidR="00CD1EAB" w:rsidRPr="00315A60" w:rsidRDefault="00CD1EAB" w:rsidP="007F6AAE">
            <w:pPr>
              <w:widowControl/>
              <w:spacing w:line="480" w:lineRule="auto"/>
              <w:jc w:val="left"/>
              <w:rPr>
                <w:rFonts w:ascii="Times New Roman" w:eastAsia="游ゴシック" w:hAnsi="Times New Roman" w:cs="Times New Roman"/>
                <w:kern w:val="0"/>
                <w:sz w:val="24"/>
                <w:szCs w:val="24"/>
              </w:rPr>
            </w:pPr>
            <m:oMathPara>
              <m:oMath>
                <m:r>
                  <w:rPr>
                    <w:rFonts w:ascii="Cambria Math" w:hAnsi="Cambria Math" w:cs="Times New Roman"/>
                    <w:sz w:val="24"/>
                    <w:szCs w:val="24"/>
                  </w:rPr>
                  <m:t>α</m:t>
                </m:r>
              </m:oMath>
            </m:oMathPara>
          </w:p>
        </w:tc>
        <w:tc>
          <w:tcPr>
            <w:tcW w:w="1822" w:type="dxa"/>
            <w:tcBorders>
              <w:top w:val="nil"/>
              <w:left w:val="nil"/>
              <w:bottom w:val="single" w:sz="4" w:space="0" w:color="auto"/>
              <w:right w:val="nil"/>
            </w:tcBorders>
            <w:shd w:val="clear" w:color="auto" w:fill="auto"/>
            <w:noWrap/>
            <w:vAlign w:val="center"/>
            <w:hideMark/>
          </w:tcPr>
          <w:p w14:paraId="1C786859" w14:textId="77777777" w:rsidR="00CD1EAB" w:rsidRPr="00315A60" w:rsidRDefault="00CD1EAB" w:rsidP="007F6AAE">
            <w:pPr>
              <w:spacing w:line="480" w:lineRule="auto"/>
              <w:jc w:val="right"/>
              <w:rPr>
                <w:rFonts w:ascii="Times New Roman" w:eastAsia="游ゴシック" w:hAnsi="Times New Roman" w:cs="Times New Roman"/>
                <w:sz w:val="24"/>
                <w:szCs w:val="24"/>
              </w:rPr>
            </w:pPr>
            <w:r w:rsidRPr="00315A60">
              <w:rPr>
                <w:rFonts w:ascii="Times New Roman" w:eastAsia="游ゴシック" w:hAnsi="Times New Roman" w:cs="Times New Roman"/>
                <w:sz w:val="24"/>
                <w:szCs w:val="24"/>
              </w:rPr>
              <w:t>0.218</w:t>
            </w:r>
          </w:p>
        </w:tc>
        <w:tc>
          <w:tcPr>
            <w:tcW w:w="1240" w:type="dxa"/>
            <w:tcBorders>
              <w:top w:val="nil"/>
              <w:left w:val="nil"/>
              <w:bottom w:val="single" w:sz="4" w:space="0" w:color="auto"/>
              <w:right w:val="nil"/>
            </w:tcBorders>
            <w:shd w:val="clear" w:color="auto" w:fill="auto"/>
            <w:noWrap/>
            <w:vAlign w:val="center"/>
            <w:hideMark/>
          </w:tcPr>
          <w:p w14:paraId="5247EBE2" w14:textId="77777777" w:rsidR="00CD1EAB" w:rsidRPr="00315A60" w:rsidRDefault="00CD1EAB" w:rsidP="007F6AAE">
            <w:pPr>
              <w:spacing w:line="480" w:lineRule="auto"/>
              <w:jc w:val="right"/>
              <w:rPr>
                <w:rFonts w:ascii="Times New Roman" w:eastAsia="游ゴシック" w:hAnsi="Times New Roman" w:cs="Times New Roman"/>
                <w:sz w:val="24"/>
                <w:szCs w:val="24"/>
              </w:rPr>
            </w:pPr>
            <w:r w:rsidRPr="00315A60">
              <w:rPr>
                <w:rFonts w:ascii="Times New Roman" w:eastAsia="游ゴシック" w:hAnsi="Times New Roman" w:cs="Times New Roman"/>
                <w:sz w:val="24"/>
                <w:szCs w:val="24"/>
              </w:rPr>
              <w:t>0.404</w:t>
            </w:r>
          </w:p>
        </w:tc>
        <w:tc>
          <w:tcPr>
            <w:tcW w:w="1040" w:type="dxa"/>
            <w:tcBorders>
              <w:top w:val="nil"/>
              <w:left w:val="nil"/>
              <w:bottom w:val="single" w:sz="4" w:space="0" w:color="auto"/>
              <w:right w:val="nil"/>
            </w:tcBorders>
            <w:shd w:val="clear" w:color="auto" w:fill="auto"/>
            <w:noWrap/>
            <w:vAlign w:val="center"/>
            <w:hideMark/>
          </w:tcPr>
          <w:p w14:paraId="2C3116DE" w14:textId="77777777" w:rsidR="00CD1EAB" w:rsidRPr="00315A60" w:rsidRDefault="00CD1EAB" w:rsidP="007F6AAE">
            <w:pPr>
              <w:spacing w:line="480" w:lineRule="auto"/>
              <w:jc w:val="right"/>
              <w:rPr>
                <w:rFonts w:ascii="Times New Roman" w:eastAsia="游ゴシック" w:hAnsi="Times New Roman" w:cs="Times New Roman"/>
                <w:sz w:val="24"/>
                <w:szCs w:val="24"/>
              </w:rPr>
            </w:pPr>
            <w:r w:rsidRPr="00315A60">
              <w:rPr>
                <w:rFonts w:ascii="Times New Roman" w:eastAsia="游ゴシック" w:hAnsi="Times New Roman" w:cs="Times New Roman"/>
                <w:sz w:val="24"/>
                <w:szCs w:val="24"/>
              </w:rPr>
              <w:t>0.540</w:t>
            </w:r>
          </w:p>
        </w:tc>
        <w:tc>
          <w:tcPr>
            <w:tcW w:w="1040" w:type="dxa"/>
            <w:tcBorders>
              <w:top w:val="nil"/>
              <w:left w:val="nil"/>
              <w:bottom w:val="single" w:sz="4" w:space="0" w:color="auto"/>
              <w:right w:val="nil"/>
            </w:tcBorders>
            <w:shd w:val="clear" w:color="auto" w:fill="auto"/>
            <w:noWrap/>
            <w:vAlign w:val="center"/>
            <w:hideMark/>
          </w:tcPr>
          <w:p w14:paraId="72470D59" w14:textId="77777777" w:rsidR="00CD1EAB" w:rsidRPr="00315A60" w:rsidRDefault="00CD1EAB" w:rsidP="007F6AAE">
            <w:pPr>
              <w:spacing w:line="480" w:lineRule="auto"/>
              <w:jc w:val="right"/>
              <w:rPr>
                <w:rFonts w:ascii="Times New Roman" w:eastAsia="游ゴシック" w:hAnsi="Times New Roman" w:cs="Times New Roman"/>
                <w:sz w:val="24"/>
                <w:szCs w:val="24"/>
              </w:rPr>
            </w:pPr>
            <w:r w:rsidRPr="00315A60">
              <w:rPr>
                <w:rFonts w:ascii="Times New Roman" w:eastAsia="游ゴシック" w:hAnsi="Times New Roman" w:cs="Times New Roman"/>
                <w:sz w:val="24"/>
                <w:szCs w:val="24"/>
              </w:rPr>
              <w:t>0.595</w:t>
            </w:r>
          </w:p>
        </w:tc>
      </w:tr>
    </w:tbl>
    <w:p w14:paraId="3E65A61B" w14:textId="6242427A" w:rsidR="007F6AAE" w:rsidRPr="00315A60" w:rsidRDefault="00CD1EAB" w:rsidP="007F6AAE">
      <w:pPr>
        <w:widowControl/>
        <w:spacing w:line="480" w:lineRule="auto"/>
        <w:jc w:val="left"/>
        <w:rPr>
          <w:rFonts w:ascii="Times New Roman" w:hAnsi="Times New Roman" w:cs="Times New Roman"/>
          <w:sz w:val="24"/>
          <w:szCs w:val="24"/>
        </w:rPr>
      </w:pPr>
      <m:oMath>
        <m:r>
          <m:rPr>
            <m:sty m:val="p"/>
          </m:rPr>
          <w:rPr>
            <w:rFonts w:ascii="Cambria Math" w:hAnsi="Cambria Math" w:cs="Times New Roman"/>
            <w:sz w:val="24"/>
            <w:szCs w:val="24"/>
          </w:rPr>
          <m:t>∆</m:t>
        </m:r>
        <m:r>
          <w:rPr>
            <w:rFonts w:ascii="Cambria Math" w:hAnsi="Cambria Math" w:cs="Times New Roman"/>
            <w:sz w:val="24"/>
            <w:szCs w:val="24"/>
          </w:rPr>
          <m:t>H</m:t>
        </m:r>
      </m:oMath>
      <w:r w:rsidRPr="00315A60">
        <w:rPr>
          <w:rFonts w:ascii="Times New Roman" w:hAnsi="Times New Roman" w:cs="Times New Roman"/>
          <w:sz w:val="24"/>
          <w:szCs w:val="24"/>
        </w:rPr>
        <w:t xml:space="preserve">, </w:t>
      </w:r>
      <m:oMath>
        <m:acc>
          <m:accPr>
            <m:ctrlPr>
              <w:rPr>
                <w:rFonts w:ascii="Cambria Math" w:hAnsi="Cambria Math" w:cs="Times New Roman"/>
                <w:i/>
                <w:sz w:val="24"/>
                <w:szCs w:val="24"/>
              </w:rPr>
            </m:ctrlPr>
          </m:accPr>
          <m:e>
            <m:r>
              <w:rPr>
                <w:rFonts w:ascii="Cambria Math" w:hAnsi="Cambria Math" w:cs="Times New Roman"/>
                <w:sz w:val="24"/>
                <w:szCs w:val="24"/>
              </w:rPr>
              <m:t>D</m:t>
            </m:r>
          </m:e>
        </m:acc>
      </m:oMath>
      <w:r w:rsidRPr="00315A60">
        <w:rPr>
          <w:rFonts w:ascii="Times New Roman" w:hAnsi="Times New Roman" w:cs="Times New Roman"/>
          <w:sz w:val="24"/>
          <w:szCs w:val="24"/>
        </w:rPr>
        <w:t xml:space="preserve">, </w:t>
      </w:r>
      <m:oMath>
        <m:r>
          <w:rPr>
            <w:rFonts w:ascii="Cambria Math" w:hAnsi="Cambria Math" w:cs="Times New Roman"/>
            <w:sz w:val="24"/>
            <w:szCs w:val="24"/>
          </w:rPr>
          <m:t>T</m:t>
        </m:r>
      </m:oMath>
      <w:r w:rsidR="0089058B" w:rsidRPr="00315A60">
        <w:rPr>
          <w:rFonts w:ascii="Times New Roman" w:hAnsi="Times New Roman" w:cs="Times New Roman"/>
          <w:sz w:val="24"/>
          <w:szCs w:val="24"/>
        </w:rPr>
        <w:t>,</w:t>
      </w:r>
      <w:r w:rsidR="007F6AAE" w:rsidRPr="00315A60">
        <w:rPr>
          <w:rFonts w:ascii="Times New Roman" w:hAnsi="Times New Roman" w:cs="Times New Roman"/>
          <w:sz w:val="24"/>
          <w:szCs w:val="24"/>
        </w:rPr>
        <w:t xml:space="preserve"> and</w:t>
      </w:r>
      <w:r w:rsidRPr="00315A60">
        <w:rPr>
          <w:rFonts w:ascii="Times New Roman" w:hAnsi="Times New Roman" w:cs="Times New Roman"/>
          <w:sz w:val="24"/>
          <w:szCs w:val="24"/>
        </w:rPr>
        <w:t xml:space="preserve"> </w:t>
      </w:r>
      <m:oMath>
        <m:r>
          <w:rPr>
            <w:rFonts w:ascii="Cambria Math" w:hAnsi="Cambria Math" w:cs="Times New Roman"/>
            <w:sz w:val="24"/>
            <w:szCs w:val="24"/>
          </w:rPr>
          <m:t>S</m:t>
        </m:r>
      </m:oMath>
      <w:r w:rsidR="0089058B" w:rsidRPr="00315A60">
        <w:rPr>
          <w:rFonts w:ascii="Times New Roman" w:hAnsi="Times New Roman" w:cs="Times New Roman"/>
          <w:sz w:val="24"/>
          <w:szCs w:val="24"/>
        </w:rPr>
        <w:t xml:space="preserve"> </w:t>
      </w:r>
      <w:r w:rsidRPr="00315A60">
        <w:rPr>
          <w:rFonts w:ascii="Times New Roman" w:hAnsi="Times New Roman" w:cs="Times New Roman"/>
          <w:sz w:val="24"/>
          <w:szCs w:val="24"/>
        </w:rPr>
        <w:t>are delta harvesting, estimated deer density index, mean winter temperature</w:t>
      </w:r>
      <w:r w:rsidR="0089058B" w:rsidRPr="00315A60">
        <w:rPr>
          <w:rFonts w:ascii="Times New Roman" w:hAnsi="Times New Roman" w:cs="Times New Roman"/>
          <w:sz w:val="24"/>
          <w:szCs w:val="24"/>
        </w:rPr>
        <w:t>,</w:t>
      </w:r>
      <w:r w:rsidRPr="00315A60">
        <w:rPr>
          <w:rFonts w:ascii="Times New Roman" w:hAnsi="Times New Roman" w:cs="Times New Roman"/>
          <w:sz w:val="24"/>
          <w:szCs w:val="24"/>
        </w:rPr>
        <w:t xml:space="preserve"> </w:t>
      </w:r>
      <w:r w:rsidR="007F6AAE" w:rsidRPr="00315A60">
        <w:rPr>
          <w:rFonts w:ascii="Times New Roman" w:hAnsi="Times New Roman" w:cs="Times New Roman"/>
          <w:sz w:val="24"/>
          <w:szCs w:val="24"/>
        </w:rPr>
        <w:t xml:space="preserve">and </w:t>
      </w:r>
      <w:r w:rsidRPr="00315A60">
        <w:rPr>
          <w:rFonts w:ascii="Times New Roman" w:hAnsi="Times New Roman" w:cs="Times New Roman"/>
          <w:sz w:val="24"/>
          <w:szCs w:val="24"/>
        </w:rPr>
        <w:t>maximum snow depth</w:t>
      </w:r>
      <w:r w:rsidR="007F6AAE" w:rsidRPr="00315A60">
        <w:rPr>
          <w:rFonts w:ascii="Times New Roman" w:hAnsi="Times New Roman" w:cs="Times New Roman"/>
          <w:sz w:val="24"/>
          <w:szCs w:val="24"/>
        </w:rPr>
        <w:t xml:space="preserve"> in year </w:t>
      </w:r>
      <m:oMath>
        <m:r>
          <w:rPr>
            <w:rFonts w:ascii="Cambria Math" w:hAnsi="Cambria Math" w:cs="Times New Roman"/>
            <w:sz w:val="24"/>
            <w:szCs w:val="24"/>
          </w:rPr>
          <m:t>t-1</m:t>
        </m:r>
      </m:oMath>
      <w:r w:rsidR="007F6AAE" w:rsidRPr="00315A60">
        <w:rPr>
          <w:rFonts w:ascii="Times New Roman" w:hAnsi="Times New Roman" w:cs="Times New Roman"/>
          <w:sz w:val="24"/>
          <w:szCs w:val="24"/>
        </w:rPr>
        <w:t xml:space="preserve"> </w:t>
      </w:r>
      <w:r w:rsidR="00434DC8" w:rsidRPr="00315A60">
        <w:rPr>
          <w:rFonts w:ascii="Times New Roman" w:hAnsi="Times New Roman" w:cs="Times New Roman"/>
          <w:sz w:val="24"/>
          <w:szCs w:val="24"/>
        </w:rPr>
        <w:t xml:space="preserve">in </w:t>
      </w:r>
      <w:r w:rsidR="007F6AAE" w:rsidRPr="00315A60">
        <w:rPr>
          <w:rFonts w:ascii="Times New Roman" w:hAnsi="Times New Roman" w:cs="Times New Roman"/>
          <w:sz w:val="24"/>
          <w:szCs w:val="24"/>
        </w:rPr>
        <w:t xml:space="preserve">prefecture </w:t>
      </w:r>
      <m:oMath>
        <m:r>
          <w:rPr>
            <w:rFonts w:ascii="Cambria Math" w:hAnsi="Cambria Math" w:cs="Times New Roman"/>
            <w:sz w:val="24"/>
            <w:szCs w:val="24"/>
          </w:rPr>
          <m:t>p</m:t>
        </m:r>
      </m:oMath>
      <w:r w:rsidR="007F6AAE" w:rsidRPr="00315A60">
        <w:rPr>
          <w:rFonts w:ascii="Times New Roman" w:hAnsi="Times New Roman" w:cs="Times New Roman"/>
          <w:sz w:val="24"/>
          <w:szCs w:val="24"/>
        </w:rPr>
        <w:t>.</w:t>
      </w:r>
      <w:r w:rsidR="0089058B" w:rsidRPr="00315A60">
        <w:rPr>
          <w:rFonts w:ascii="Times New Roman" w:hAnsi="Times New Roman" w:cs="Times New Roman"/>
          <w:sz w:val="24"/>
          <w:szCs w:val="24"/>
        </w:rPr>
        <w:t xml:space="preserve"> </w:t>
      </w:r>
      <m:oMath>
        <m:r>
          <w:rPr>
            <w:rFonts w:ascii="Cambria Math" w:hAnsi="Cambria Math" w:cs="Times New Roman"/>
            <w:sz w:val="24"/>
            <w:szCs w:val="24"/>
          </w:rPr>
          <m:t>α</m:t>
        </m:r>
      </m:oMath>
      <w:r w:rsidR="007F6AAE" w:rsidRPr="00315A60">
        <w:rPr>
          <w:rFonts w:ascii="Times New Roman" w:hAnsi="Times New Roman" w:cs="Times New Roman"/>
          <w:sz w:val="24"/>
          <w:szCs w:val="24"/>
        </w:rPr>
        <w:t xml:space="preserve"> is </w:t>
      </w:r>
      <w:r w:rsidR="00434DC8" w:rsidRPr="00315A60">
        <w:rPr>
          <w:rFonts w:ascii="Times New Roman" w:hAnsi="Times New Roman" w:cs="Times New Roman"/>
          <w:sz w:val="24"/>
          <w:szCs w:val="24"/>
        </w:rPr>
        <w:t xml:space="preserve">the </w:t>
      </w:r>
      <w:r w:rsidR="007F6AAE" w:rsidRPr="00315A60">
        <w:rPr>
          <w:rFonts w:ascii="Times New Roman" w:hAnsi="Times New Roman" w:cs="Times New Roman"/>
          <w:sz w:val="24"/>
          <w:szCs w:val="24"/>
        </w:rPr>
        <w:t>intercept.</w:t>
      </w:r>
    </w:p>
    <w:p w14:paraId="5CA22915" w14:textId="77777777" w:rsidR="001B78B1" w:rsidRPr="00315A60" w:rsidRDefault="001B78B1" w:rsidP="007F6AAE">
      <w:pPr>
        <w:widowControl/>
        <w:spacing w:line="480" w:lineRule="auto"/>
        <w:jc w:val="left"/>
        <w:rPr>
          <w:rFonts w:ascii="Times New Roman" w:hAnsi="Times New Roman" w:cs="Times New Roman"/>
          <w:sz w:val="24"/>
          <w:szCs w:val="24"/>
        </w:rPr>
      </w:pPr>
    </w:p>
    <w:p w14:paraId="540EEB36" w14:textId="77777777" w:rsidR="001B78B1" w:rsidRPr="00315A60" w:rsidRDefault="001B78B1" w:rsidP="007F6AAE">
      <w:pPr>
        <w:widowControl/>
        <w:spacing w:line="480" w:lineRule="auto"/>
        <w:jc w:val="left"/>
        <w:rPr>
          <w:rFonts w:ascii="Times New Roman" w:hAnsi="Times New Roman" w:cs="Times New Roman"/>
          <w:sz w:val="24"/>
          <w:szCs w:val="24"/>
        </w:rPr>
      </w:pPr>
      <w:r w:rsidRPr="00315A60">
        <w:rPr>
          <w:rFonts w:ascii="Times New Roman" w:hAnsi="Times New Roman" w:cs="Times New Roman"/>
          <w:sz w:val="24"/>
          <w:szCs w:val="24"/>
        </w:rPr>
        <w:br w:type="page"/>
      </w:r>
    </w:p>
    <w:p w14:paraId="34B1A432" w14:textId="2F175EDF" w:rsidR="00E60690" w:rsidRDefault="00E60690" w:rsidP="000021F3">
      <w:pPr>
        <w:spacing w:line="480" w:lineRule="auto"/>
        <w:rPr>
          <w:rFonts w:ascii="Times New Roman" w:hAnsi="Times New Roman" w:cs="Times New Roman"/>
          <w:sz w:val="24"/>
          <w:szCs w:val="24"/>
        </w:rPr>
      </w:pPr>
      <w:r>
        <w:rPr>
          <w:rFonts w:ascii="Times New Roman" w:hAnsi="Times New Roman" w:cs="Times New Roman"/>
          <w:b/>
          <w:bCs/>
          <w:noProof/>
          <w:sz w:val="24"/>
          <w:szCs w:val="24"/>
        </w:rPr>
        <w:lastRenderedPageBreak/>
        <w:drawing>
          <wp:inline distT="0" distB="0" distL="0" distR="0" wp14:anchorId="026C2EF2" wp14:editId="7592555D">
            <wp:extent cx="5400675" cy="3114675"/>
            <wp:effectExtent l="0" t="0" r="9525" b="9525"/>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400675" cy="3114675"/>
                    </a:xfrm>
                    <a:prstGeom prst="rect">
                      <a:avLst/>
                    </a:prstGeom>
                    <a:noFill/>
                    <a:ln>
                      <a:noFill/>
                    </a:ln>
                  </pic:spPr>
                </pic:pic>
              </a:graphicData>
            </a:graphic>
          </wp:inline>
        </w:drawing>
      </w:r>
      <w:r w:rsidR="001E292E" w:rsidRPr="00315A60">
        <w:rPr>
          <w:rFonts w:ascii="Times New Roman" w:hAnsi="Times New Roman" w:cs="Times New Roman"/>
          <w:b/>
          <w:bCs/>
          <w:sz w:val="24"/>
          <w:szCs w:val="24"/>
        </w:rPr>
        <w:t>Fig. 1.</w:t>
      </w:r>
      <w:r w:rsidR="001E292E" w:rsidRPr="00315A60">
        <w:rPr>
          <w:rFonts w:ascii="Times New Roman" w:hAnsi="Times New Roman" w:cs="Times New Roman"/>
          <w:sz w:val="24"/>
          <w:szCs w:val="24"/>
        </w:rPr>
        <w:t xml:space="preserve"> </w:t>
      </w:r>
      <w:r w:rsidR="00A21DA5" w:rsidRPr="00315A60">
        <w:rPr>
          <w:rFonts w:ascii="Times New Roman" w:hAnsi="Times New Roman" w:cs="Times New Roman"/>
          <w:sz w:val="24"/>
          <w:szCs w:val="24"/>
        </w:rPr>
        <w:t xml:space="preserve">All survey plots </w:t>
      </w:r>
      <w:r w:rsidR="00811EA0" w:rsidRPr="00315A60">
        <w:rPr>
          <w:rFonts w:ascii="Times New Roman" w:hAnsi="Times New Roman" w:cs="Times New Roman"/>
          <w:sz w:val="24"/>
          <w:szCs w:val="24"/>
        </w:rPr>
        <w:t xml:space="preserve">from </w:t>
      </w:r>
      <w:r w:rsidR="00A21DA5" w:rsidRPr="00315A60">
        <w:rPr>
          <w:rFonts w:ascii="Times New Roman" w:hAnsi="Times New Roman" w:cs="Times New Roman"/>
          <w:sz w:val="24"/>
          <w:szCs w:val="24"/>
        </w:rPr>
        <w:t>1995 to 2019</w:t>
      </w:r>
      <w:r w:rsidR="00B13FC3" w:rsidRPr="00315A60">
        <w:rPr>
          <w:rFonts w:ascii="Times New Roman" w:hAnsi="Times New Roman" w:cs="Times New Roman"/>
          <w:sz w:val="24"/>
          <w:szCs w:val="24"/>
        </w:rPr>
        <w:t xml:space="preserve"> (left) and location of </w:t>
      </w:r>
      <w:r w:rsidR="00BE1455" w:rsidRPr="00315A60">
        <w:rPr>
          <w:rFonts w:ascii="Times New Roman" w:hAnsi="Times New Roman" w:cs="Times New Roman"/>
          <w:sz w:val="24"/>
          <w:szCs w:val="24"/>
        </w:rPr>
        <w:t xml:space="preserve">surveyed </w:t>
      </w:r>
      <w:r w:rsidR="00B13FC3" w:rsidRPr="00315A60">
        <w:rPr>
          <w:rFonts w:ascii="Times New Roman" w:hAnsi="Times New Roman" w:cs="Times New Roman"/>
          <w:sz w:val="24"/>
          <w:szCs w:val="24"/>
        </w:rPr>
        <w:t>prefectures</w:t>
      </w:r>
      <w:r w:rsidR="00BE1455" w:rsidRPr="00315A60">
        <w:rPr>
          <w:rFonts w:ascii="Times New Roman" w:hAnsi="Times New Roman" w:cs="Times New Roman"/>
          <w:sz w:val="24"/>
          <w:szCs w:val="24"/>
        </w:rPr>
        <w:t xml:space="preserve"> (right)</w:t>
      </w:r>
      <w:r w:rsidR="00A21DA5" w:rsidRPr="00315A60">
        <w:rPr>
          <w:rFonts w:ascii="Times New Roman" w:hAnsi="Times New Roman" w:cs="Times New Roman"/>
          <w:sz w:val="24"/>
          <w:szCs w:val="24"/>
        </w:rPr>
        <w:t>.</w:t>
      </w:r>
      <w:r w:rsidR="00111271" w:rsidRPr="00315A60">
        <w:rPr>
          <w:rFonts w:ascii="Times New Roman" w:hAnsi="Times New Roman" w:cs="Times New Roman" w:hint="eastAsia"/>
          <w:sz w:val="24"/>
          <w:szCs w:val="24"/>
        </w:rPr>
        <w:t xml:space="preserve"> </w:t>
      </w:r>
      <w:r w:rsidR="00111271" w:rsidRPr="00315A60">
        <w:rPr>
          <w:rFonts w:ascii="Times New Roman" w:hAnsi="Times New Roman" w:cs="Times New Roman"/>
          <w:sz w:val="24"/>
          <w:szCs w:val="24"/>
        </w:rPr>
        <w:t xml:space="preserve">Fu, Oi, Ku, Mi, and Ka indicate Fukuoka, Oita, Kumamoto, Miyazaki, and Kagoshima prefectures, respectively. ECS and SIS indicate the East China and the </w:t>
      </w:r>
      <w:proofErr w:type="spellStart"/>
      <w:r w:rsidR="00111271" w:rsidRPr="00315A60">
        <w:rPr>
          <w:rFonts w:ascii="Times New Roman" w:hAnsi="Times New Roman" w:cs="Times New Roman"/>
          <w:sz w:val="24"/>
          <w:szCs w:val="24"/>
        </w:rPr>
        <w:t>Seto</w:t>
      </w:r>
      <w:proofErr w:type="spellEnd"/>
      <w:r w:rsidR="00111271" w:rsidRPr="00315A60">
        <w:rPr>
          <w:rFonts w:ascii="Times New Roman" w:hAnsi="Times New Roman" w:cs="Times New Roman"/>
          <w:sz w:val="24"/>
          <w:szCs w:val="24"/>
        </w:rPr>
        <w:t xml:space="preserve"> Inland Seas. PAC is Pacific.</w:t>
      </w:r>
    </w:p>
    <w:p w14:paraId="2E9F5C51" w14:textId="77777777" w:rsidR="00E60690" w:rsidRDefault="00E60690">
      <w:pPr>
        <w:widowControl/>
        <w:jc w:val="left"/>
        <w:rPr>
          <w:rFonts w:ascii="Times New Roman" w:hAnsi="Times New Roman" w:cs="Times New Roman"/>
          <w:sz w:val="24"/>
          <w:szCs w:val="24"/>
        </w:rPr>
      </w:pPr>
      <w:r>
        <w:rPr>
          <w:rFonts w:ascii="Times New Roman" w:hAnsi="Times New Roman" w:cs="Times New Roman"/>
          <w:sz w:val="24"/>
          <w:szCs w:val="24"/>
        </w:rPr>
        <w:br w:type="page"/>
      </w:r>
    </w:p>
    <w:p w14:paraId="60FC70F3" w14:textId="7D1B6B14" w:rsidR="00E60690" w:rsidRPr="00315A60" w:rsidRDefault="00E60690" w:rsidP="000021F3">
      <w:pPr>
        <w:spacing w:line="480" w:lineRule="auto"/>
        <w:rPr>
          <w:rFonts w:ascii="Times New Roman" w:hAnsi="Times New Roman" w:cs="Times New Roman" w:hint="eastAsia"/>
          <w:sz w:val="24"/>
          <w:szCs w:val="24"/>
        </w:rPr>
      </w:pPr>
      <w:r>
        <w:rPr>
          <w:rFonts w:ascii="Times New Roman" w:hAnsi="Times New Roman" w:cs="Times New Roman"/>
          <w:noProof/>
          <w:sz w:val="24"/>
          <w:szCs w:val="24"/>
        </w:rPr>
        <w:lastRenderedPageBreak/>
        <w:drawing>
          <wp:inline distT="0" distB="0" distL="0" distR="0" wp14:anchorId="06414E2A" wp14:editId="66AC5A91">
            <wp:extent cx="5391150" cy="3038475"/>
            <wp:effectExtent l="0" t="0" r="0" b="9525"/>
            <wp:docPr id="2"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391150" cy="3038475"/>
                    </a:xfrm>
                    <a:prstGeom prst="rect">
                      <a:avLst/>
                    </a:prstGeom>
                    <a:noFill/>
                    <a:ln>
                      <a:noFill/>
                    </a:ln>
                  </pic:spPr>
                </pic:pic>
              </a:graphicData>
            </a:graphic>
          </wp:inline>
        </w:drawing>
      </w:r>
    </w:p>
    <w:p w14:paraId="128C65DE" w14:textId="4A145099" w:rsidR="00E60690" w:rsidRDefault="00D52795" w:rsidP="000021F3">
      <w:pPr>
        <w:spacing w:line="480" w:lineRule="auto"/>
        <w:rPr>
          <w:rFonts w:ascii="Times New Roman" w:hAnsi="Times New Roman" w:cs="Times New Roman"/>
          <w:sz w:val="24"/>
          <w:szCs w:val="24"/>
        </w:rPr>
      </w:pPr>
      <w:r w:rsidRPr="00315A60">
        <w:rPr>
          <w:rFonts w:ascii="Times New Roman" w:hAnsi="Times New Roman" w:cs="Times New Roman"/>
          <w:b/>
          <w:bCs/>
          <w:sz w:val="24"/>
          <w:szCs w:val="24"/>
        </w:rPr>
        <w:t xml:space="preserve">Fig. </w:t>
      </w:r>
      <w:r w:rsidR="00B57F34" w:rsidRPr="00315A60">
        <w:rPr>
          <w:rFonts w:ascii="Times New Roman" w:hAnsi="Times New Roman" w:cs="Times New Roman"/>
          <w:b/>
          <w:bCs/>
          <w:sz w:val="24"/>
          <w:szCs w:val="24"/>
        </w:rPr>
        <w:t>2</w:t>
      </w:r>
      <w:r w:rsidRPr="00315A60">
        <w:rPr>
          <w:rFonts w:ascii="Times New Roman" w:hAnsi="Times New Roman" w:cs="Times New Roman"/>
          <w:b/>
          <w:bCs/>
          <w:sz w:val="24"/>
          <w:szCs w:val="24"/>
        </w:rPr>
        <w:t>.</w:t>
      </w:r>
      <w:r w:rsidRPr="00315A60">
        <w:rPr>
          <w:rFonts w:ascii="Times New Roman" w:hAnsi="Times New Roman" w:cs="Times New Roman"/>
          <w:sz w:val="24"/>
          <w:szCs w:val="24"/>
        </w:rPr>
        <w:t xml:space="preserve"> </w:t>
      </w:r>
      <w:r w:rsidR="002716FA" w:rsidRPr="00315A60">
        <w:rPr>
          <w:rFonts w:ascii="Times New Roman" w:hAnsi="Times New Roman" w:cs="Times New Roman"/>
          <w:sz w:val="24"/>
          <w:szCs w:val="24"/>
        </w:rPr>
        <w:t>Annual d</w:t>
      </w:r>
      <w:r w:rsidR="0062621A" w:rsidRPr="00315A60">
        <w:rPr>
          <w:rFonts w:ascii="Times New Roman" w:hAnsi="Times New Roman" w:cs="Times New Roman"/>
          <w:sz w:val="24"/>
          <w:szCs w:val="24"/>
        </w:rPr>
        <w:t>eer density index</w:t>
      </w:r>
      <w:r w:rsidR="008C34AE" w:rsidRPr="00315A60">
        <w:rPr>
          <w:rFonts w:ascii="Times New Roman" w:hAnsi="Times New Roman" w:cs="Times New Roman"/>
          <w:sz w:val="24"/>
          <w:szCs w:val="24"/>
        </w:rPr>
        <w:t xml:space="preserve"> (DDI</w:t>
      </w:r>
      <w:r w:rsidR="0062621A" w:rsidRPr="00315A60">
        <w:rPr>
          <w:rFonts w:ascii="Times New Roman" w:hAnsi="Times New Roman" w:cs="Times New Roman"/>
          <w:sz w:val="24"/>
          <w:szCs w:val="24"/>
        </w:rPr>
        <w:t>) and harvests</w:t>
      </w:r>
      <w:r w:rsidR="002716FA" w:rsidRPr="00315A60">
        <w:rPr>
          <w:rFonts w:ascii="Times New Roman" w:hAnsi="Times New Roman" w:cs="Times New Roman"/>
          <w:sz w:val="24"/>
          <w:szCs w:val="24"/>
        </w:rPr>
        <w:t xml:space="preserve"> in the entire study area during the study period</w:t>
      </w:r>
      <w:r w:rsidR="0062621A" w:rsidRPr="00315A60">
        <w:rPr>
          <w:rFonts w:ascii="Times New Roman" w:hAnsi="Times New Roman" w:cs="Times New Roman"/>
          <w:sz w:val="24"/>
          <w:szCs w:val="24"/>
        </w:rPr>
        <w:t>. DDI</w:t>
      </w:r>
      <w:r w:rsidR="00811EA0" w:rsidRPr="00315A60">
        <w:rPr>
          <w:rFonts w:ascii="Times New Roman" w:hAnsi="Times New Roman" w:cs="Times New Roman"/>
          <w:sz w:val="24"/>
          <w:szCs w:val="24"/>
        </w:rPr>
        <w:t xml:space="preserve"> and error bars</w:t>
      </w:r>
      <w:r w:rsidR="0062621A" w:rsidRPr="00315A60">
        <w:rPr>
          <w:rFonts w:ascii="Times New Roman" w:hAnsi="Times New Roman" w:cs="Times New Roman"/>
          <w:sz w:val="24"/>
          <w:szCs w:val="24"/>
        </w:rPr>
        <w:t xml:space="preserve"> (95% CI) </w:t>
      </w:r>
      <w:r w:rsidR="002716FA" w:rsidRPr="00315A60">
        <w:rPr>
          <w:rFonts w:ascii="Times New Roman" w:hAnsi="Times New Roman" w:cs="Times New Roman"/>
          <w:sz w:val="24"/>
          <w:szCs w:val="24"/>
        </w:rPr>
        <w:t xml:space="preserve">values </w:t>
      </w:r>
      <w:r w:rsidR="0062621A" w:rsidRPr="00315A60">
        <w:rPr>
          <w:rFonts w:ascii="Times New Roman" w:hAnsi="Times New Roman" w:cs="Times New Roman"/>
          <w:sz w:val="24"/>
          <w:szCs w:val="24"/>
        </w:rPr>
        <w:t xml:space="preserve">were estimated from </w:t>
      </w:r>
      <w:r w:rsidR="002716FA" w:rsidRPr="00315A60">
        <w:rPr>
          <w:rFonts w:ascii="Times New Roman" w:hAnsi="Times New Roman" w:cs="Times New Roman"/>
          <w:sz w:val="24"/>
          <w:szCs w:val="24"/>
        </w:rPr>
        <w:t xml:space="preserve">the </w:t>
      </w:r>
      <w:r w:rsidR="0062621A" w:rsidRPr="00315A60">
        <w:rPr>
          <w:rFonts w:ascii="Times New Roman" w:hAnsi="Times New Roman" w:cs="Times New Roman"/>
          <w:sz w:val="24"/>
          <w:szCs w:val="24"/>
        </w:rPr>
        <w:t>VAST model</w:t>
      </w:r>
      <w:r w:rsidR="002716FA" w:rsidRPr="00315A60">
        <w:rPr>
          <w:rFonts w:ascii="Times New Roman" w:hAnsi="Times New Roman" w:cs="Times New Roman"/>
          <w:sz w:val="24"/>
          <w:szCs w:val="24"/>
        </w:rPr>
        <w:t xml:space="preserve"> discussed in the text</w:t>
      </w:r>
      <w:r w:rsidR="0062621A" w:rsidRPr="00315A60">
        <w:rPr>
          <w:rFonts w:ascii="Times New Roman" w:hAnsi="Times New Roman" w:cs="Times New Roman"/>
          <w:sz w:val="24"/>
          <w:szCs w:val="24"/>
        </w:rPr>
        <w:t xml:space="preserve">. </w:t>
      </w:r>
    </w:p>
    <w:p w14:paraId="0864EA4F" w14:textId="77777777" w:rsidR="00E60690" w:rsidRDefault="00E60690">
      <w:pPr>
        <w:widowControl/>
        <w:jc w:val="left"/>
        <w:rPr>
          <w:rFonts w:ascii="Times New Roman" w:hAnsi="Times New Roman" w:cs="Times New Roman"/>
          <w:sz w:val="24"/>
          <w:szCs w:val="24"/>
        </w:rPr>
      </w:pPr>
      <w:r>
        <w:rPr>
          <w:rFonts w:ascii="Times New Roman" w:hAnsi="Times New Roman" w:cs="Times New Roman"/>
          <w:sz w:val="24"/>
          <w:szCs w:val="24"/>
        </w:rPr>
        <w:br w:type="page"/>
      </w:r>
    </w:p>
    <w:p w14:paraId="5050E2A9" w14:textId="1FC745EA" w:rsidR="001F6854" w:rsidRPr="00315A60" w:rsidRDefault="00E60690" w:rsidP="000021F3">
      <w:pPr>
        <w:spacing w:line="480" w:lineRule="auto"/>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5728A2DB" wp14:editId="3926C7AF">
            <wp:extent cx="4695825" cy="8343900"/>
            <wp:effectExtent l="0" t="0" r="9525" b="0"/>
            <wp:docPr id="3" name="図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695825" cy="8343900"/>
                    </a:xfrm>
                    <a:prstGeom prst="rect">
                      <a:avLst/>
                    </a:prstGeom>
                    <a:noFill/>
                    <a:ln>
                      <a:noFill/>
                    </a:ln>
                  </pic:spPr>
                </pic:pic>
              </a:graphicData>
            </a:graphic>
          </wp:inline>
        </w:drawing>
      </w:r>
    </w:p>
    <w:p w14:paraId="7F71FFD5" w14:textId="77777777" w:rsidR="00E60690" w:rsidRDefault="00E60690" w:rsidP="000021F3">
      <w:pPr>
        <w:spacing w:line="480" w:lineRule="auto"/>
        <w:rPr>
          <w:rFonts w:ascii="Times New Roman" w:hAnsi="Times New Roman" w:cs="Times New Roman"/>
          <w:b/>
          <w:bCs/>
          <w:sz w:val="24"/>
          <w:szCs w:val="24"/>
        </w:rPr>
      </w:pPr>
      <w:r>
        <w:rPr>
          <w:rFonts w:ascii="Times New Roman" w:hAnsi="Times New Roman" w:cs="Times New Roman"/>
          <w:b/>
          <w:bCs/>
          <w:noProof/>
          <w:sz w:val="24"/>
          <w:szCs w:val="24"/>
        </w:rPr>
        <w:lastRenderedPageBreak/>
        <w:drawing>
          <wp:inline distT="0" distB="0" distL="0" distR="0" wp14:anchorId="43E1EF93" wp14:editId="6660F14E">
            <wp:extent cx="4695825" cy="8343900"/>
            <wp:effectExtent l="0" t="0" r="9525" b="0"/>
            <wp:docPr id="4" name="図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695825" cy="8343900"/>
                    </a:xfrm>
                    <a:prstGeom prst="rect">
                      <a:avLst/>
                    </a:prstGeom>
                    <a:noFill/>
                    <a:ln>
                      <a:noFill/>
                    </a:ln>
                  </pic:spPr>
                </pic:pic>
              </a:graphicData>
            </a:graphic>
          </wp:inline>
        </w:drawing>
      </w:r>
      <w:r>
        <w:rPr>
          <w:rFonts w:ascii="Times New Roman" w:hAnsi="Times New Roman" w:cs="Times New Roman"/>
          <w:b/>
          <w:bCs/>
          <w:noProof/>
          <w:sz w:val="24"/>
          <w:szCs w:val="24"/>
        </w:rPr>
        <w:lastRenderedPageBreak/>
        <w:drawing>
          <wp:inline distT="0" distB="0" distL="0" distR="0" wp14:anchorId="3C18BF20" wp14:editId="036BFD5C">
            <wp:extent cx="4695825" cy="8343900"/>
            <wp:effectExtent l="0" t="0" r="9525" b="0"/>
            <wp:docPr id="5" name="図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695825" cy="8343900"/>
                    </a:xfrm>
                    <a:prstGeom prst="rect">
                      <a:avLst/>
                    </a:prstGeom>
                    <a:noFill/>
                    <a:ln>
                      <a:noFill/>
                    </a:ln>
                  </pic:spPr>
                </pic:pic>
              </a:graphicData>
            </a:graphic>
          </wp:inline>
        </w:drawing>
      </w:r>
      <w:r>
        <w:rPr>
          <w:rFonts w:ascii="Times New Roman" w:hAnsi="Times New Roman" w:cs="Times New Roman"/>
          <w:b/>
          <w:bCs/>
          <w:noProof/>
          <w:sz w:val="24"/>
          <w:szCs w:val="24"/>
        </w:rPr>
        <w:lastRenderedPageBreak/>
        <w:drawing>
          <wp:inline distT="0" distB="0" distL="0" distR="0" wp14:anchorId="48E35A7C" wp14:editId="6A27CEC5">
            <wp:extent cx="4695825" cy="8343900"/>
            <wp:effectExtent l="0" t="0" r="9525" b="0"/>
            <wp:docPr id="6" name="図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695825" cy="8343900"/>
                    </a:xfrm>
                    <a:prstGeom prst="rect">
                      <a:avLst/>
                    </a:prstGeom>
                    <a:noFill/>
                    <a:ln>
                      <a:noFill/>
                    </a:ln>
                  </pic:spPr>
                </pic:pic>
              </a:graphicData>
            </a:graphic>
          </wp:inline>
        </w:drawing>
      </w:r>
    </w:p>
    <w:p w14:paraId="606F16BE" w14:textId="77777777" w:rsidR="00E60690" w:rsidRDefault="00E60690" w:rsidP="000021F3">
      <w:pPr>
        <w:spacing w:line="480" w:lineRule="auto"/>
        <w:rPr>
          <w:rFonts w:ascii="Times New Roman" w:hAnsi="Times New Roman" w:cs="Times New Roman"/>
          <w:b/>
          <w:bCs/>
          <w:sz w:val="24"/>
          <w:szCs w:val="24"/>
        </w:rPr>
      </w:pPr>
      <w:r>
        <w:rPr>
          <w:rFonts w:ascii="Times New Roman" w:hAnsi="Times New Roman" w:cs="Times New Roman"/>
          <w:b/>
          <w:bCs/>
          <w:noProof/>
          <w:sz w:val="24"/>
          <w:szCs w:val="24"/>
        </w:rPr>
        <w:lastRenderedPageBreak/>
        <w:drawing>
          <wp:inline distT="0" distB="0" distL="0" distR="0" wp14:anchorId="640B4CAC" wp14:editId="7C60957D">
            <wp:extent cx="4695825" cy="8343900"/>
            <wp:effectExtent l="0" t="0" r="9525" b="0"/>
            <wp:docPr id="7" name="図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695825" cy="8343900"/>
                    </a:xfrm>
                    <a:prstGeom prst="rect">
                      <a:avLst/>
                    </a:prstGeom>
                    <a:noFill/>
                    <a:ln>
                      <a:noFill/>
                    </a:ln>
                  </pic:spPr>
                </pic:pic>
              </a:graphicData>
            </a:graphic>
          </wp:inline>
        </w:drawing>
      </w:r>
    </w:p>
    <w:p w14:paraId="0F79060F" w14:textId="21F3DCA9" w:rsidR="00E60690" w:rsidRDefault="000F3C58" w:rsidP="000021F3">
      <w:pPr>
        <w:spacing w:line="480" w:lineRule="auto"/>
        <w:rPr>
          <w:rFonts w:ascii="Times New Roman" w:hAnsi="Times New Roman" w:cs="Times New Roman"/>
          <w:sz w:val="24"/>
          <w:szCs w:val="24"/>
        </w:rPr>
      </w:pPr>
      <w:r w:rsidRPr="00315A60">
        <w:rPr>
          <w:rFonts w:ascii="Times New Roman" w:hAnsi="Times New Roman" w:cs="Times New Roman"/>
          <w:b/>
          <w:bCs/>
          <w:sz w:val="24"/>
          <w:szCs w:val="24"/>
        </w:rPr>
        <w:lastRenderedPageBreak/>
        <w:t xml:space="preserve">Fig. </w:t>
      </w:r>
      <w:r w:rsidR="008C34AE" w:rsidRPr="00315A60">
        <w:rPr>
          <w:rFonts w:ascii="Times New Roman" w:hAnsi="Times New Roman" w:cs="Times New Roman"/>
          <w:b/>
          <w:bCs/>
          <w:sz w:val="24"/>
          <w:szCs w:val="24"/>
        </w:rPr>
        <w:t>3</w:t>
      </w:r>
      <w:r w:rsidRPr="00315A60">
        <w:rPr>
          <w:rFonts w:ascii="Times New Roman" w:hAnsi="Times New Roman" w:cs="Times New Roman"/>
          <w:b/>
          <w:bCs/>
          <w:sz w:val="24"/>
          <w:szCs w:val="24"/>
        </w:rPr>
        <w:t>.</w:t>
      </w:r>
      <w:r w:rsidRPr="00315A60">
        <w:rPr>
          <w:rFonts w:ascii="Times New Roman" w:hAnsi="Times New Roman" w:cs="Times New Roman"/>
          <w:sz w:val="24"/>
          <w:szCs w:val="24"/>
        </w:rPr>
        <w:t xml:space="preserve"> </w:t>
      </w:r>
      <w:proofErr w:type="spellStart"/>
      <w:r w:rsidRPr="00315A60">
        <w:rPr>
          <w:rFonts w:ascii="Times New Roman" w:hAnsi="Times New Roman" w:cs="Times New Roman"/>
          <w:sz w:val="24"/>
          <w:szCs w:val="24"/>
        </w:rPr>
        <w:t>Spatio</w:t>
      </w:r>
      <w:proofErr w:type="spellEnd"/>
      <w:r w:rsidRPr="00315A60">
        <w:rPr>
          <w:rFonts w:ascii="Times New Roman" w:hAnsi="Times New Roman" w:cs="Times New Roman"/>
          <w:sz w:val="24"/>
          <w:szCs w:val="24"/>
        </w:rPr>
        <w:t xml:space="preserve">-temporal changes of </w:t>
      </w:r>
      <w:r w:rsidR="000B1F4E" w:rsidRPr="00315A60">
        <w:rPr>
          <w:rFonts w:ascii="Times New Roman" w:hAnsi="Times New Roman" w:cs="Times New Roman"/>
          <w:sz w:val="24"/>
          <w:szCs w:val="24"/>
        </w:rPr>
        <w:t>d</w:t>
      </w:r>
      <w:r w:rsidRPr="00315A60">
        <w:rPr>
          <w:rFonts w:ascii="Times New Roman" w:hAnsi="Times New Roman" w:cs="Times New Roman"/>
          <w:sz w:val="24"/>
          <w:szCs w:val="24"/>
        </w:rPr>
        <w:t>eer density index</w:t>
      </w:r>
      <w:r w:rsidR="000B1F4E" w:rsidRPr="00315A60">
        <w:rPr>
          <w:rFonts w:ascii="Times New Roman" w:hAnsi="Times New Roman" w:cs="Times New Roman"/>
          <w:sz w:val="24"/>
          <w:szCs w:val="24"/>
        </w:rPr>
        <w:t xml:space="preserve"> (DDI</w:t>
      </w:r>
      <w:r w:rsidRPr="00315A60">
        <w:rPr>
          <w:rFonts w:ascii="Times New Roman" w:hAnsi="Times New Roman" w:cs="Times New Roman"/>
          <w:sz w:val="24"/>
          <w:szCs w:val="24"/>
        </w:rPr>
        <w:t>) at survey plots.</w:t>
      </w:r>
      <w:r w:rsidR="00AD0234" w:rsidRPr="00315A60">
        <w:rPr>
          <w:rFonts w:ascii="Times New Roman" w:hAnsi="Times New Roman" w:cs="Times New Roman"/>
          <w:sz w:val="24"/>
          <w:szCs w:val="24"/>
        </w:rPr>
        <w:t xml:space="preserve"> </w:t>
      </w:r>
      <w:r w:rsidR="00D11574" w:rsidRPr="00315A60">
        <w:rPr>
          <w:rFonts w:ascii="Times New Roman" w:hAnsi="Times New Roman" w:cs="Times New Roman"/>
          <w:sz w:val="24"/>
          <w:szCs w:val="24"/>
        </w:rPr>
        <w:t xml:space="preserve">A to D in the top left image indicate </w:t>
      </w:r>
      <w:r w:rsidR="00AD0F8B" w:rsidRPr="00315A60">
        <w:rPr>
          <w:rFonts w:ascii="Times New Roman" w:hAnsi="Times New Roman" w:cs="Times New Roman"/>
          <w:sz w:val="24"/>
          <w:szCs w:val="24"/>
        </w:rPr>
        <w:t xml:space="preserve">the </w:t>
      </w:r>
      <w:r w:rsidR="00D11574" w:rsidRPr="00315A60">
        <w:rPr>
          <w:rFonts w:ascii="Times New Roman" w:hAnsi="Times New Roman" w:cs="Times New Roman"/>
          <w:sz w:val="24"/>
          <w:szCs w:val="24"/>
        </w:rPr>
        <w:t xml:space="preserve">locations of core areas with high deer density. </w:t>
      </w:r>
    </w:p>
    <w:p w14:paraId="23650933" w14:textId="77777777" w:rsidR="00E60690" w:rsidRDefault="00E60690">
      <w:pPr>
        <w:widowControl/>
        <w:jc w:val="left"/>
        <w:rPr>
          <w:rFonts w:ascii="Times New Roman" w:hAnsi="Times New Roman" w:cs="Times New Roman"/>
          <w:sz w:val="24"/>
          <w:szCs w:val="24"/>
        </w:rPr>
      </w:pPr>
      <w:r>
        <w:rPr>
          <w:rFonts w:ascii="Times New Roman" w:hAnsi="Times New Roman" w:cs="Times New Roman"/>
          <w:sz w:val="24"/>
          <w:szCs w:val="24"/>
        </w:rPr>
        <w:br w:type="page"/>
      </w:r>
    </w:p>
    <w:p w14:paraId="2CE32AF6" w14:textId="13D04C94" w:rsidR="00D11574" w:rsidRDefault="00E60690" w:rsidP="000021F3">
      <w:pPr>
        <w:spacing w:line="480" w:lineRule="auto"/>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0E13E397" wp14:editId="3DD79DDF">
            <wp:extent cx="5391150" cy="4048125"/>
            <wp:effectExtent l="0" t="0" r="0" b="9525"/>
            <wp:docPr id="8" name="図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391150" cy="4048125"/>
                    </a:xfrm>
                    <a:prstGeom prst="rect">
                      <a:avLst/>
                    </a:prstGeom>
                    <a:noFill/>
                    <a:ln>
                      <a:noFill/>
                    </a:ln>
                  </pic:spPr>
                </pic:pic>
              </a:graphicData>
            </a:graphic>
          </wp:inline>
        </w:drawing>
      </w:r>
    </w:p>
    <w:p w14:paraId="0D601367" w14:textId="20ADBD6A" w:rsidR="00E60690" w:rsidRDefault="008C34AE" w:rsidP="000021F3">
      <w:pPr>
        <w:spacing w:line="480" w:lineRule="auto"/>
        <w:rPr>
          <w:rFonts w:ascii="Times New Roman" w:hAnsi="Times New Roman" w:cs="Times New Roman"/>
          <w:sz w:val="24"/>
          <w:szCs w:val="24"/>
        </w:rPr>
      </w:pPr>
      <w:r w:rsidRPr="00315A60">
        <w:rPr>
          <w:rFonts w:ascii="Times New Roman" w:hAnsi="Times New Roman" w:cs="Times New Roman"/>
          <w:b/>
          <w:bCs/>
          <w:sz w:val="24"/>
          <w:szCs w:val="24"/>
        </w:rPr>
        <w:t>Fig. 4.</w:t>
      </w:r>
      <w:r w:rsidRPr="00315A60">
        <w:rPr>
          <w:rFonts w:ascii="Times New Roman" w:hAnsi="Times New Roman" w:cs="Times New Roman"/>
          <w:sz w:val="24"/>
          <w:szCs w:val="24"/>
        </w:rPr>
        <w:t xml:space="preserve"> Deer density index (DDI) fluctuation in each prefecture. </w:t>
      </w:r>
      <w:r w:rsidR="00D622AB" w:rsidRPr="00315A60">
        <w:rPr>
          <w:rFonts w:ascii="Times New Roman" w:hAnsi="Times New Roman" w:cs="Times New Roman"/>
          <w:sz w:val="24"/>
          <w:szCs w:val="24"/>
        </w:rPr>
        <w:t xml:space="preserve">DDIs and error bars (95% CI) were estimated from </w:t>
      </w:r>
      <w:r w:rsidR="000B1F4E" w:rsidRPr="00315A60">
        <w:rPr>
          <w:rFonts w:ascii="Times New Roman" w:hAnsi="Times New Roman" w:cs="Times New Roman"/>
          <w:sz w:val="24"/>
          <w:szCs w:val="24"/>
        </w:rPr>
        <w:t xml:space="preserve">the </w:t>
      </w:r>
      <w:r w:rsidR="00D622AB" w:rsidRPr="00315A60">
        <w:rPr>
          <w:rFonts w:ascii="Times New Roman" w:hAnsi="Times New Roman" w:cs="Times New Roman"/>
          <w:sz w:val="24"/>
          <w:szCs w:val="24"/>
        </w:rPr>
        <w:t>VAST model</w:t>
      </w:r>
      <w:r w:rsidR="000B1F4E" w:rsidRPr="00315A60">
        <w:rPr>
          <w:rFonts w:ascii="Times New Roman" w:hAnsi="Times New Roman" w:cs="Times New Roman"/>
          <w:sz w:val="24"/>
          <w:szCs w:val="24"/>
        </w:rPr>
        <w:t xml:space="preserve"> described in the text</w:t>
      </w:r>
      <w:r w:rsidR="00D622AB" w:rsidRPr="00315A60">
        <w:rPr>
          <w:rFonts w:ascii="Times New Roman" w:hAnsi="Times New Roman" w:cs="Times New Roman"/>
          <w:sz w:val="24"/>
          <w:szCs w:val="24"/>
        </w:rPr>
        <w:t>.</w:t>
      </w:r>
    </w:p>
    <w:p w14:paraId="44484667" w14:textId="77777777" w:rsidR="00E60690" w:rsidRDefault="00E60690">
      <w:pPr>
        <w:widowControl/>
        <w:jc w:val="left"/>
        <w:rPr>
          <w:rFonts w:ascii="Times New Roman" w:hAnsi="Times New Roman" w:cs="Times New Roman"/>
          <w:sz w:val="24"/>
          <w:szCs w:val="24"/>
        </w:rPr>
      </w:pPr>
      <w:r>
        <w:rPr>
          <w:rFonts w:ascii="Times New Roman" w:hAnsi="Times New Roman" w:cs="Times New Roman"/>
          <w:sz w:val="24"/>
          <w:szCs w:val="24"/>
        </w:rPr>
        <w:br w:type="page"/>
      </w:r>
    </w:p>
    <w:p w14:paraId="32D496E6" w14:textId="22972E76" w:rsidR="00D622AB" w:rsidRPr="00315A60" w:rsidRDefault="00E60690" w:rsidP="000021F3">
      <w:pPr>
        <w:spacing w:line="480" w:lineRule="auto"/>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7E5A67F6" wp14:editId="2E76E761">
            <wp:extent cx="5391150" cy="4048125"/>
            <wp:effectExtent l="0" t="0" r="0" b="9525"/>
            <wp:docPr id="9" name="図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391150" cy="4048125"/>
                    </a:xfrm>
                    <a:prstGeom prst="rect">
                      <a:avLst/>
                    </a:prstGeom>
                    <a:noFill/>
                    <a:ln>
                      <a:noFill/>
                    </a:ln>
                  </pic:spPr>
                </pic:pic>
              </a:graphicData>
            </a:graphic>
          </wp:inline>
        </w:drawing>
      </w:r>
    </w:p>
    <w:p w14:paraId="77910F6E" w14:textId="12D12C6D" w:rsidR="00E60690" w:rsidRDefault="00D622AB" w:rsidP="007F6AAE">
      <w:pPr>
        <w:spacing w:line="480" w:lineRule="auto"/>
        <w:rPr>
          <w:rFonts w:ascii="Times New Roman" w:hAnsi="Times New Roman" w:cs="Times New Roman"/>
          <w:sz w:val="24"/>
          <w:szCs w:val="24"/>
        </w:rPr>
      </w:pPr>
      <w:r w:rsidRPr="00315A60">
        <w:rPr>
          <w:rFonts w:ascii="Times New Roman" w:hAnsi="Times New Roman" w:cs="Times New Roman"/>
          <w:b/>
          <w:bCs/>
          <w:sz w:val="24"/>
          <w:szCs w:val="24"/>
        </w:rPr>
        <w:t>Fig. 5.</w:t>
      </w:r>
      <w:r w:rsidRPr="00315A60">
        <w:rPr>
          <w:rFonts w:ascii="Times New Roman" w:hAnsi="Times New Roman" w:cs="Times New Roman"/>
          <w:sz w:val="24"/>
          <w:szCs w:val="24"/>
        </w:rPr>
        <w:t xml:space="preserve"> </w:t>
      </w:r>
      <w:r w:rsidR="000B1F4E" w:rsidRPr="00315A60">
        <w:rPr>
          <w:rFonts w:ascii="Times New Roman" w:hAnsi="Times New Roman" w:cs="Times New Roman"/>
          <w:sz w:val="24"/>
          <w:szCs w:val="24"/>
        </w:rPr>
        <w:t xml:space="preserve">Annual deer </w:t>
      </w:r>
      <w:r w:rsidRPr="00315A60">
        <w:rPr>
          <w:rFonts w:ascii="Times New Roman" w:hAnsi="Times New Roman" w:cs="Times New Roman"/>
          <w:sz w:val="24"/>
          <w:szCs w:val="24"/>
        </w:rPr>
        <w:t>harvest in each prefecture</w:t>
      </w:r>
      <w:r w:rsidR="000B1F4E" w:rsidRPr="00315A60">
        <w:rPr>
          <w:rFonts w:ascii="Times New Roman" w:hAnsi="Times New Roman" w:cs="Times New Roman"/>
          <w:sz w:val="24"/>
          <w:szCs w:val="24"/>
        </w:rPr>
        <w:t xml:space="preserve"> during the study period</w:t>
      </w:r>
      <w:r w:rsidRPr="00315A60">
        <w:rPr>
          <w:rFonts w:ascii="Times New Roman" w:hAnsi="Times New Roman" w:cs="Times New Roman"/>
          <w:sz w:val="24"/>
          <w:szCs w:val="24"/>
        </w:rPr>
        <w:t>.</w:t>
      </w:r>
    </w:p>
    <w:p w14:paraId="7DA2134E" w14:textId="77777777" w:rsidR="00E60690" w:rsidRDefault="00E60690">
      <w:pPr>
        <w:widowControl/>
        <w:jc w:val="left"/>
        <w:rPr>
          <w:rFonts w:ascii="Times New Roman" w:hAnsi="Times New Roman" w:cs="Times New Roman"/>
          <w:sz w:val="24"/>
          <w:szCs w:val="24"/>
        </w:rPr>
      </w:pPr>
      <w:r>
        <w:rPr>
          <w:rFonts w:ascii="Times New Roman" w:hAnsi="Times New Roman" w:cs="Times New Roman"/>
          <w:sz w:val="24"/>
          <w:szCs w:val="24"/>
        </w:rPr>
        <w:br w:type="page"/>
      </w:r>
    </w:p>
    <w:p w14:paraId="101F10B8" w14:textId="01E30C46" w:rsidR="000F3C58" w:rsidRPr="00315A60" w:rsidRDefault="00E60690" w:rsidP="007F6AAE">
      <w:pPr>
        <w:spacing w:line="480" w:lineRule="auto"/>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40E4F052" wp14:editId="5F4F57AA">
            <wp:extent cx="5391150" cy="4048125"/>
            <wp:effectExtent l="0" t="0" r="0" b="9525"/>
            <wp:docPr id="10" name="図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391150" cy="4048125"/>
                    </a:xfrm>
                    <a:prstGeom prst="rect">
                      <a:avLst/>
                    </a:prstGeom>
                    <a:noFill/>
                    <a:ln>
                      <a:noFill/>
                    </a:ln>
                  </pic:spPr>
                </pic:pic>
              </a:graphicData>
            </a:graphic>
          </wp:inline>
        </w:drawing>
      </w:r>
    </w:p>
    <w:p w14:paraId="0A308390" w14:textId="182A93E4" w:rsidR="00E60690" w:rsidRDefault="00D52795" w:rsidP="000021F3">
      <w:pPr>
        <w:spacing w:line="480" w:lineRule="auto"/>
        <w:rPr>
          <w:rFonts w:ascii="Times New Roman" w:hAnsi="Times New Roman" w:cs="Times New Roman"/>
          <w:sz w:val="24"/>
          <w:szCs w:val="24"/>
        </w:rPr>
      </w:pPr>
      <w:r w:rsidRPr="00315A60">
        <w:rPr>
          <w:rFonts w:ascii="Times New Roman" w:hAnsi="Times New Roman" w:cs="Times New Roman"/>
          <w:b/>
          <w:bCs/>
          <w:sz w:val="24"/>
          <w:szCs w:val="24"/>
        </w:rPr>
        <w:t xml:space="preserve">Fig. </w:t>
      </w:r>
      <w:r w:rsidR="001C0949" w:rsidRPr="00315A60">
        <w:rPr>
          <w:rFonts w:ascii="Times New Roman" w:hAnsi="Times New Roman" w:cs="Times New Roman"/>
          <w:b/>
          <w:bCs/>
          <w:sz w:val="24"/>
          <w:szCs w:val="24"/>
        </w:rPr>
        <w:t>6</w:t>
      </w:r>
      <w:r w:rsidRPr="00315A60">
        <w:rPr>
          <w:rFonts w:ascii="Times New Roman" w:hAnsi="Times New Roman" w:cs="Times New Roman"/>
          <w:b/>
          <w:bCs/>
          <w:sz w:val="24"/>
          <w:szCs w:val="24"/>
        </w:rPr>
        <w:t>.</w:t>
      </w:r>
      <w:r w:rsidRPr="00315A60">
        <w:rPr>
          <w:rFonts w:ascii="Times New Roman" w:hAnsi="Times New Roman" w:cs="Times New Roman"/>
          <w:sz w:val="24"/>
          <w:szCs w:val="24"/>
        </w:rPr>
        <w:t xml:space="preserve"> </w:t>
      </w:r>
      <w:r w:rsidR="000B1F4E" w:rsidRPr="00315A60">
        <w:rPr>
          <w:rFonts w:ascii="Times New Roman" w:hAnsi="Times New Roman" w:cs="Times New Roman"/>
          <w:sz w:val="24"/>
          <w:szCs w:val="24"/>
        </w:rPr>
        <w:t>M</w:t>
      </w:r>
      <w:r w:rsidR="007F6AAE" w:rsidRPr="00315A60">
        <w:rPr>
          <w:rFonts w:ascii="Times New Roman" w:hAnsi="Times New Roman" w:cs="Times New Roman"/>
          <w:sz w:val="24"/>
          <w:szCs w:val="24"/>
        </w:rPr>
        <w:t xml:space="preserve">aximum </w:t>
      </w:r>
      <w:r w:rsidR="001C0949" w:rsidRPr="00315A60">
        <w:rPr>
          <w:rFonts w:ascii="Times New Roman" w:hAnsi="Times New Roman" w:cs="Times New Roman"/>
          <w:sz w:val="24"/>
          <w:szCs w:val="24"/>
        </w:rPr>
        <w:t>snow depth in each prefecture</w:t>
      </w:r>
      <w:r w:rsidR="000B1F4E" w:rsidRPr="00315A60">
        <w:rPr>
          <w:rFonts w:ascii="Times New Roman" w:hAnsi="Times New Roman" w:cs="Times New Roman"/>
          <w:sz w:val="24"/>
          <w:szCs w:val="24"/>
        </w:rPr>
        <w:t xml:space="preserve"> during the study period</w:t>
      </w:r>
      <w:r w:rsidR="001C0949" w:rsidRPr="00315A60">
        <w:rPr>
          <w:rFonts w:ascii="Times New Roman" w:hAnsi="Times New Roman" w:cs="Times New Roman"/>
          <w:sz w:val="24"/>
          <w:szCs w:val="24"/>
        </w:rPr>
        <w:t>.</w:t>
      </w:r>
      <w:r w:rsidR="00AD0234" w:rsidRPr="00315A60">
        <w:rPr>
          <w:rFonts w:ascii="Times New Roman" w:hAnsi="Times New Roman" w:cs="Times New Roman"/>
          <w:sz w:val="24"/>
          <w:szCs w:val="24"/>
        </w:rPr>
        <w:t xml:space="preserve"> </w:t>
      </w:r>
    </w:p>
    <w:p w14:paraId="3478471A" w14:textId="77777777" w:rsidR="00E60690" w:rsidRDefault="00E60690">
      <w:pPr>
        <w:widowControl/>
        <w:jc w:val="left"/>
        <w:rPr>
          <w:rFonts w:ascii="Times New Roman" w:hAnsi="Times New Roman" w:cs="Times New Roman"/>
          <w:sz w:val="24"/>
          <w:szCs w:val="24"/>
        </w:rPr>
      </w:pPr>
      <w:r>
        <w:rPr>
          <w:rFonts w:ascii="Times New Roman" w:hAnsi="Times New Roman" w:cs="Times New Roman"/>
          <w:sz w:val="24"/>
          <w:szCs w:val="24"/>
        </w:rPr>
        <w:br w:type="page"/>
      </w:r>
    </w:p>
    <w:p w14:paraId="713BA4B4" w14:textId="7D4F389B" w:rsidR="007400E4" w:rsidRPr="00315A60" w:rsidRDefault="00E60690" w:rsidP="000021F3">
      <w:pPr>
        <w:spacing w:line="480" w:lineRule="auto"/>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1A3B763C" wp14:editId="242D6A2E">
            <wp:extent cx="5391150" cy="4048125"/>
            <wp:effectExtent l="0" t="0" r="0" b="9525"/>
            <wp:docPr id="11" name="図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391150" cy="4048125"/>
                    </a:xfrm>
                    <a:prstGeom prst="rect">
                      <a:avLst/>
                    </a:prstGeom>
                    <a:noFill/>
                    <a:ln>
                      <a:noFill/>
                    </a:ln>
                  </pic:spPr>
                </pic:pic>
              </a:graphicData>
            </a:graphic>
          </wp:inline>
        </w:drawing>
      </w:r>
    </w:p>
    <w:p w14:paraId="7AD9CEAA" w14:textId="25C570DD" w:rsidR="00E60690" w:rsidRDefault="007F6AAE" w:rsidP="000021F3">
      <w:pPr>
        <w:spacing w:line="480" w:lineRule="auto"/>
        <w:rPr>
          <w:rFonts w:ascii="Times New Roman" w:hAnsi="Times New Roman" w:cs="Times New Roman"/>
          <w:sz w:val="24"/>
          <w:szCs w:val="24"/>
        </w:rPr>
      </w:pPr>
      <w:r w:rsidRPr="00315A60">
        <w:rPr>
          <w:rFonts w:ascii="Times New Roman" w:hAnsi="Times New Roman" w:cs="Times New Roman"/>
          <w:b/>
          <w:bCs/>
          <w:sz w:val="24"/>
          <w:szCs w:val="24"/>
        </w:rPr>
        <w:t>Fig. 7.</w:t>
      </w:r>
      <w:r w:rsidRPr="00315A60">
        <w:rPr>
          <w:rFonts w:ascii="Times New Roman" w:hAnsi="Times New Roman" w:cs="Times New Roman"/>
          <w:sz w:val="24"/>
          <w:szCs w:val="24"/>
        </w:rPr>
        <w:t xml:space="preserve"> </w:t>
      </w:r>
      <w:r w:rsidR="000B1F4E" w:rsidRPr="00315A60">
        <w:rPr>
          <w:rFonts w:ascii="Times New Roman" w:hAnsi="Times New Roman" w:cs="Times New Roman"/>
          <w:sz w:val="24"/>
          <w:szCs w:val="24"/>
        </w:rPr>
        <w:t>M</w:t>
      </w:r>
      <w:r w:rsidRPr="00315A60">
        <w:rPr>
          <w:rFonts w:ascii="Times New Roman" w:hAnsi="Times New Roman" w:cs="Times New Roman"/>
          <w:sz w:val="24"/>
          <w:szCs w:val="24"/>
        </w:rPr>
        <w:t>ean winter temperature in each prefecture</w:t>
      </w:r>
      <w:r w:rsidR="000B1F4E" w:rsidRPr="00315A60">
        <w:rPr>
          <w:rFonts w:ascii="Times New Roman" w:hAnsi="Times New Roman" w:cs="Times New Roman"/>
          <w:sz w:val="24"/>
          <w:szCs w:val="24"/>
        </w:rPr>
        <w:t xml:space="preserve"> during the study period</w:t>
      </w:r>
      <w:r w:rsidRPr="00315A60">
        <w:rPr>
          <w:rFonts w:ascii="Times New Roman" w:hAnsi="Times New Roman" w:cs="Times New Roman"/>
          <w:sz w:val="24"/>
          <w:szCs w:val="24"/>
        </w:rPr>
        <w:t>.</w:t>
      </w:r>
    </w:p>
    <w:p w14:paraId="22878FD9" w14:textId="77777777" w:rsidR="00E60690" w:rsidRDefault="00E60690">
      <w:pPr>
        <w:widowControl/>
        <w:jc w:val="left"/>
        <w:rPr>
          <w:rFonts w:ascii="Times New Roman" w:hAnsi="Times New Roman" w:cs="Times New Roman"/>
          <w:sz w:val="24"/>
          <w:szCs w:val="24"/>
        </w:rPr>
      </w:pPr>
      <w:r>
        <w:rPr>
          <w:rFonts w:ascii="Times New Roman" w:hAnsi="Times New Roman" w:cs="Times New Roman"/>
          <w:sz w:val="24"/>
          <w:szCs w:val="24"/>
        </w:rPr>
        <w:br w:type="page"/>
      </w:r>
    </w:p>
    <w:p w14:paraId="6FA8112E" w14:textId="7A736CB5" w:rsidR="00E60690" w:rsidRDefault="000021F3" w:rsidP="000021F3">
      <w:pPr>
        <w:spacing w:line="480" w:lineRule="auto"/>
        <w:rPr>
          <w:rFonts w:ascii="Times New Roman" w:hAnsi="Times New Roman" w:cs="Times New Roman"/>
          <w:sz w:val="24"/>
          <w:szCs w:val="24"/>
        </w:rPr>
      </w:pPr>
      <w:r w:rsidRPr="00315A60">
        <w:rPr>
          <w:rFonts w:ascii="Times New Roman" w:hAnsi="Times New Roman" w:cs="Times New Roman"/>
          <w:b/>
          <w:sz w:val="24"/>
          <w:szCs w:val="24"/>
        </w:rPr>
        <w:lastRenderedPageBreak/>
        <w:t xml:space="preserve">Appendix A. </w:t>
      </w:r>
      <w:r w:rsidRPr="00315A60">
        <w:rPr>
          <w:rFonts w:ascii="Times New Roman" w:hAnsi="Times New Roman" w:cs="Times New Roman"/>
          <w:sz w:val="24"/>
          <w:szCs w:val="24"/>
        </w:rPr>
        <w:t>Plots of fecal pellet count surveys in each year.</w:t>
      </w:r>
    </w:p>
    <w:p w14:paraId="391E5D02" w14:textId="77777777" w:rsidR="00E60690" w:rsidRDefault="00E60690">
      <w:pPr>
        <w:widowControl/>
        <w:jc w:val="left"/>
        <w:rPr>
          <w:rFonts w:ascii="Times New Roman" w:hAnsi="Times New Roman" w:cs="Times New Roman"/>
          <w:sz w:val="24"/>
          <w:szCs w:val="24"/>
        </w:rPr>
      </w:pPr>
      <w:r>
        <w:rPr>
          <w:rFonts w:ascii="Times New Roman" w:hAnsi="Times New Roman" w:cs="Times New Roman"/>
          <w:sz w:val="24"/>
          <w:szCs w:val="24"/>
        </w:rPr>
        <w:br w:type="page"/>
      </w:r>
    </w:p>
    <w:p w14:paraId="1839296D" w14:textId="31E2952F" w:rsidR="00E60690" w:rsidRPr="00315A60" w:rsidRDefault="00E60690" w:rsidP="000021F3">
      <w:pPr>
        <w:spacing w:line="480" w:lineRule="auto"/>
        <w:rPr>
          <w:rFonts w:ascii="Times New Roman" w:hAnsi="Times New Roman" w:cs="Times New Roman" w:hint="eastAsia"/>
          <w:sz w:val="24"/>
          <w:szCs w:val="24"/>
        </w:rPr>
      </w:pPr>
      <w:bookmarkStart w:id="16" w:name="_GoBack"/>
      <w:bookmarkEnd w:id="16"/>
      <w:r>
        <w:rPr>
          <w:rFonts w:ascii="Times New Roman" w:hAnsi="Times New Roman" w:cs="Times New Roman"/>
          <w:noProof/>
          <w:sz w:val="24"/>
          <w:szCs w:val="24"/>
        </w:rPr>
        <w:lastRenderedPageBreak/>
        <w:drawing>
          <wp:inline distT="0" distB="0" distL="0" distR="0" wp14:anchorId="56094153" wp14:editId="60E0F9F8">
            <wp:extent cx="3657600" cy="3657600"/>
            <wp:effectExtent l="0" t="0" r="0" b="0"/>
            <wp:docPr id="12" name="図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657600" cy="3657600"/>
                    </a:xfrm>
                    <a:prstGeom prst="rect">
                      <a:avLst/>
                    </a:prstGeom>
                    <a:noFill/>
                    <a:ln>
                      <a:noFill/>
                    </a:ln>
                  </pic:spPr>
                </pic:pic>
              </a:graphicData>
            </a:graphic>
          </wp:inline>
        </w:drawing>
      </w:r>
    </w:p>
    <w:p w14:paraId="6650EA33" w14:textId="16E7287F" w:rsidR="00D840BA" w:rsidRPr="00315A60" w:rsidRDefault="00D840BA" w:rsidP="007F6AAE">
      <w:pPr>
        <w:spacing w:line="480" w:lineRule="auto"/>
        <w:rPr>
          <w:rFonts w:ascii="Times New Roman" w:hAnsi="Times New Roman" w:cs="Times New Roman"/>
          <w:sz w:val="24"/>
          <w:szCs w:val="24"/>
        </w:rPr>
      </w:pPr>
      <w:r w:rsidRPr="00315A60">
        <w:rPr>
          <w:rFonts w:ascii="Times New Roman" w:hAnsi="Times New Roman" w:cs="Times New Roman"/>
          <w:b/>
          <w:bCs/>
          <w:sz w:val="24"/>
          <w:szCs w:val="24"/>
        </w:rPr>
        <w:t xml:space="preserve">Appendix </w:t>
      </w:r>
      <w:r w:rsidR="00787CDC" w:rsidRPr="00315A60">
        <w:rPr>
          <w:rFonts w:ascii="Times New Roman" w:hAnsi="Times New Roman" w:cs="Times New Roman"/>
          <w:b/>
          <w:bCs/>
          <w:sz w:val="24"/>
          <w:szCs w:val="24"/>
        </w:rPr>
        <w:t>B</w:t>
      </w:r>
      <w:r w:rsidRPr="00315A60">
        <w:rPr>
          <w:rFonts w:ascii="Times New Roman" w:hAnsi="Times New Roman" w:cs="Times New Roman"/>
          <w:b/>
          <w:bCs/>
          <w:sz w:val="24"/>
          <w:szCs w:val="24"/>
        </w:rPr>
        <w:t>.</w:t>
      </w:r>
      <w:r w:rsidRPr="00315A60">
        <w:rPr>
          <w:rFonts w:ascii="Times New Roman" w:hAnsi="Times New Roman" w:cs="Times New Roman"/>
          <w:sz w:val="24"/>
          <w:szCs w:val="24"/>
        </w:rPr>
        <w:t xml:space="preserve"> </w:t>
      </w:r>
      <w:r w:rsidR="00506CF1" w:rsidRPr="00315A60">
        <w:rPr>
          <w:rFonts w:ascii="Times New Roman" w:hAnsi="Times New Roman" w:cs="Times New Roman"/>
          <w:sz w:val="24"/>
          <w:szCs w:val="24"/>
        </w:rPr>
        <w:t>Quantile</w:t>
      </w:r>
      <w:r w:rsidR="00AD0F8B" w:rsidRPr="00315A60">
        <w:rPr>
          <w:rFonts w:ascii="Times New Roman" w:hAnsi="Times New Roman" w:cs="Times New Roman"/>
          <w:sz w:val="24"/>
          <w:szCs w:val="24"/>
        </w:rPr>
        <w:t>–</w:t>
      </w:r>
      <w:r w:rsidR="00506CF1" w:rsidRPr="00315A60">
        <w:rPr>
          <w:rFonts w:ascii="Times New Roman" w:hAnsi="Times New Roman" w:cs="Times New Roman"/>
          <w:sz w:val="24"/>
          <w:szCs w:val="24"/>
        </w:rPr>
        <w:t>quantile plot indicating residuals for deer density</w:t>
      </w:r>
      <w:r w:rsidR="00506CF1" w:rsidRPr="00315A60">
        <w:t xml:space="preserve"> </w:t>
      </w:r>
    </w:p>
    <w:p w14:paraId="493588E8" w14:textId="77777777" w:rsidR="00D840BA" w:rsidRPr="00315A60" w:rsidRDefault="00D840BA" w:rsidP="007F6AAE">
      <w:pPr>
        <w:spacing w:line="480" w:lineRule="auto"/>
        <w:rPr>
          <w:rFonts w:ascii="Times New Roman" w:hAnsi="Times New Roman" w:cs="Times New Roman"/>
          <w:sz w:val="24"/>
          <w:szCs w:val="24"/>
        </w:rPr>
      </w:pPr>
    </w:p>
    <w:sectPr w:rsidR="00D840BA" w:rsidRPr="00315A60" w:rsidSect="00CE2138">
      <w:pgSz w:w="11906" w:h="16838" w:code="9"/>
      <w:pgMar w:top="1985" w:right="1701" w:bottom="1701" w:left="1701" w:header="851" w:footer="992" w:gutter="0"/>
      <w:cols w:space="425"/>
      <w:docGrid w:type="lines"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BF978D" w16cex:dateUtc="2021-01-30T14:30:00Z"/>
  <w16cex:commentExtensible w16cex:durableId="23BF9772" w16cex:dateUtc="2021-01-30T14:29:00Z"/>
  <w16cex:commentExtensible w16cex:durableId="23BF97D3" w16cex:dateUtc="2021-01-30T14:31:00Z"/>
  <w16cex:commentExtensible w16cex:durableId="23C1FCD1" w16cex:dateUtc="2021-02-01T10:06:00Z"/>
  <w16cex:commentExtensible w16cex:durableId="23BFCCC2" w16cex:dateUtc="2021-01-30T18:17:00Z"/>
  <w16cex:commentExtensible w16cex:durableId="23C11A14" w16cex:dateUtc="2021-01-31T17:59:00Z"/>
  <w16cex:commentExtensible w16cex:durableId="23BEA74F" w16cex:dateUtc="2021-01-29T21:25:00Z"/>
  <w16cex:commentExtensible w16cex:durableId="23C0ADFB" w16cex:dateUtc="2021-01-31T10:18:00Z"/>
  <w16cex:commentExtensible w16cex:durableId="23BFF18E" w16cex:dateUtc="2021-01-30T20:54:00Z"/>
  <w16cex:commentExtensible w16cex:durableId="23BE1D28" w16cex:dateUtc="2021-01-29T11:35:00Z"/>
  <w16cex:commentExtensible w16cex:durableId="23BEACDB" w16cex:dateUtc="2021-01-29T21:48:00Z"/>
  <w16cex:commentExtensible w16cex:durableId="23BFF171" w16cex:dateUtc="2021-01-30T20:53:00Z"/>
  <w16cex:commentExtensible w16cex:durableId="23BFF1F9" w16cex:dateUtc="2021-01-30T20:55:00Z"/>
  <w16cex:commentExtensible w16cex:durableId="23BEAD21" w16cex:dateUtc="2021-01-29T21:49:00Z"/>
  <w16cex:commentExtensible w16cex:durableId="23BFF787" w16cex:dateUtc="2021-01-30T21:19:00Z"/>
  <w16cex:commentExtensible w16cex:durableId="23BFF855" w16cex:dateUtc="2021-01-30T21:23:00Z"/>
  <w16cex:commentExtensible w16cex:durableId="23BEB7D4" w16cex:dateUtc="2021-01-29T22:35:00Z"/>
  <w16cex:commentExtensible w16cex:durableId="23BEB898" w16cex:dateUtc="2021-01-29T22:38:00Z"/>
  <w16cex:commentExtensible w16cex:durableId="23BEB923" w16cex:dateUtc="2021-01-29T22:41:00Z"/>
  <w16cex:commentExtensible w16cex:durableId="23BFFA79" w16cex:dateUtc="2021-01-30T21:32:00Z"/>
  <w16cex:commentExtensible w16cex:durableId="23BEA818" w16cex:dateUtc="2021-01-29T21:28:00Z"/>
  <w16cex:commentExtensible w16cex:durableId="23C0B3B2" w16cex:dateUtc="2021-01-31T10:42:00Z"/>
  <w16cex:commentExtensible w16cex:durableId="23C0B580" w16cex:dateUtc="2021-01-31T10:50:00Z"/>
  <w16cex:commentExtensible w16cex:durableId="23C0B5B6" w16cex:dateUtc="2021-01-31T10:51:00Z"/>
  <w16cex:commentExtensible w16cex:durableId="23C0BA03" w16cex:dateUtc="2021-01-31T11:09:00Z"/>
  <w16cex:commentExtensible w16cex:durableId="23C0BC5D" w16cex:dateUtc="2021-01-31T11:19:00Z"/>
  <w16cex:commentExtensible w16cex:durableId="23C0C55E" w16cex:dateUtc="2021-01-31T11:57:00Z"/>
  <w16cex:commentExtensible w16cex:durableId="23C1FC89" w16cex:dateUtc="2021-02-01T10:05:00Z"/>
  <w16cex:commentExtensible w16cex:durableId="23C1F99A" w16cex:dateUtc="2021-02-01T09:52:00Z"/>
  <w16cex:commentExtensible w16cex:durableId="23C0C74F" w16cex:dateUtc="2021-01-31T12:06:00Z"/>
  <w16cex:commentExtensible w16cex:durableId="23BEA947" w16cex:dateUtc="2021-01-29T21:33:00Z"/>
  <w16cex:commentExtensible w16cex:durableId="23C0CD59" w16cex:dateUtc="2021-01-31T12:31:00Z"/>
  <w16cex:commentExtensible w16cex:durableId="23C0B71F" w16cex:dateUtc="2021-01-31T10:57:00Z"/>
  <w16cex:commentExtensible w16cex:durableId="23C019EC" w16cex:dateUtc="2021-01-30T23:46:00Z"/>
  <w16cex:commentExtensible w16cex:durableId="23BEA9FF" w16cex:dateUtc="2021-01-29T21:36:00Z"/>
  <w16cex:commentExtensible w16cex:durableId="23BEAA19" w16cex:dateUtc="2021-01-29T21:36:00Z"/>
  <w16cex:commentExtensible w16cex:durableId="23BEAA33" w16cex:dateUtc="2021-01-29T21:37:00Z"/>
  <w16cex:commentExtensible w16cex:durableId="23BF9C45" w16cex:dateUtc="2021-01-30T14:50:00Z"/>
  <w16cex:commentExtensible w16cex:durableId="23C01956" w16cex:dateUtc="2021-01-30T23:43:00Z"/>
  <w16cex:commentExtensible w16cex:durableId="23BF99E9" w16cex:dateUtc="2021-01-30T14:40:00Z"/>
  <w16cex:commentExtensible w16cex:durableId="23C0B64A" w16cex:dateUtc="2021-01-31T10:53:00Z"/>
  <w16cex:commentExtensible w16cex:durableId="23BF9918" w16cex:dateUtc="2021-01-30T14:36: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E99869" w14:textId="77777777" w:rsidR="00BD7051" w:rsidRDefault="00BD7051" w:rsidP="000B7335">
      <w:r>
        <w:separator/>
      </w:r>
    </w:p>
  </w:endnote>
  <w:endnote w:type="continuationSeparator" w:id="0">
    <w:p w14:paraId="714CF774" w14:textId="77777777" w:rsidR="00BD7051" w:rsidRDefault="00BD7051" w:rsidP="000B73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ambria Math">
    <w:panose1 w:val="02040503050406030204"/>
    <w:charset w:val="00"/>
    <w:family w:val="roman"/>
    <w:pitch w:val="variable"/>
    <w:sig w:usb0="E00006FF" w:usb1="420024FF" w:usb2="02000000" w:usb3="00000000" w:csb0="0000019F" w:csb1="00000000"/>
  </w:font>
  <w:font w:name="ＭＳ 明朝">
    <w:altName w:val="MS Mincho"/>
    <w:panose1 w:val="02020609040205080304"/>
    <w:charset w:val="80"/>
    <w:family w:val="roman"/>
    <w:pitch w:val="fixed"/>
    <w:sig w:usb0="E00002FF" w:usb1="6AC7FDFB" w:usb2="08000012" w:usb3="00000000" w:csb0="0002009F" w:csb1="00000000"/>
  </w:font>
  <w:font w:name="游ゴシック">
    <w:altName w:val="Yu Gothic"/>
    <w:panose1 w:val="020B0400000000000000"/>
    <w:charset w:val="80"/>
    <w:family w:val="modern"/>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1910652"/>
      <w:docPartObj>
        <w:docPartGallery w:val="Page Numbers (Bottom of Page)"/>
        <w:docPartUnique/>
      </w:docPartObj>
    </w:sdtPr>
    <w:sdtEndPr/>
    <w:sdtContent>
      <w:p w14:paraId="4F44EA80" w14:textId="77777777" w:rsidR="00FF4AD7" w:rsidRDefault="00FF4AD7">
        <w:pPr>
          <w:pStyle w:val="a7"/>
          <w:jc w:val="center"/>
        </w:pPr>
        <w:r>
          <w:fldChar w:fldCharType="begin"/>
        </w:r>
        <w:r>
          <w:instrText>PAGE   \* MERGEFORMAT</w:instrText>
        </w:r>
        <w:r>
          <w:fldChar w:fldCharType="separate"/>
        </w:r>
        <w:r>
          <w:rPr>
            <w:lang w:val="ja-JP"/>
          </w:rPr>
          <w:t>2</w:t>
        </w:r>
        <w:r>
          <w:fldChar w:fldCharType="end"/>
        </w:r>
      </w:p>
    </w:sdtContent>
  </w:sdt>
  <w:p w14:paraId="21E51CA0" w14:textId="77777777" w:rsidR="00FF4AD7" w:rsidRDefault="00FF4AD7">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3E8895" w14:textId="77777777" w:rsidR="00BD7051" w:rsidRDefault="00BD7051" w:rsidP="000B7335">
      <w:r>
        <w:separator/>
      </w:r>
    </w:p>
  </w:footnote>
  <w:footnote w:type="continuationSeparator" w:id="0">
    <w:p w14:paraId="1F36A7A2" w14:textId="77777777" w:rsidR="00BD7051" w:rsidRDefault="00BD7051" w:rsidP="000B733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F202DC7"/>
    <w:multiLevelType w:val="multilevel"/>
    <w:tmpl w:val="BEBE2414"/>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i/>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 w15:restartNumberingAfterBreak="0">
    <w:nsid w:val="66DB200D"/>
    <w:multiLevelType w:val="hybridMultilevel"/>
    <w:tmpl w:val="8DC2E6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40"/>
  <w:drawingGridHorizontalSpacing w:val="105"/>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39A0"/>
    <w:rsid w:val="000021F3"/>
    <w:rsid w:val="000025D3"/>
    <w:rsid w:val="00006598"/>
    <w:rsid w:val="00007A25"/>
    <w:rsid w:val="00011874"/>
    <w:rsid w:val="00014F38"/>
    <w:rsid w:val="00020CA4"/>
    <w:rsid w:val="00023114"/>
    <w:rsid w:val="00026F73"/>
    <w:rsid w:val="00027BF9"/>
    <w:rsid w:val="00031A8F"/>
    <w:rsid w:val="00032566"/>
    <w:rsid w:val="00032B4F"/>
    <w:rsid w:val="0003620B"/>
    <w:rsid w:val="000376D1"/>
    <w:rsid w:val="00037CB7"/>
    <w:rsid w:val="00040A7E"/>
    <w:rsid w:val="000418A4"/>
    <w:rsid w:val="00042F4F"/>
    <w:rsid w:val="00050F06"/>
    <w:rsid w:val="0005458D"/>
    <w:rsid w:val="00054CCE"/>
    <w:rsid w:val="0005765C"/>
    <w:rsid w:val="00060CBD"/>
    <w:rsid w:val="00066120"/>
    <w:rsid w:val="00067EF2"/>
    <w:rsid w:val="000713D7"/>
    <w:rsid w:val="00072B4B"/>
    <w:rsid w:val="000763C6"/>
    <w:rsid w:val="00076865"/>
    <w:rsid w:val="00077B0A"/>
    <w:rsid w:val="000833AB"/>
    <w:rsid w:val="00083C69"/>
    <w:rsid w:val="000848ED"/>
    <w:rsid w:val="00084A78"/>
    <w:rsid w:val="000900F3"/>
    <w:rsid w:val="00091760"/>
    <w:rsid w:val="000938C7"/>
    <w:rsid w:val="00096D80"/>
    <w:rsid w:val="000A0F42"/>
    <w:rsid w:val="000A3209"/>
    <w:rsid w:val="000A44A4"/>
    <w:rsid w:val="000A50C0"/>
    <w:rsid w:val="000A61EB"/>
    <w:rsid w:val="000A6AAC"/>
    <w:rsid w:val="000A701D"/>
    <w:rsid w:val="000B08D6"/>
    <w:rsid w:val="000B08E1"/>
    <w:rsid w:val="000B0DF3"/>
    <w:rsid w:val="000B0F6F"/>
    <w:rsid w:val="000B144D"/>
    <w:rsid w:val="000B17F4"/>
    <w:rsid w:val="000B1F4E"/>
    <w:rsid w:val="000B26A0"/>
    <w:rsid w:val="000B2B71"/>
    <w:rsid w:val="000B3245"/>
    <w:rsid w:val="000B468D"/>
    <w:rsid w:val="000B54D6"/>
    <w:rsid w:val="000B6664"/>
    <w:rsid w:val="000B7335"/>
    <w:rsid w:val="000B76C0"/>
    <w:rsid w:val="000C3525"/>
    <w:rsid w:val="000D0A56"/>
    <w:rsid w:val="000D14B0"/>
    <w:rsid w:val="000D3127"/>
    <w:rsid w:val="000D5187"/>
    <w:rsid w:val="000D5CE1"/>
    <w:rsid w:val="000D67ED"/>
    <w:rsid w:val="000E0647"/>
    <w:rsid w:val="000E0EE7"/>
    <w:rsid w:val="000E332D"/>
    <w:rsid w:val="000E6EAC"/>
    <w:rsid w:val="000F10D7"/>
    <w:rsid w:val="000F131F"/>
    <w:rsid w:val="000F25F4"/>
    <w:rsid w:val="000F3C58"/>
    <w:rsid w:val="000F5101"/>
    <w:rsid w:val="000F672A"/>
    <w:rsid w:val="00100055"/>
    <w:rsid w:val="00100A0A"/>
    <w:rsid w:val="001024A3"/>
    <w:rsid w:val="00102581"/>
    <w:rsid w:val="00102BB1"/>
    <w:rsid w:val="00104B0F"/>
    <w:rsid w:val="001069DF"/>
    <w:rsid w:val="00111271"/>
    <w:rsid w:val="001119D1"/>
    <w:rsid w:val="00111B12"/>
    <w:rsid w:val="00120E84"/>
    <w:rsid w:val="00123082"/>
    <w:rsid w:val="00126251"/>
    <w:rsid w:val="00127295"/>
    <w:rsid w:val="00127CC0"/>
    <w:rsid w:val="00132D52"/>
    <w:rsid w:val="00132FCF"/>
    <w:rsid w:val="001333AF"/>
    <w:rsid w:val="0013409A"/>
    <w:rsid w:val="001342DF"/>
    <w:rsid w:val="00134952"/>
    <w:rsid w:val="00134E8D"/>
    <w:rsid w:val="00135C5A"/>
    <w:rsid w:val="00141D7D"/>
    <w:rsid w:val="00145982"/>
    <w:rsid w:val="00145A96"/>
    <w:rsid w:val="00145C37"/>
    <w:rsid w:val="001472C0"/>
    <w:rsid w:val="0015117E"/>
    <w:rsid w:val="001519EE"/>
    <w:rsid w:val="00151F6B"/>
    <w:rsid w:val="00152C53"/>
    <w:rsid w:val="001641CC"/>
    <w:rsid w:val="001645C0"/>
    <w:rsid w:val="0017085C"/>
    <w:rsid w:val="00171393"/>
    <w:rsid w:val="0017372F"/>
    <w:rsid w:val="00173CD9"/>
    <w:rsid w:val="00174736"/>
    <w:rsid w:val="00174930"/>
    <w:rsid w:val="00174C3A"/>
    <w:rsid w:val="00175A05"/>
    <w:rsid w:val="00176A33"/>
    <w:rsid w:val="00177D5F"/>
    <w:rsid w:val="001800D0"/>
    <w:rsid w:val="00180940"/>
    <w:rsid w:val="00182133"/>
    <w:rsid w:val="00182FB7"/>
    <w:rsid w:val="00183A8A"/>
    <w:rsid w:val="00184C37"/>
    <w:rsid w:val="00185712"/>
    <w:rsid w:val="00185BD4"/>
    <w:rsid w:val="00191646"/>
    <w:rsid w:val="00191DA7"/>
    <w:rsid w:val="00193596"/>
    <w:rsid w:val="001937E1"/>
    <w:rsid w:val="00195014"/>
    <w:rsid w:val="00196163"/>
    <w:rsid w:val="001A5111"/>
    <w:rsid w:val="001A7DE3"/>
    <w:rsid w:val="001B121B"/>
    <w:rsid w:val="001B2798"/>
    <w:rsid w:val="001B29D6"/>
    <w:rsid w:val="001B46BC"/>
    <w:rsid w:val="001B5BE4"/>
    <w:rsid w:val="001B641F"/>
    <w:rsid w:val="001B6F04"/>
    <w:rsid w:val="001B78B1"/>
    <w:rsid w:val="001B7C3F"/>
    <w:rsid w:val="001B7CE2"/>
    <w:rsid w:val="001C0949"/>
    <w:rsid w:val="001C71DD"/>
    <w:rsid w:val="001D0C4A"/>
    <w:rsid w:val="001D15A7"/>
    <w:rsid w:val="001D2550"/>
    <w:rsid w:val="001D36D7"/>
    <w:rsid w:val="001D38B1"/>
    <w:rsid w:val="001D5489"/>
    <w:rsid w:val="001D6A9B"/>
    <w:rsid w:val="001E0A52"/>
    <w:rsid w:val="001E292E"/>
    <w:rsid w:val="001E4113"/>
    <w:rsid w:val="001E4C44"/>
    <w:rsid w:val="001F2469"/>
    <w:rsid w:val="001F38A0"/>
    <w:rsid w:val="001F39A0"/>
    <w:rsid w:val="001F572E"/>
    <w:rsid w:val="001F678F"/>
    <w:rsid w:val="001F6854"/>
    <w:rsid w:val="002054C4"/>
    <w:rsid w:val="00207554"/>
    <w:rsid w:val="00210531"/>
    <w:rsid w:val="0021058C"/>
    <w:rsid w:val="00212401"/>
    <w:rsid w:val="00213E56"/>
    <w:rsid w:val="002177DC"/>
    <w:rsid w:val="00221430"/>
    <w:rsid w:val="00221E3F"/>
    <w:rsid w:val="00235295"/>
    <w:rsid w:val="00236C7E"/>
    <w:rsid w:val="00237AB7"/>
    <w:rsid w:val="00241F0C"/>
    <w:rsid w:val="00244B88"/>
    <w:rsid w:val="00244F40"/>
    <w:rsid w:val="00252E7F"/>
    <w:rsid w:val="00252E91"/>
    <w:rsid w:val="00260290"/>
    <w:rsid w:val="00261996"/>
    <w:rsid w:val="002627A2"/>
    <w:rsid w:val="002704F9"/>
    <w:rsid w:val="002716FA"/>
    <w:rsid w:val="00273C0D"/>
    <w:rsid w:val="00274757"/>
    <w:rsid w:val="002762E2"/>
    <w:rsid w:val="00276406"/>
    <w:rsid w:val="0028239B"/>
    <w:rsid w:val="00282A89"/>
    <w:rsid w:val="00285041"/>
    <w:rsid w:val="00285DDE"/>
    <w:rsid w:val="002920FD"/>
    <w:rsid w:val="002923D3"/>
    <w:rsid w:val="00293103"/>
    <w:rsid w:val="002942A8"/>
    <w:rsid w:val="002A0E8C"/>
    <w:rsid w:val="002A0EF9"/>
    <w:rsid w:val="002A1EB7"/>
    <w:rsid w:val="002A6C35"/>
    <w:rsid w:val="002B042E"/>
    <w:rsid w:val="002B4439"/>
    <w:rsid w:val="002C0564"/>
    <w:rsid w:val="002C0890"/>
    <w:rsid w:val="002C09B8"/>
    <w:rsid w:val="002C10A0"/>
    <w:rsid w:val="002C15A0"/>
    <w:rsid w:val="002C2900"/>
    <w:rsid w:val="002C33AD"/>
    <w:rsid w:val="002C3C21"/>
    <w:rsid w:val="002C5F92"/>
    <w:rsid w:val="002C7D1E"/>
    <w:rsid w:val="002D00A3"/>
    <w:rsid w:val="002D031B"/>
    <w:rsid w:val="002D0FBC"/>
    <w:rsid w:val="002D1465"/>
    <w:rsid w:val="002D4FA4"/>
    <w:rsid w:val="002D68EB"/>
    <w:rsid w:val="002E01EF"/>
    <w:rsid w:val="002E1B58"/>
    <w:rsid w:val="002E1FB9"/>
    <w:rsid w:val="002E2FB9"/>
    <w:rsid w:val="002E3572"/>
    <w:rsid w:val="002E374E"/>
    <w:rsid w:val="002E51AB"/>
    <w:rsid w:val="002E5836"/>
    <w:rsid w:val="002F0094"/>
    <w:rsid w:val="002F0B47"/>
    <w:rsid w:val="002F15B9"/>
    <w:rsid w:val="002F5C47"/>
    <w:rsid w:val="003038BC"/>
    <w:rsid w:val="0030797A"/>
    <w:rsid w:val="003107A1"/>
    <w:rsid w:val="00313433"/>
    <w:rsid w:val="00315A60"/>
    <w:rsid w:val="00315E04"/>
    <w:rsid w:val="003160A5"/>
    <w:rsid w:val="0031683C"/>
    <w:rsid w:val="00320CCB"/>
    <w:rsid w:val="003220B4"/>
    <w:rsid w:val="003230E1"/>
    <w:rsid w:val="00323840"/>
    <w:rsid w:val="00323C00"/>
    <w:rsid w:val="003305EB"/>
    <w:rsid w:val="00330A89"/>
    <w:rsid w:val="00332BBD"/>
    <w:rsid w:val="003344AC"/>
    <w:rsid w:val="00334C24"/>
    <w:rsid w:val="00337521"/>
    <w:rsid w:val="003420CB"/>
    <w:rsid w:val="0034789B"/>
    <w:rsid w:val="0035025F"/>
    <w:rsid w:val="00352445"/>
    <w:rsid w:val="003528EE"/>
    <w:rsid w:val="00354B67"/>
    <w:rsid w:val="0035568A"/>
    <w:rsid w:val="00355F60"/>
    <w:rsid w:val="003627EF"/>
    <w:rsid w:val="003634D7"/>
    <w:rsid w:val="00363A1F"/>
    <w:rsid w:val="00363CE7"/>
    <w:rsid w:val="00363E39"/>
    <w:rsid w:val="003653AD"/>
    <w:rsid w:val="00381227"/>
    <w:rsid w:val="00382CD6"/>
    <w:rsid w:val="00384F5D"/>
    <w:rsid w:val="00385DB9"/>
    <w:rsid w:val="003861D1"/>
    <w:rsid w:val="003867CA"/>
    <w:rsid w:val="00394124"/>
    <w:rsid w:val="00395395"/>
    <w:rsid w:val="00395AC4"/>
    <w:rsid w:val="003A13D8"/>
    <w:rsid w:val="003A1F09"/>
    <w:rsid w:val="003A2D21"/>
    <w:rsid w:val="003A302A"/>
    <w:rsid w:val="003A37B7"/>
    <w:rsid w:val="003A6EBA"/>
    <w:rsid w:val="003A7185"/>
    <w:rsid w:val="003A738D"/>
    <w:rsid w:val="003B2B5B"/>
    <w:rsid w:val="003B3446"/>
    <w:rsid w:val="003B36E1"/>
    <w:rsid w:val="003B3726"/>
    <w:rsid w:val="003C02E4"/>
    <w:rsid w:val="003C175D"/>
    <w:rsid w:val="003C3938"/>
    <w:rsid w:val="003C48DD"/>
    <w:rsid w:val="003C51A9"/>
    <w:rsid w:val="003C71A2"/>
    <w:rsid w:val="003D1BE1"/>
    <w:rsid w:val="003D3149"/>
    <w:rsid w:val="003E1FC2"/>
    <w:rsid w:val="003E5A01"/>
    <w:rsid w:val="003F445C"/>
    <w:rsid w:val="003F7912"/>
    <w:rsid w:val="004013DA"/>
    <w:rsid w:val="00402666"/>
    <w:rsid w:val="00403942"/>
    <w:rsid w:val="00406573"/>
    <w:rsid w:val="004066DF"/>
    <w:rsid w:val="00410F1A"/>
    <w:rsid w:val="0041204A"/>
    <w:rsid w:val="00413C23"/>
    <w:rsid w:val="00416368"/>
    <w:rsid w:val="00424339"/>
    <w:rsid w:val="00426663"/>
    <w:rsid w:val="0043074C"/>
    <w:rsid w:val="00431B4E"/>
    <w:rsid w:val="00432789"/>
    <w:rsid w:val="004327AA"/>
    <w:rsid w:val="0043434B"/>
    <w:rsid w:val="00434DC8"/>
    <w:rsid w:val="00435D25"/>
    <w:rsid w:val="00440EC7"/>
    <w:rsid w:val="0044145B"/>
    <w:rsid w:val="004427D2"/>
    <w:rsid w:val="0044708C"/>
    <w:rsid w:val="00447421"/>
    <w:rsid w:val="00456CB2"/>
    <w:rsid w:val="0046497B"/>
    <w:rsid w:val="00465F1D"/>
    <w:rsid w:val="00467F23"/>
    <w:rsid w:val="00475E16"/>
    <w:rsid w:val="00476630"/>
    <w:rsid w:val="00481406"/>
    <w:rsid w:val="0049012B"/>
    <w:rsid w:val="00492B2F"/>
    <w:rsid w:val="00493FFD"/>
    <w:rsid w:val="004951CE"/>
    <w:rsid w:val="00495F8D"/>
    <w:rsid w:val="004A4535"/>
    <w:rsid w:val="004A5140"/>
    <w:rsid w:val="004B15DB"/>
    <w:rsid w:val="004B1B57"/>
    <w:rsid w:val="004B2471"/>
    <w:rsid w:val="004C27EF"/>
    <w:rsid w:val="004C41B2"/>
    <w:rsid w:val="004C7F95"/>
    <w:rsid w:val="004D3202"/>
    <w:rsid w:val="004D6500"/>
    <w:rsid w:val="004E0B85"/>
    <w:rsid w:val="004E6124"/>
    <w:rsid w:val="004F2EC6"/>
    <w:rsid w:val="004F3173"/>
    <w:rsid w:val="004F3F5A"/>
    <w:rsid w:val="004F5F69"/>
    <w:rsid w:val="004F62E3"/>
    <w:rsid w:val="00502F6A"/>
    <w:rsid w:val="00504469"/>
    <w:rsid w:val="00506CF1"/>
    <w:rsid w:val="005073D0"/>
    <w:rsid w:val="00511BE3"/>
    <w:rsid w:val="0051225E"/>
    <w:rsid w:val="00512862"/>
    <w:rsid w:val="00513F4A"/>
    <w:rsid w:val="00514AA9"/>
    <w:rsid w:val="00520654"/>
    <w:rsid w:val="00521253"/>
    <w:rsid w:val="005234E7"/>
    <w:rsid w:val="00523D8C"/>
    <w:rsid w:val="005240A6"/>
    <w:rsid w:val="00525445"/>
    <w:rsid w:val="00527B93"/>
    <w:rsid w:val="00530B34"/>
    <w:rsid w:val="00531F27"/>
    <w:rsid w:val="00532B2C"/>
    <w:rsid w:val="005344C0"/>
    <w:rsid w:val="00534CFF"/>
    <w:rsid w:val="00536C97"/>
    <w:rsid w:val="00537A71"/>
    <w:rsid w:val="00537FD4"/>
    <w:rsid w:val="00541AA3"/>
    <w:rsid w:val="00541F34"/>
    <w:rsid w:val="00543E2D"/>
    <w:rsid w:val="00545AAC"/>
    <w:rsid w:val="005531D5"/>
    <w:rsid w:val="00553FD9"/>
    <w:rsid w:val="00562226"/>
    <w:rsid w:val="0056262D"/>
    <w:rsid w:val="00567F19"/>
    <w:rsid w:val="005717BC"/>
    <w:rsid w:val="00572918"/>
    <w:rsid w:val="00572C74"/>
    <w:rsid w:val="005812A6"/>
    <w:rsid w:val="00583B48"/>
    <w:rsid w:val="00585B06"/>
    <w:rsid w:val="005877E4"/>
    <w:rsid w:val="0059047B"/>
    <w:rsid w:val="00590E2B"/>
    <w:rsid w:val="00592835"/>
    <w:rsid w:val="005938D7"/>
    <w:rsid w:val="0059516A"/>
    <w:rsid w:val="00597C13"/>
    <w:rsid w:val="005A24F6"/>
    <w:rsid w:val="005A3876"/>
    <w:rsid w:val="005A5028"/>
    <w:rsid w:val="005B10F9"/>
    <w:rsid w:val="005B365D"/>
    <w:rsid w:val="005B454E"/>
    <w:rsid w:val="005B4F1F"/>
    <w:rsid w:val="005C0D69"/>
    <w:rsid w:val="005C222A"/>
    <w:rsid w:val="005C3426"/>
    <w:rsid w:val="005C4401"/>
    <w:rsid w:val="005C4A7C"/>
    <w:rsid w:val="005C7C64"/>
    <w:rsid w:val="005D1353"/>
    <w:rsid w:val="005D1DA9"/>
    <w:rsid w:val="005D24F7"/>
    <w:rsid w:val="005D398E"/>
    <w:rsid w:val="005D3A0A"/>
    <w:rsid w:val="005D6BD9"/>
    <w:rsid w:val="005E0322"/>
    <w:rsid w:val="005E0331"/>
    <w:rsid w:val="005E2716"/>
    <w:rsid w:val="005E378E"/>
    <w:rsid w:val="005E4787"/>
    <w:rsid w:val="005E4D3C"/>
    <w:rsid w:val="005E4EE6"/>
    <w:rsid w:val="005E6780"/>
    <w:rsid w:val="005E6AE4"/>
    <w:rsid w:val="005F2653"/>
    <w:rsid w:val="005F336E"/>
    <w:rsid w:val="005F42D4"/>
    <w:rsid w:val="005F457F"/>
    <w:rsid w:val="005F4FB0"/>
    <w:rsid w:val="005F58EB"/>
    <w:rsid w:val="005F6795"/>
    <w:rsid w:val="00600E7D"/>
    <w:rsid w:val="00602521"/>
    <w:rsid w:val="00602983"/>
    <w:rsid w:val="00604E4C"/>
    <w:rsid w:val="006054B7"/>
    <w:rsid w:val="0061006C"/>
    <w:rsid w:val="006110E2"/>
    <w:rsid w:val="00612742"/>
    <w:rsid w:val="00612E0F"/>
    <w:rsid w:val="006168F1"/>
    <w:rsid w:val="0062191B"/>
    <w:rsid w:val="00625580"/>
    <w:rsid w:val="0062621A"/>
    <w:rsid w:val="0062773F"/>
    <w:rsid w:val="006313B2"/>
    <w:rsid w:val="0063191B"/>
    <w:rsid w:val="00632136"/>
    <w:rsid w:val="00632B3D"/>
    <w:rsid w:val="006351FA"/>
    <w:rsid w:val="006360B9"/>
    <w:rsid w:val="00641376"/>
    <w:rsid w:val="00643DAD"/>
    <w:rsid w:val="0064594A"/>
    <w:rsid w:val="00655F4B"/>
    <w:rsid w:val="006561FB"/>
    <w:rsid w:val="006569AC"/>
    <w:rsid w:val="00657FB9"/>
    <w:rsid w:val="00662A4D"/>
    <w:rsid w:val="006649A3"/>
    <w:rsid w:val="00666142"/>
    <w:rsid w:val="0067190A"/>
    <w:rsid w:val="006727D5"/>
    <w:rsid w:val="0067528B"/>
    <w:rsid w:val="00675701"/>
    <w:rsid w:val="0067795C"/>
    <w:rsid w:val="00680C2A"/>
    <w:rsid w:val="00681338"/>
    <w:rsid w:val="00681BA1"/>
    <w:rsid w:val="00682281"/>
    <w:rsid w:val="006828E8"/>
    <w:rsid w:val="0068302F"/>
    <w:rsid w:val="00684DCB"/>
    <w:rsid w:val="00685D02"/>
    <w:rsid w:val="00690115"/>
    <w:rsid w:val="00690868"/>
    <w:rsid w:val="00690E1E"/>
    <w:rsid w:val="0069220E"/>
    <w:rsid w:val="00694424"/>
    <w:rsid w:val="006954DC"/>
    <w:rsid w:val="006A0B1B"/>
    <w:rsid w:val="006A2310"/>
    <w:rsid w:val="006A347C"/>
    <w:rsid w:val="006A650C"/>
    <w:rsid w:val="006B0690"/>
    <w:rsid w:val="006B2F4C"/>
    <w:rsid w:val="006B4ADB"/>
    <w:rsid w:val="006B4C37"/>
    <w:rsid w:val="006B7307"/>
    <w:rsid w:val="006C0034"/>
    <w:rsid w:val="006C1E0A"/>
    <w:rsid w:val="006C599D"/>
    <w:rsid w:val="006C5AB9"/>
    <w:rsid w:val="006C5FA2"/>
    <w:rsid w:val="006D0D30"/>
    <w:rsid w:val="006E0F28"/>
    <w:rsid w:val="006F591A"/>
    <w:rsid w:val="007004E6"/>
    <w:rsid w:val="00700592"/>
    <w:rsid w:val="00700B80"/>
    <w:rsid w:val="0070225F"/>
    <w:rsid w:val="007173EA"/>
    <w:rsid w:val="00717F6C"/>
    <w:rsid w:val="007210B7"/>
    <w:rsid w:val="0072420C"/>
    <w:rsid w:val="00727472"/>
    <w:rsid w:val="00731E5B"/>
    <w:rsid w:val="00732B5C"/>
    <w:rsid w:val="007361EC"/>
    <w:rsid w:val="007400E4"/>
    <w:rsid w:val="00742717"/>
    <w:rsid w:val="0074323C"/>
    <w:rsid w:val="00744DD6"/>
    <w:rsid w:val="00746DCC"/>
    <w:rsid w:val="0075017A"/>
    <w:rsid w:val="007506EA"/>
    <w:rsid w:val="00752534"/>
    <w:rsid w:val="00753F16"/>
    <w:rsid w:val="00754870"/>
    <w:rsid w:val="00755151"/>
    <w:rsid w:val="00756FE2"/>
    <w:rsid w:val="00757D3E"/>
    <w:rsid w:val="00757FCC"/>
    <w:rsid w:val="00765C14"/>
    <w:rsid w:val="00765C25"/>
    <w:rsid w:val="00771F45"/>
    <w:rsid w:val="00772EFA"/>
    <w:rsid w:val="0077652D"/>
    <w:rsid w:val="0077669D"/>
    <w:rsid w:val="0078096A"/>
    <w:rsid w:val="007827D5"/>
    <w:rsid w:val="007830D6"/>
    <w:rsid w:val="0078551C"/>
    <w:rsid w:val="00786D38"/>
    <w:rsid w:val="00787CDC"/>
    <w:rsid w:val="007929BE"/>
    <w:rsid w:val="00792DD4"/>
    <w:rsid w:val="00793A06"/>
    <w:rsid w:val="00795F4F"/>
    <w:rsid w:val="00796992"/>
    <w:rsid w:val="007A03C8"/>
    <w:rsid w:val="007A1365"/>
    <w:rsid w:val="007A4B68"/>
    <w:rsid w:val="007A5F8B"/>
    <w:rsid w:val="007B01FB"/>
    <w:rsid w:val="007B19A6"/>
    <w:rsid w:val="007B4B79"/>
    <w:rsid w:val="007B4D67"/>
    <w:rsid w:val="007C28C5"/>
    <w:rsid w:val="007C32E9"/>
    <w:rsid w:val="007C53D2"/>
    <w:rsid w:val="007C6021"/>
    <w:rsid w:val="007D279D"/>
    <w:rsid w:val="007D2FA8"/>
    <w:rsid w:val="007D5023"/>
    <w:rsid w:val="007E38FF"/>
    <w:rsid w:val="007E79E3"/>
    <w:rsid w:val="007F2170"/>
    <w:rsid w:val="007F21F8"/>
    <w:rsid w:val="007F3190"/>
    <w:rsid w:val="007F6AAE"/>
    <w:rsid w:val="00800948"/>
    <w:rsid w:val="008019AA"/>
    <w:rsid w:val="008021A1"/>
    <w:rsid w:val="0080399D"/>
    <w:rsid w:val="00811EA0"/>
    <w:rsid w:val="008121E0"/>
    <w:rsid w:val="008128F6"/>
    <w:rsid w:val="00813AA2"/>
    <w:rsid w:val="00815E87"/>
    <w:rsid w:val="0082004F"/>
    <w:rsid w:val="00821FA4"/>
    <w:rsid w:val="0082291D"/>
    <w:rsid w:val="00823EF6"/>
    <w:rsid w:val="00824D2C"/>
    <w:rsid w:val="00825CA2"/>
    <w:rsid w:val="00826CEF"/>
    <w:rsid w:val="00830498"/>
    <w:rsid w:val="0083157F"/>
    <w:rsid w:val="0083472A"/>
    <w:rsid w:val="00835274"/>
    <w:rsid w:val="0083781D"/>
    <w:rsid w:val="00837C7D"/>
    <w:rsid w:val="008407C0"/>
    <w:rsid w:val="0084347C"/>
    <w:rsid w:val="00845F7C"/>
    <w:rsid w:val="0085106B"/>
    <w:rsid w:val="00851D2F"/>
    <w:rsid w:val="00853A86"/>
    <w:rsid w:val="008553FB"/>
    <w:rsid w:val="0085591F"/>
    <w:rsid w:val="00857B1F"/>
    <w:rsid w:val="00857F2C"/>
    <w:rsid w:val="00860EE5"/>
    <w:rsid w:val="00861A87"/>
    <w:rsid w:val="00862C19"/>
    <w:rsid w:val="00862D4C"/>
    <w:rsid w:val="00863E2C"/>
    <w:rsid w:val="00864412"/>
    <w:rsid w:val="00870446"/>
    <w:rsid w:val="00870753"/>
    <w:rsid w:val="00870D53"/>
    <w:rsid w:val="008728FC"/>
    <w:rsid w:val="00873C82"/>
    <w:rsid w:val="00874261"/>
    <w:rsid w:val="00874FCF"/>
    <w:rsid w:val="008804F2"/>
    <w:rsid w:val="008825AD"/>
    <w:rsid w:val="00883300"/>
    <w:rsid w:val="0088414C"/>
    <w:rsid w:val="00886EB4"/>
    <w:rsid w:val="00887903"/>
    <w:rsid w:val="00887F29"/>
    <w:rsid w:val="0089058B"/>
    <w:rsid w:val="00893D96"/>
    <w:rsid w:val="00894B14"/>
    <w:rsid w:val="00895CB7"/>
    <w:rsid w:val="00895F80"/>
    <w:rsid w:val="0089646F"/>
    <w:rsid w:val="008A1BBC"/>
    <w:rsid w:val="008A21D9"/>
    <w:rsid w:val="008A3577"/>
    <w:rsid w:val="008A3A2B"/>
    <w:rsid w:val="008A3ADA"/>
    <w:rsid w:val="008A5D5F"/>
    <w:rsid w:val="008A64B7"/>
    <w:rsid w:val="008A704A"/>
    <w:rsid w:val="008A75C4"/>
    <w:rsid w:val="008B3DF1"/>
    <w:rsid w:val="008B43DD"/>
    <w:rsid w:val="008B719F"/>
    <w:rsid w:val="008C0AA8"/>
    <w:rsid w:val="008C34AE"/>
    <w:rsid w:val="008C3DFE"/>
    <w:rsid w:val="008C476F"/>
    <w:rsid w:val="008C4A33"/>
    <w:rsid w:val="008D0531"/>
    <w:rsid w:val="008D2D01"/>
    <w:rsid w:val="008D3722"/>
    <w:rsid w:val="008D5BB4"/>
    <w:rsid w:val="008D5F63"/>
    <w:rsid w:val="008D639C"/>
    <w:rsid w:val="008E293E"/>
    <w:rsid w:val="008E49A5"/>
    <w:rsid w:val="008E6419"/>
    <w:rsid w:val="008E6B6F"/>
    <w:rsid w:val="008E728B"/>
    <w:rsid w:val="008E747C"/>
    <w:rsid w:val="008E7A08"/>
    <w:rsid w:val="008F5FDB"/>
    <w:rsid w:val="0090013C"/>
    <w:rsid w:val="00903BB5"/>
    <w:rsid w:val="00906239"/>
    <w:rsid w:val="009062B6"/>
    <w:rsid w:val="00907624"/>
    <w:rsid w:val="00912057"/>
    <w:rsid w:val="0091391C"/>
    <w:rsid w:val="0091456E"/>
    <w:rsid w:val="00914963"/>
    <w:rsid w:val="0092289B"/>
    <w:rsid w:val="00922D25"/>
    <w:rsid w:val="009234E9"/>
    <w:rsid w:val="00926D92"/>
    <w:rsid w:val="00930EEC"/>
    <w:rsid w:val="00936A91"/>
    <w:rsid w:val="009409C7"/>
    <w:rsid w:val="0094188E"/>
    <w:rsid w:val="0094238F"/>
    <w:rsid w:val="00942F48"/>
    <w:rsid w:val="00943074"/>
    <w:rsid w:val="0094341D"/>
    <w:rsid w:val="0094450D"/>
    <w:rsid w:val="009537FA"/>
    <w:rsid w:val="00954CCB"/>
    <w:rsid w:val="00955EB0"/>
    <w:rsid w:val="00957454"/>
    <w:rsid w:val="009579F3"/>
    <w:rsid w:val="0096049B"/>
    <w:rsid w:val="009627DC"/>
    <w:rsid w:val="009650F5"/>
    <w:rsid w:val="00971CF0"/>
    <w:rsid w:val="009723D0"/>
    <w:rsid w:val="00975EAC"/>
    <w:rsid w:val="009767BE"/>
    <w:rsid w:val="00977809"/>
    <w:rsid w:val="00980763"/>
    <w:rsid w:val="00980C38"/>
    <w:rsid w:val="0098468B"/>
    <w:rsid w:val="009854FD"/>
    <w:rsid w:val="0098568F"/>
    <w:rsid w:val="00985CA1"/>
    <w:rsid w:val="00991751"/>
    <w:rsid w:val="00995AD6"/>
    <w:rsid w:val="00996D61"/>
    <w:rsid w:val="009A1D03"/>
    <w:rsid w:val="009A6E76"/>
    <w:rsid w:val="009B175A"/>
    <w:rsid w:val="009B2C7C"/>
    <w:rsid w:val="009B3CBA"/>
    <w:rsid w:val="009B4A03"/>
    <w:rsid w:val="009B4BBE"/>
    <w:rsid w:val="009B51FE"/>
    <w:rsid w:val="009B7D6D"/>
    <w:rsid w:val="009C0575"/>
    <w:rsid w:val="009C2193"/>
    <w:rsid w:val="009C2975"/>
    <w:rsid w:val="009C2ED9"/>
    <w:rsid w:val="009C3790"/>
    <w:rsid w:val="009C6C4E"/>
    <w:rsid w:val="009C716F"/>
    <w:rsid w:val="009C7820"/>
    <w:rsid w:val="009D1E0D"/>
    <w:rsid w:val="009D3774"/>
    <w:rsid w:val="009D4727"/>
    <w:rsid w:val="009D508D"/>
    <w:rsid w:val="009D6693"/>
    <w:rsid w:val="009D7B41"/>
    <w:rsid w:val="009E3C40"/>
    <w:rsid w:val="009E4625"/>
    <w:rsid w:val="009E5E21"/>
    <w:rsid w:val="009E646F"/>
    <w:rsid w:val="009E7E1E"/>
    <w:rsid w:val="009F0FEF"/>
    <w:rsid w:val="009F3467"/>
    <w:rsid w:val="009F3F3E"/>
    <w:rsid w:val="009F5D1C"/>
    <w:rsid w:val="009F63E5"/>
    <w:rsid w:val="009F7FC3"/>
    <w:rsid w:val="00A009A8"/>
    <w:rsid w:val="00A01D21"/>
    <w:rsid w:val="00A036DA"/>
    <w:rsid w:val="00A054A8"/>
    <w:rsid w:val="00A076B0"/>
    <w:rsid w:val="00A076F9"/>
    <w:rsid w:val="00A10095"/>
    <w:rsid w:val="00A117BA"/>
    <w:rsid w:val="00A13B11"/>
    <w:rsid w:val="00A21DA5"/>
    <w:rsid w:val="00A2453E"/>
    <w:rsid w:val="00A26D37"/>
    <w:rsid w:val="00A274B7"/>
    <w:rsid w:val="00A32B19"/>
    <w:rsid w:val="00A33D3F"/>
    <w:rsid w:val="00A34DCD"/>
    <w:rsid w:val="00A3525D"/>
    <w:rsid w:val="00A35755"/>
    <w:rsid w:val="00A46A95"/>
    <w:rsid w:val="00A50352"/>
    <w:rsid w:val="00A5046D"/>
    <w:rsid w:val="00A5086F"/>
    <w:rsid w:val="00A50920"/>
    <w:rsid w:val="00A51274"/>
    <w:rsid w:val="00A537AA"/>
    <w:rsid w:val="00A53EC5"/>
    <w:rsid w:val="00A55CD1"/>
    <w:rsid w:val="00A57722"/>
    <w:rsid w:val="00A6481F"/>
    <w:rsid w:val="00A7107B"/>
    <w:rsid w:val="00A728CE"/>
    <w:rsid w:val="00A74D9D"/>
    <w:rsid w:val="00A76A57"/>
    <w:rsid w:val="00A7709C"/>
    <w:rsid w:val="00A824EB"/>
    <w:rsid w:val="00A84D7B"/>
    <w:rsid w:val="00A87B6E"/>
    <w:rsid w:val="00A87C0D"/>
    <w:rsid w:val="00AA1520"/>
    <w:rsid w:val="00AA75F5"/>
    <w:rsid w:val="00AA7DB0"/>
    <w:rsid w:val="00AB1F87"/>
    <w:rsid w:val="00AB401A"/>
    <w:rsid w:val="00AC1BC9"/>
    <w:rsid w:val="00AC3B79"/>
    <w:rsid w:val="00AC40E3"/>
    <w:rsid w:val="00AC6A77"/>
    <w:rsid w:val="00AD0234"/>
    <w:rsid w:val="00AD0F8B"/>
    <w:rsid w:val="00AD3209"/>
    <w:rsid w:val="00AD6904"/>
    <w:rsid w:val="00AE2F5F"/>
    <w:rsid w:val="00AE336A"/>
    <w:rsid w:val="00AE77A3"/>
    <w:rsid w:val="00AF2406"/>
    <w:rsid w:val="00AF3904"/>
    <w:rsid w:val="00AF58C1"/>
    <w:rsid w:val="00B02E57"/>
    <w:rsid w:val="00B04470"/>
    <w:rsid w:val="00B05F90"/>
    <w:rsid w:val="00B111C3"/>
    <w:rsid w:val="00B120E7"/>
    <w:rsid w:val="00B12B81"/>
    <w:rsid w:val="00B133FB"/>
    <w:rsid w:val="00B13654"/>
    <w:rsid w:val="00B13FC3"/>
    <w:rsid w:val="00B1497F"/>
    <w:rsid w:val="00B165B1"/>
    <w:rsid w:val="00B1769B"/>
    <w:rsid w:val="00B17911"/>
    <w:rsid w:val="00B17B5F"/>
    <w:rsid w:val="00B21442"/>
    <w:rsid w:val="00B2723B"/>
    <w:rsid w:val="00B301D8"/>
    <w:rsid w:val="00B31CFC"/>
    <w:rsid w:val="00B32FC4"/>
    <w:rsid w:val="00B3301A"/>
    <w:rsid w:val="00B336D2"/>
    <w:rsid w:val="00B33B6A"/>
    <w:rsid w:val="00B34954"/>
    <w:rsid w:val="00B353A6"/>
    <w:rsid w:val="00B361EE"/>
    <w:rsid w:val="00B374B5"/>
    <w:rsid w:val="00B418B5"/>
    <w:rsid w:val="00B429B0"/>
    <w:rsid w:val="00B42A12"/>
    <w:rsid w:val="00B42F97"/>
    <w:rsid w:val="00B451E6"/>
    <w:rsid w:val="00B57720"/>
    <w:rsid w:val="00B57F34"/>
    <w:rsid w:val="00B604D8"/>
    <w:rsid w:val="00B61651"/>
    <w:rsid w:val="00B61756"/>
    <w:rsid w:val="00B6477A"/>
    <w:rsid w:val="00B65A2C"/>
    <w:rsid w:val="00B70002"/>
    <w:rsid w:val="00B7073F"/>
    <w:rsid w:val="00B70EAE"/>
    <w:rsid w:val="00B7286A"/>
    <w:rsid w:val="00B72D5D"/>
    <w:rsid w:val="00B72EEF"/>
    <w:rsid w:val="00B72F8C"/>
    <w:rsid w:val="00B75E39"/>
    <w:rsid w:val="00B77243"/>
    <w:rsid w:val="00B800C5"/>
    <w:rsid w:val="00B85020"/>
    <w:rsid w:val="00B9044E"/>
    <w:rsid w:val="00B91FFA"/>
    <w:rsid w:val="00B9481F"/>
    <w:rsid w:val="00B94EDF"/>
    <w:rsid w:val="00BA14DA"/>
    <w:rsid w:val="00BA232E"/>
    <w:rsid w:val="00BA2C4F"/>
    <w:rsid w:val="00BA339D"/>
    <w:rsid w:val="00BA33B6"/>
    <w:rsid w:val="00BA63A7"/>
    <w:rsid w:val="00BB05DE"/>
    <w:rsid w:val="00BB0A78"/>
    <w:rsid w:val="00BB18CF"/>
    <w:rsid w:val="00BD3806"/>
    <w:rsid w:val="00BD466F"/>
    <w:rsid w:val="00BD6B71"/>
    <w:rsid w:val="00BD7051"/>
    <w:rsid w:val="00BD74BB"/>
    <w:rsid w:val="00BE1455"/>
    <w:rsid w:val="00BE1532"/>
    <w:rsid w:val="00BE42FD"/>
    <w:rsid w:val="00BF3921"/>
    <w:rsid w:val="00BF3AEE"/>
    <w:rsid w:val="00C01A60"/>
    <w:rsid w:val="00C07F20"/>
    <w:rsid w:val="00C14E23"/>
    <w:rsid w:val="00C15865"/>
    <w:rsid w:val="00C17E2E"/>
    <w:rsid w:val="00C23CDE"/>
    <w:rsid w:val="00C25ACF"/>
    <w:rsid w:val="00C27FB3"/>
    <w:rsid w:val="00C30024"/>
    <w:rsid w:val="00C3226E"/>
    <w:rsid w:val="00C34792"/>
    <w:rsid w:val="00C35A58"/>
    <w:rsid w:val="00C37225"/>
    <w:rsid w:val="00C43D7C"/>
    <w:rsid w:val="00C462D3"/>
    <w:rsid w:val="00C47D3C"/>
    <w:rsid w:val="00C5071F"/>
    <w:rsid w:val="00C515DE"/>
    <w:rsid w:val="00C51AE1"/>
    <w:rsid w:val="00C538B4"/>
    <w:rsid w:val="00C576D2"/>
    <w:rsid w:val="00C60946"/>
    <w:rsid w:val="00C623AC"/>
    <w:rsid w:val="00C65429"/>
    <w:rsid w:val="00C65549"/>
    <w:rsid w:val="00C6564E"/>
    <w:rsid w:val="00C66F30"/>
    <w:rsid w:val="00C71E9F"/>
    <w:rsid w:val="00C720C7"/>
    <w:rsid w:val="00C81941"/>
    <w:rsid w:val="00C81DBC"/>
    <w:rsid w:val="00C83AE4"/>
    <w:rsid w:val="00C9320F"/>
    <w:rsid w:val="00C948D8"/>
    <w:rsid w:val="00C94EED"/>
    <w:rsid w:val="00C97C00"/>
    <w:rsid w:val="00CA01D1"/>
    <w:rsid w:val="00CA32E6"/>
    <w:rsid w:val="00CA3C6D"/>
    <w:rsid w:val="00CA3FFD"/>
    <w:rsid w:val="00CA51C4"/>
    <w:rsid w:val="00CB05B9"/>
    <w:rsid w:val="00CB2D4E"/>
    <w:rsid w:val="00CB453D"/>
    <w:rsid w:val="00CB4808"/>
    <w:rsid w:val="00CB5371"/>
    <w:rsid w:val="00CB5C8D"/>
    <w:rsid w:val="00CB5F49"/>
    <w:rsid w:val="00CB62EE"/>
    <w:rsid w:val="00CC1CCE"/>
    <w:rsid w:val="00CC2600"/>
    <w:rsid w:val="00CC414A"/>
    <w:rsid w:val="00CC471E"/>
    <w:rsid w:val="00CC70E8"/>
    <w:rsid w:val="00CC7DBB"/>
    <w:rsid w:val="00CD1242"/>
    <w:rsid w:val="00CD13A3"/>
    <w:rsid w:val="00CD19A5"/>
    <w:rsid w:val="00CD1EAB"/>
    <w:rsid w:val="00CD21F6"/>
    <w:rsid w:val="00CD68DB"/>
    <w:rsid w:val="00CD705D"/>
    <w:rsid w:val="00CD71FF"/>
    <w:rsid w:val="00CE0A70"/>
    <w:rsid w:val="00CE0ABF"/>
    <w:rsid w:val="00CE2138"/>
    <w:rsid w:val="00CE4BBC"/>
    <w:rsid w:val="00CE6B45"/>
    <w:rsid w:val="00CE6CAF"/>
    <w:rsid w:val="00CF3B14"/>
    <w:rsid w:val="00CF5E31"/>
    <w:rsid w:val="00CF6A3D"/>
    <w:rsid w:val="00D03095"/>
    <w:rsid w:val="00D040E0"/>
    <w:rsid w:val="00D0770C"/>
    <w:rsid w:val="00D1096A"/>
    <w:rsid w:val="00D10B5B"/>
    <w:rsid w:val="00D11574"/>
    <w:rsid w:val="00D1167C"/>
    <w:rsid w:val="00D16F3C"/>
    <w:rsid w:val="00D208D6"/>
    <w:rsid w:val="00D230CC"/>
    <w:rsid w:val="00D25D99"/>
    <w:rsid w:val="00D27192"/>
    <w:rsid w:val="00D2770A"/>
    <w:rsid w:val="00D27E03"/>
    <w:rsid w:val="00D307FC"/>
    <w:rsid w:val="00D331C8"/>
    <w:rsid w:val="00D42C08"/>
    <w:rsid w:val="00D43741"/>
    <w:rsid w:val="00D466CA"/>
    <w:rsid w:val="00D50B58"/>
    <w:rsid w:val="00D52795"/>
    <w:rsid w:val="00D53C70"/>
    <w:rsid w:val="00D541D0"/>
    <w:rsid w:val="00D54772"/>
    <w:rsid w:val="00D56C0A"/>
    <w:rsid w:val="00D603AF"/>
    <w:rsid w:val="00D61277"/>
    <w:rsid w:val="00D622AB"/>
    <w:rsid w:val="00D63A51"/>
    <w:rsid w:val="00D64530"/>
    <w:rsid w:val="00D840BA"/>
    <w:rsid w:val="00D84A61"/>
    <w:rsid w:val="00D84C54"/>
    <w:rsid w:val="00D877EE"/>
    <w:rsid w:val="00D94560"/>
    <w:rsid w:val="00D94752"/>
    <w:rsid w:val="00D94D7A"/>
    <w:rsid w:val="00D9678C"/>
    <w:rsid w:val="00DA154F"/>
    <w:rsid w:val="00DA16C1"/>
    <w:rsid w:val="00DA16FC"/>
    <w:rsid w:val="00DA2E8A"/>
    <w:rsid w:val="00DA51C0"/>
    <w:rsid w:val="00DA53F9"/>
    <w:rsid w:val="00DA794C"/>
    <w:rsid w:val="00DA7F5E"/>
    <w:rsid w:val="00DB1CD5"/>
    <w:rsid w:val="00DB3E7B"/>
    <w:rsid w:val="00DB41E9"/>
    <w:rsid w:val="00DB5263"/>
    <w:rsid w:val="00DB6A2D"/>
    <w:rsid w:val="00DC4329"/>
    <w:rsid w:val="00DC4558"/>
    <w:rsid w:val="00DC4CA4"/>
    <w:rsid w:val="00DD0374"/>
    <w:rsid w:val="00DD0E1F"/>
    <w:rsid w:val="00DD21D8"/>
    <w:rsid w:val="00DD2C07"/>
    <w:rsid w:val="00DD62F7"/>
    <w:rsid w:val="00DE0D0F"/>
    <w:rsid w:val="00DE1EB9"/>
    <w:rsid w:val="00DE31FF"/>
    <w:rsid w:val="00DE4CC6"/>
    <w:rsid w:val="00DF2F5B"/>
    <w:rsid w:val="00DF3B67"/>
    <w:rsid w:val="00DF45F6"/>
    <w:rsid w:val="00DF54F1"/>
    <w:rsid w:val="00DF6251"/>
    <w:rsid w:val="00E0155A"/>
    <w:rsid w:val="00E03041"/>
    <w:rsid w:val="00E03AD9"/>
    <w:rsid w:val="00E07429"/>
    <w:rsid w:val="00E11469"/>
    <w:rsid w:val="00E167DA"/>
    <w:rsid w:val="00E172B5"/>
    <w:rsid w:val="00E22B06"/>
    <w:rsid w:val="00E24030"/>
    <w:rsid w:val="00E24382"/>
    <w:rsid w:val="00E27C63"/>
    <w:rsid w:val="00E302AA"/>
    <w:rsid w:val="00E335BD"/>
    <w:rsid w:val="00E33674"/>
    <w:rsid w:val="00E33B3D"/>
    <w:rsid w:val="00E347C7"/>
    <w:rsid w:val="00E36804"/>
    <w:rsid w:val="00E45BAE"/>
    <w:rsid w:val="00E466D5"/>
    <w:rsid w:val="00E47E99"/>
    <w:rsid w:val="00E513E4"/>
    <w:rsid w:val="00E531A9"/>
    <w:rsid w:val="00E57A67"/>
    <w:rsid w:val="00E60690"/>
    <w:rsid w:val="00E6097B"/>
    <w:rsid w:val="00E641CA"/>
    <w:rsid w:val="00E64B96"/>
    <w:rsid w:val="00E66A2E"/>
    <w:rsid w:val="00E70DA0"/>
    <w:rsid w:val="00E72210"/>
    <w:rsid w:val="00E72E79"/>
    <w:rsid w:val="00E730F5"/>
    <w:rsid w:val="00E73D58"/>
    <w:rsid w:val="00E7445D"/>
    <w:rsid w:val="00E8164C"/>
    <w:rsid w:val="00E839DB"/>
    <w:rsid w:val="00E8550F"/>
    <w:rsid w:val="00E8783D"/>
    <w:rsid w:val="00EA1349"/>
    <w:rsid w:val="00EA1565"/>
    <w:rsid w:val="00EA252B"/>
    <w:rsid w:val="00EA4326"/>
    <w:rsid w:val="00EA5BBF"/>
    <w:rsid w:val="00EA6088"/>
    <w:rsid w:val="00EB061E"/>
    <w:rsid w:val="00EB0D8B"/>
    <w:rsid w:val="00EB151C"/>
    <w:rsid w:val="00EB4D0E"/>
    <w:rsid w:val="00EB4EFB"/>
    <w:rsid w:val="00EB64A7"/>
    <w:rsid w:val="00EB66ED"/>
    <w:rsid w:val="00EB72B2"/>
    <w:rsid w:val="00EC2C17"/>
    <w:rsid w:val="00EC5226"/>
    <w:rsid w:val="00EC5D5B"/>
    <w:rsid w:val="00EC601D"/>
    <w:rsid w:val="00EC786C"/>
    <w:rsid w:val="00ED1F12"/>
    <w:rsid w:val="00ED2615"/>
    <w:rsid w:val="00ED4615"/>
    <w:rsid w:val="00ED4A5C"/>
    <w:rsid w:val="00ED5B25"/>
    <w:rsid w:val="00ED75A3"/>
    <w:rsid w:val="00EE322F"/>
    <w:rsid w:val="00EE6153"/>
    <w:rsid w:val="00EE6D46"/>
    <w:rsid w:val="00EE6D6D"/>
    <w:rsid w:val="00EF10DE"/>
    <w:rsid w:val="00EF3B0D"/>
    <w:rsid w:val="00EF418C"/>
    <w:rsid w:val="00EF4F11"/>
    <w:rsid w:val="00EF76A5"/>
    <w:rsid w:val="00EF7C52"/>
    <w:rsid w:val="00F00C95"/>
    <w:rsid w:val="00F01D80"/>
    <w:rsid w:val="00F02A00"/>
    <w:rsid w:val="00F038F5"/>
    <w:rsid w:val="00F06749"/>
    <w:rsid w:val="00F0720E"/>
    <w:rsid w:val="00F12BAA"/>
    <w:rsid w:val="00F1601B"/>
    <w:rsid w:val="00F20722"/>
    <w:rsid w:val="00F22B70"/>
    <w:rsid w:val="00F23A5A"/>
    <w:rsid w:val="00F24BB2"/>
    <w:rsid w:val="00F25209"/>
    <w:rsid w:val="00F25895"/>
    <w:rsid w:val="00F27CB4"/>
    <w:rsid w:val="00F27D37"/>
    <w:rsid w:val="00F31CE6"/>
    <w:rsid w:val="00F33709"/>
    <w:rsid w:val="00F44269"/>
    <w:rsid w:val="00F44868"/>
    <w:rsid w:val="00F477C3"/>
    <w:rsid w:val="00F508A5"/>
    <w:rsid w:val="00F53643"/>
    <w:rsid w:val="00F54346"/>
    <w:rsid w:val="00F546E1"/>
    <w:rsid w:val="00F577A2"/>
    <w:rsid w:val="00F6070D"/>
    <w:rsid w:val="00F610AB"/>
    <w:rsid w:val="00F63B42"/>
    <w:rsid w:val="00F673E3"/>
    <w:rsid w:val="00F71AFD"/>
    <w:rsid w:val="00F72AA4"/>
    <w:rsid w:val="00F735C0"/>
    <w:rsid w:val="00F750BF"/>
    <w:rsid w:val="00F75C0D"/>
    <w:rsid w:val="00F76620"/>
    <w:rsid w:val="00F7724C"/>
    <w:rsid w:val="00F776CE"/>
    <w:rsid w:val="00F810B3"/>
    <w:rsid w:val="00F83937"/>
    <w:rsid w:val="00F83DB0"/>
    <w:rsid w:val="00F847FB"/>
    <w:rsid w:val="00F96D87"/>
    <w:rsid w:val="00F9716C"/>
    <w:rsid w:val="00F9723D"/>
    <w:rsid w:val="00F97619"/>
    <w:rsid w:val="00F977C9"/>
    <w:rsid w:val="00FA19A7"/>
    <w:rsid w:val="00FA2527"/>
    <w:rsid w:val="00FA2604"/>
    <w:rsid w:val="00FA2AEF"/>
    <w:rsid w:val="00FA64FB"/>
    <w:rsid w:val="00FA74A9"/>
    <w:rsid w:val="00FA757C"/>
    <w:rsid w:val="00FA7A04"/>
    <w:rsid w:val="00FB038A"/>
    <w:rsid w:val="00FB2C43"/>
    <w:rsid w:val="00FB47A3"/>
    <w:rsid w:val="00FC1241"/>
    <w:rsid w:val="00FC3FEB"/>
    <w:rsid w:val="00FC7E2B"/>
    <w:rsid w:val="00FD1EBB"/>
    <w:rsid w:val="00FD2F06"/>
    <w:rsid w:val="00FD491E"/>
    <w:rsid w:val="00FD525F"/>
    <w:rsid w:val="00FD6173"/>
    <w:rsid w:val="00FD6471"/>
    <w:rsid w:val="00FE764B"/>
    <w:rsid w:val="00FF0A98"/>
    <w:rsid w:val="00FF0AC9"/>
    <w:rsid w:val="00FF1C3E"/>
    <w:rsid w:val="00FF2961"/>
    <w:rsid w:val="00FF347A"/>
    <w:rsid w:val="00FF4AD7"/>
    <w:rsid w:val="00FF644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632AE6A1"/>
  <w15:chartTrackingRefBased/>
  <w15:docId w15:val="{440F45CC-BB1F-4872-9730-89EF4EDB8C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A117BA"/>
    <w:rPr>
      <w:color w:val="0563C1" w:themeColor="hyperlink"/>
      <w:u w:val="single"/>
    </w:rPr>
  </w:style>
  <w:style w:type="character" w:styleId="a4">
    <w:name w:val="Unresolved Mention"/>
    <w:basedOn w:val="a0"/>
    <w:uiPriority w:val="99"/>
    <w:semiHidden/>
    <w:unhideWhenUsed/>
    <w:rsid w:val="00A117BA"/>
    <w:rPr>
      <w:color w:val="605E5C"/>
      <w:shd w:val="clear" w:color="auto" w:fill="E1DFDD"/>
    </w:rPr>
  </w:style>
  <w:style w:type="paragraph" w:styleId="a5">
    <w:name w:val="header"/>
    <w:basedOn w:val="a"/>
    <w:link w:val="a6"/>
    <w:uiPriority w:val="99"/>
    <w:unhideWhenUsed/>
    <w:rsid w:val="000B7335"/>
    <w:pPr>
      <w:tabs>
        <w:tab w:val="center" w:pos="4252"/>
        <w:tab w:val="right" w:pos="8504"/>
      </w:tabs>
      <w:snapToGrid w:val="0"/>
    </w:pPr>
  </w:style>
  <w:style w:type="character" w:customStyle="1" w:styleId="a6">
    <w:name w:val="ヘッダー (文字)"/>
    <w:basedOn w:val="a0"/>
    <w:link w:val="a5"/>
    <w:uiPriority w:val="99"/>
    <w:rsid w:val="000B7335"/>
  </w:style>
  <w:style w:type="paragraph" w:styleId="a7">
    <w:name w:val="footer"/>
    <w:basedOn w:val="a"/>
    <w:link w:val="a8"/>
    <w:uiPriority w:val="99"/>
    <w:unhideWhenUsed/>
    <w:rsid w:val="000B7335"/>
    <w:pPr>
      <w:tabs>
        <w:tab w:val="center" w:pos="4252"/>
        <w:tab w:val="right" w:pos="8504"/>
      </w:tabs>
      <w:snapToGrid w:val="0"/>
    </w:pPr>
  </w:style>
  <w:style w:type="character" w:customStyle="1" w:styleId="a8">
    <w:name w:val="フッター (文字)"/>
    <w:basedOn w:val="a0"/>
    <w:link w:val="a7"/>
    <w:uiPriority w:val="99"/>
    <w:rsid w:val="000B7335"/>
  </w:style>
  <w:style w:type="paragraph" w:styleId="a9">
    <w:name w:val="Balloon Text"/>
    <w:basedOn w:val="a"/>
    <w:link w:val="aa"/>
    <w:uiPriority w:val="99"/>
    <w:semiHidden/>
    <w:unhideWhenUsed/>
    <w:rsid w:val="00C5071F"/>
    <w:rPr>
      <w:rFonts w:asciiTheme="majorHAnsi" w:eastAsiaTheme="majorEastAsia" w:hAnsiTheme="majorHAnsi" w:cstheme="majorBidi"/>
      <w:sz w:val="18"/>
      <w:szCs w:val="18"/>
    </w:rPr>
  </w:style>
  <w:style w:type="character" w:customStyle="1" w:styleId="aa">
    <w:name w:val="吹き出し (文字)"/>
    <w:basedOn w:val="a0"/>
    <w:link w:val="a9"/>
    <w:uiPriority w:val="99"/>
    <w:semiHidden/>
    <w:rsid w:val="00C5071F"/>
    <w:rPr>
      <w:rFonts w:asciiTheme="majorHAnsi" w:eastAsiaTheme="majorEastAsia" w:hAnsiTheme="majorHAnsi" w:cstheme="majorBidi"/>
      <w:sz w:val="18"/>
      <w:szCs w:val="18"/>
    </w:rPr>
  </w:style>
  <w:style w:type="character" w:styleId="ab">
    <w:name w:val="Placeholder Text"/>
    <w:basedOn w:val="a0"/>
    <w:uiPriority w:val="99"/>
    <w:semiHidden/>
    <w:rsid w:val="00FD6471"/>
    <w:rPr>
      <w:color w:val="808080"/>
    </w:rPr>
  </w:style>
  <w:style w:type="table" w:styleId="ac">
    <w:name w:val="Table Grid"/>
    <w:basedOn w:val="a1"/>
    <w:uiPriority w:val="39"/>
    <w:rsid w:val="00537A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List Paragraph"/>
    <w:basedOn w:val="a"/>
    <w:uiPriority w:val="34"/>
    <w:qFormat/>
    <w:rsid w:val="001024A3"/>
    <w:pPr>
      <w:ind w:leftChars="400" w:left="840"/>
    </w:pPr>
  </w:style>
  <w:style w:type="character" w:styleId="ae">
    <w:name w:val="line number"/>
    <w:basedOn w:val="a0"/>
    <w:uiPriority w:val="99"/>
    <w:semiHidden/>
    <w:unhideWhenUsed/>
    <w:rsid w:val="00381227"/>
  </w:style>
  <w:style w:type="character" w:styleId="af">
    <w:name w:val="annotation reference"/>
    <w:basedOn w:val="a0"/>
    <w:uiPriority w:val="99"/>
    <w:semiHidden/>
    <w:unhideWhenUsed/>
    <w:rsid w:val="00ED75A3"/>
    <w:rPr>
      <w:sz w:val="16"/>
      <w:szCs w:val="16"/>
    </w:rPr>
  </w:style>
  <w:style w:type="paragraph" w:styleId="af0">
    <w:name w:val="annotation text"/>
    <w:basedOn w:val="a"/>
    <w:link w:val="af1"/>
    <w:uiPriority w:val="99"/>
    <w:semiHidden/>
    <w:unhideWhenUsed/>
    <w:rsid w:val="00ED75A3"/>
    <w:rPr>
      <w:sz w:val="20"/>
      <w:szCs w:val="20"/>
    </w:rPr>
  </w:style>
  <w:style w:type="character" w:customStyle="1" w:styleId="af1">
    <w:name w:val="コメント文字列 (文字)"/>
    <w:basedOn w:val="a0"/>
    <w:link w:val="af0"/>
    <w:uiPriority w:val="99"/>
    <w:semiHidden/>
    <w:rsid w:val="00ED75A3"/>
    <w:rPr>
      <w:sz w:val="20"/>
      <w:szCs w:val="20"/>
    </w:rPr>
  </w:style>
  <w:style w:type="paragraph" w:styleId="af2">
    <w:name w:val="annotation subject"/>
    <w:basedOn w:val="af0"/>
    <w:next w:val="af0"/>
    <w:link w:val="af3"/>
    <w:uiPriority w:val="99"/>
    <w:semiHidden/>
    <w:unhideWhenUsed/>
    <w:rsid w:val="00ED75A3"/>
    <w:rPr>
      <w:b/>
      <w:bCs/>
    </w:rPr>
  </w:style>
  <w:style w:type="character" w:customStyle="1" w:styleId="af3">
    <w:name w:val="コメント内容 (文字)"/>
    <w:basedOn w:val="af1"/>
    <w:link w:val="af2"/>
    <w:uiPriority w:val="99"/>
    <w:semiHidden/>
    <w:rsid w:val="00ED75A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754855">
      <w:bodyDiv w:val="1"/>
      <w:marLeft w:val="0"/>
      <w:marRight w:val="0"/>
      <w:marTop w:val="0"/>
      <w:marBottom w:val="0"/>
      <w:divBdr>
        <w:top w:val="none" w:sz="0" w:space="0" w:color="auto"/>
        <w:left w:val="none" w:sz="0" w:space="0" w:color="auto"/>
        <w:bottom w:val="none" w:sz="0" w:space="0" w:color="auto"/>
        <w:right w:val="none" w:sz="0" w:space="0" w:color="auto"/>
      </w:divBdr>
    </w:div>
    <w:div w:id="455418774">
      <w:bodyDiv w:val="1"/>
      <w:marLeft w:val="0"/>
      <w:marRight w:val="0"/>
      <w:marTop w:val="0"/>
      <w:marBottom w:val="0"/>
      <w:divBdr>
        <w:top w:val="none" w:sz="0" w:space="0" w:color="auto"/>
        <w:left w:val="none" w:sz="0" w:space="0" w:color="auto"/>
        <w:bottom w:val="none" w:sz="0" w:space="0" w:color="auto"/>
        <w:right w:val="none" w:sz="0" w:space="0" w:color="auto"/>
      </w:divBdr>
    </w:div>
    <w:div w:id="498539070">
      <w:bodyDiv w:val="1"/>
      <w:marLeft w:val="0"/>
      <w:marRight w:val="0"/>
      <w:marTop w:val="0"/>
      <w:marBottom w:val="0"/>
      <w:divBdr>
        <w:top w:val="none" w:sz="0" w:space="0" w:color="auto"/>
        <w:left w:val="none" w:sz="0" w:space="0" w:color="auto"/>
        <w:bottom w:val="none" w:sz="0" w:space="0" w:color="auto"/>
        <w:right w:val="none" w:sz="0" w:space="0" w:color="auto"/>
      </w:divBdr>
    </w:div>
    <w:div w:id="834148675">
      <w:bodyDiv w:val="1"/>
      <w:marLeft w:val="0"/>
      <w:marRight w:val="0"/>
      <w:marTop w:val="0"/>
      <w:marBottom w:val="0"/>
      <w:divBdr>
        <w:top w:val="none" w:sz="0" w:space="0" w:color="auto"/>
        <w:left w:val="none" w:sz="0" w:space="0" w:color="auto"/>
        <w:bottom w:val="none" w:sz="0" w:space="0" w:color="auto"/>
        <w:right w:val="none" w:sz="0" w:space="0" w:color="auto"/>
      </w:divBdr>
    </w:div>
    <w:div w:id="927227877">
      <w:bodyDiv w:val="1"/>
      <w:marLeft w:val="0"/>
      <w:marRight w:val="0"/>
      <w:marTop w:val="0"/>
      <w:marBottom w:val="0"/>
      <w:divBdr>
        <w:top w:val="none" w:sz="0" w:space="0" w:color="auto"/>
        <w:left w:val="none" w:sz="0" w:space="0" w:color="auto"/>
        <w:bottom w:val="none" w:sz="0" w:space="0" w:color="auto"/>
        <w:right w:val="none" w:sz="0" w:space="0" w:color="auto"/>
      </w:divBdr>
    </w:div>
    <w:div w:id="1074202339">
      <w:bodyDiv w:val="1"/>
      <w:marLeft w:val="0"/>
      <w:marRight w:val="0"/>
      <w:marTop w:val="0"/>
      <w:marBottom w:val="0"/>
      <w:divBdr>
        <w:top w:val="none" w:sz="0" w:space="0" w:color="auto"/>
        <w:left w:val="none" w:sz="0" w:space="0" w:color="auto"/>
        <w:bottom w:val="none" w:sz="0" w:space="0" w:color="auto"/>
        <w:right w:val="none" w:sz="0" w:space="0" w:color="auto"/>
      </w:divBdr>
    </w:div>
    <w:div w:id="1184443514">
      <w:bodyDiv w:val="1"/>
      <w:marLeft w:val="0"/>
      <w:marRight w:val="0"/>
      <w:marTop w:val="0"/>
      <w:marBottom w:val="0"/>
      <w:divBdr>
        <w:top w:val="none" w:sz="0" w:space="0" w:color="auto"/>
        <w:left w:val="none" w:sz="0" w:space="0" w:color="auto"/>
        <w:bottom w:val="none" w:sz="0" w:space="0" w:color="auto"/>
        <w:right w:val="none" w:sz="0" w:space="0" w:color="auto"/>
      </w:divBdr>
    </w:div>
    <w:div w:id="1708291673">
      <w:bodyDiv w:val="1"/>
      <w:marLeft w:val="0"/>
      <w:marRight w:val="0"/>
      <w:marTop w:val="0"/>
      <w:marBottom w:val="0"/>
      <w:divBdr>
        <w:top w:val="none" w:sz="0" w:space="0" w:color="auto"/>
        <w:left w:val="none" w:sz="0" w:space="0" w:color="auto"/>
        <w:bottom w:val="none" w:sz="0" w:space="0" w:color="auto"/>
        <w:right w:val="none" w:sz="0" w:space="0" w:color="auto"/>
      </w:divBdr>
    </w:div>
    <w:div w:id="1773471050">
      <w:bodyDiv w:val="1"/>
      <w:marLeft w:val="0"/>
      <w:marRight w:val="0"/>
      <w:marTop w:val="0"/>
      <w:marBottom w:val="0"/>
      <w:divBdr>
        <w:top w:val="none" w:sz="0" w:space="0" w:color="auto"/>
        <w:left w:val="none" w:sz="0" w:space="0" w:color="auto"/>
        <w:bottom w:val="none" w:sz="0" w:space="0" w:color="auto"/>
        <w:right w:val="none" w:sz="0" w:space="0" w:color="auto"/>
      </w:divBdr>
    </w:div>
    <w:div w:id="1893880495">
      <w:bodyDiv w:val="1"/>
      <w:marLeft w:val="0"/>
      <w:marRight w:val="0"/>
      <w:marTop w:val="0"/>
      <w:marBottom w:val="0"/>
      <w:divBdr>
        <w:top w:val="none" w:sz="0" w:space="0" w:color="auto"/>
        <w:left w:val="none" w:sz="0" w:space="0" w:color="auto"/>
        <w:bottom w:val="none" w:sz="0" w:space="0" w:color="auto"/>
        <w:right w:val="none" w:sz="0" w:space="0" w:color="auto"/>
      </w:divBdr>
    </w:div>
    <w:div w:id="1967391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theme" Target="theme/theme1.xml"/><Relationship Id="rId27" Type="http://schemas.microsoft.com/office/2018/08/relationships/commentsExtensible" Target="commentsExtensi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7A2342-2481-4F27-8C5B-0B4B38D58E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427</TotalTime>
  <Pages>1</Pages>
  <Words>7528</Words>
  <Characters>42915</Characters>
  <Application>Microsoft Office Word</Application>
  <DocSecurity>0</DocSecurity>
  <Lines>357</Lines>
  <Paragraphs>100</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50343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dc:creator>
  <cp:keywords/>
  <dc:description/>
  <cp:lastModifiedBy>suzuki</cp:lastModifiedBy>
  <cp:revision>35</cp:revision>
  <cp:lastPrinted>2021-01-12T23:46:00Z</cp:lastPrinted>
  <dcterms:created xsi:type="dcterms:W3CDTF">2021-02-03T01:06:00Z</dcterms:created>
  <dcterms:modified xsi:type="dcterms:W3CDTF">2021-02-04T05:23:00Z</dcterms:modified>
</cp:coreProperties>
</file>