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46210" w14:textId="68EA73F0" w:rsidR="004028E1" w:rsidRPr="00E3586C" w:rsidRDefault="00055AF1" w:rsidP="004028E1">
      <w:pPr>
        <w:shd w:val="clear" w:color="auto" w:fill="FFFFFF"/>
        <w:rPr>
          <w:sz w:val="22"/>
          <w:szCs w:val="22"/>
        </w:rPr>
      </w:pPr>
      <w:r>
        <w:rPr>
          <w:b/>
          <w:sz w:val="22"/>
          <w:szCs w:val="22"/>
        </w:rPr>
        <w:t>T</w:t>
      </w:r>
      <w:r w:rsidR="00275F7E" w:rsidRPr="00E3586C">
        <w:rPr>
          <w:b/>
          <w:sz w:val="22"/>
          <w:szCs w:val="22"/>
        </w:rPr>
        <w:t>he Emergence and Persistence of Payments for Watershed Services Programs</w:t>
      </w:r>
      <w:r w:rsidR="00275F7E">
        <w:rPr>
          <w:b/>
          <w:sz w:val="22"/>
          <w:szCs w:val="22"/>
        </w:rPr>
        <w:t xml:space="preserve"> in</w:t>
      </w:r>
      <w:r w:rsidR="00275F7E" w:rsidRPr="00E3586C">
        <w:rPr>
          <w:b/>
          <w:sz w:val="22"/>
          <w:szCs w:val="22"/>
        </w:rPr>
        <w:t xml:space="preserve"> </w:t>
      </w:r>
      <w:r w:rsidR="00580976" w:rsidRPr="00E3586C">
        <w:rPr>
          <w:b/>
          <w:sz w:val="22"/>
          <w:szCs w:val="22"/>
        </w:rPr>
        <w:t>Mexico</w:t>
      </w:r>
      <w:r w:rsidR="004028E1" w:rsidRPr="00E3586C">
        <w:rPr>
          <w:b/>
          <w:bCs/>
          <w:sz w:val="22"/>
          <w:szCs w:val="22"/>
        </w:rPr>
        <w:t xml:space="preserve"> </w:t>
      </w:r>
    </w:p>
    <w:p w14:paraId="52F94913" w14:textId="40753AF7" w:rsidR="009317BC" w:rsidRPr="00E3586C" w:rsidRDefault="009317BC" w:rsidP="00853493">
      <w:pPr>
        <w:jc w:val="both"/>
        <w:rPr>
          <w:b/>
          <w:sz w:val="22"/>
          <w:szCs w:val="22"/>
        </w:rPr>
      </w:pPr>
    </w:p>
    <w:p w14:paraId="6C63E022" w14:textId="3BB5CD28" w:rsidR="009317BC" w:rsidRPr="009766AD" w:rsidRDefault="009317BC" w:rsidP="00853493">
      <w:pPr>
        <w:jc w:val="both"/>
        <w:rPr>
          <w:bCs/>
          <w:sz w:val="22"/>
          <w:szCs w:val="22"/>
          <w:vertAlign w:val="superscript"/>
        </w:rPr>
      </w:pPr>
      <w:r w:rsidRPr="009766AD">
        <w:rPr>
          <w:bCs/>
          <w:sz w:val="22"/>
          <w:szCs w:val="22"/>
        </w:rPr>
        <w:t>Kelly W. Jones</w:t>
      </w:r>
    </w:p>
    <w:p w14:paraId="7EA96C18" w14:textId="77777777" w:rsidR="00E340BF" w:rsidRPr="009766AD" w:rsidRDefault="00F76648" w:rsidP="00F76648">
      <w:pPr>
        <w:rPr>
          <w:sz w:val="22"/>
          <w:szCs w:val="22"/>
        </w:rPr>
      </w:pPr>
      <w:r w:rsidRPr="009766AD">
        <w:rPr>
          <w:sz w:val="22"/>
          <w:szCs w:val="22"/>
        </w:rPr>
        <w:t>Human Dimensions of Natural Resources</w:t>
      </w:r>
    </w:p>
    <w:p w14:paraId="3AB25E6D" w14:textId="77777777" w:rsidR="00E340BF" w:rsidRPr="009766AD" w:rsidRDefault="00F76648" w:rsidP="00F76648">
      <w:pPr>
        <w:rPr>
          <w:sz w:val="22"/>
          <w:szCs w:val="22"/>
        </w:rPr>
      </w:pPr>
      <w:r w:rsidRPr="009766AD">
        <w:rPr>
          <w:sz w:val="22"/>
          <w:szCs w:val="22"/>
        </w:rPr>
        <w:t>Colorado State University</w:t>
      </w:r>
    </w:p>
    <w:p w14:paraId="3E23B77A" w14:textId="693D4D6A" w:rsidR="00F76648" w:rsidRPr="009766AD" w:rsidRDefault="00F76648" w:rsidP="00F76648">
      <w:pPr>
        <w:rPr>
          <w:sz w:val="22"/>
          <w:szCs w:val="22"/>
        </w:rPr>
      </w:pPr>
      <w:r w:rsidRPr="009766AD">
        <w:rPr>
          <w:sz w:val="22"/>
          <w:szCs w:val="22"/>
        </w:rPr>
        <w:t>Ft. Collins, CO, USA</w:t>
      </w:r>
      <w:r w:rsidR="009669AD" w:rsidRPr="009766AD">
        <w:rPr>
          <w:sz w:val="22"/>
          <w:szCs w:val="22"/>
        </w:rPr>
        <w:t>, 80523-1480</w:t>
      </w:r>
    </w:p>
    <w:p w14:paraId="6A2FFCE5" w14:textId="3F38B9E6" w:rsidR="009317BC" w:rsidRPr="009766AD" w:rsidRDefault="003F72F8" w:rsidP="009766AD">
      <w:pPr>
        <w:rPr>
          <w:sz w:val="22"/>
          <w:szCs w:val="22"/>
        </w:rPr>
      </w:pPr>
      <w:r w:rsidRPr="009766AD">
        <w:rPr>
          <w:bCs/>
          <w:sz w:val="22"/>
          <w:szCs w:val="22"/>
          <w:lang w:val="es-ES"/>
        </w:rPr>
        <w:t xml:space="preserve">ORCIDID: </w:t>
      </w:r>
      <w:r w:rsidR="009766AD" w:rsidRPr="008A7DF6">
        <w:rPr>
          <w:color w:val="000000"/>
          <w:spacing w:val="8"/>
          <w:sz w:val="22"/>
          <w:szCs w:val="22"/>
          <w:shd w:val="clear" w:color="auto" w:fill="FFFFFF"/>
        </w:rPr>
        <w:t>0000-0001-9664-7615</w:t>
      </w:r>
    </w:p>
    <w:p w14:paraId="7607B179" w14:textId="77777777" w:rsidR="003F72F8" w:rsidRPr="009766AD" w:rsidRDefault="003F72F8" w:rsidP="00853493">
      <w:pPr>
        <w:jc w:val="both"/>
        <w:rPr>
          <w:bCs/>
          <w:sz w:val="22"/>
          <w:szCs w:val="22"/>
          <w:lang w:val="es-ES"/>
        </w:rPr>
      </w:pPr>
    </w:p>
    <w:p w14:paraId="02A02D59" w14:textId="49C7FCD0" w:rsidR="009317BC" w:rsidRPr="009766AD" w:rsidRDefault="00273EE8" w:rsidP="00E3586C">
      <w:pPr>
        <w:jc w:val="both"/>
        <w:rPr>
          <w:rFonts w:eastAsia="Arial"/>
          <w:sz w:val="22"/>
          <w:szCs w:val="22"/>
          <w:lang w:val="es-ES"/>
        </w:rPr>
      </w:pPr>
      <w:r w:rsidRPr="009766AD">
        <w:rPr>
          <w:rFonts w:eastAsia="Arial"/>
          <w:sz w:val="22"/>
          <w:szCs w:val="22"/>
          <w:lang w:val="es-ES"/>
        </w:rPr>
        <w:t>Sergio</w:t>
      </w:r>
      <w:r w:rsidR="00E610FE" w:rsidRPr="009766AD">
        <w:rPr>
          <w:rFonts w:eastAsia="Arial"/>
          <w:sz w:val="22"/>
          <w:szCs w:val="22"/>
          <w:lang w:val="es-ES"/>
        </w:rPr>
        <w:t xml:space="preserve"> M.</w:t>
      </w:r>
      <w:r w:rsidRPr="009766AD">
        <w:rPr>
          <w:rFonts w:eastAsia="Arial"/>
          <w:sz w:val="22"/>
          <w:szCs w:val="22"/>
          <w:lang w:val="es-ES"/>
        </w:rPr>
        <w:t xml:space="preserve"> L</w:t>
      </w:r>
      <w:r w:rsidR="00E610FE" w:rsidRPr="009766AD">
        <w:rPr>
          <w:rFonts w:eastAsia="Arial"/>
          <w:sz w:val="22"/>
          <w:szCs w:val="22"/>
          <w:lang w:val="es-ES"/>
        </w:rPr>
        <w:t>ó</w:t>
      </w:r>
      <w:r w:rsidRPr="009766AD">
        <w:rPr>
          <w:rFonts w:eastAsia="Arial"/>
          <w:sz w:val="22"/>
          <w:szCs w:val="22"/>
          <w:lang w:val="es-ES"/>
        </w:rPr>
        <w:t>pez</w:t>
      </w:r>
      <w:r w:rsidR="00E610FE" w:rsidRPr="009766AD">
        <w:rPr>
          <w:rFonts w:eastAsia="Arial"/>
          <w:sz w:val="22"/>
          <w:szCs w:val="22"/>
          <w:lang w:val="es-ES"/>
        </w:rPr>
        <w:t>-</w:t>
      </w:r>
      <w:proofErr w:type="spellStart"/>
      <w:r w:rsidRPr="009766AD">
        <w:rPr>
          <w:rFonts w:eastAsia="Arial"/>
          <w:sz w:val="22"/>
          <w:szCs w:val="22"/>
          <w:lang w:val="es-ES"/>
        </w:rPr>
        <w:t>Ramirez</w:t>
      </w:r>
      <w:proofErr w:type="spellEnd"/>
    </w:p>
    <w:p w14:paraId="1DC7F5EB" w14:textId="79B03E51" w:rsidR="00E610FE" w:rsidRPr="009766AD" w:rsidRDefault="00E610FE" w:rsidP="00E3586C">
      <w:pPr>
        <w:rPr>
          <w:sz w:val="22"/>
          <w:szCs w:val="22"/>
          <w:lang w:val="es-MX"/>
        </w:rPr>
      </w:pPr>
      <w:r w:rsidRPr="009766AD">
        <w:rPr>
          <w:sz w:val="22"/>
          <w:szCs w:val="22"/>
          <w:lang w:val="es-MX"/>
        </w:rPr>
        <w:t>Fondo Mexicano para la Conservación de la Naturaleza, A.C.</w:t>
      </w:r>
    </w:p>
    <w:p w14:paraId="784CBCA2" w14:textId="7A4441B7" w:rsidR="00E610FE" w:rsidRPr="009766AD" w:rsidRDefault="00E610FE" w:rsidP="00E610FE">
      <w:pPr>
        <w:jc w:val="both"/>
        <w:rPr>
          <w:rFonts w:eastAsia="Arial"/>
          <w:sz w:val="22"/>
          <w:szCs w:val="22"/>
          <w:lang w:val="es-ES"/>
        </w:rPr>
      </w:pPr>
      <w:proofErr w:type="spellStart"/>
      <w:r w:rsidRPr="009766AD">
        <w:rPr>
          <w:rFonts w:eastAsia="Arial"/>
          <w:sz w:val="22"/>
          <w:szCs w:val="22"/>
          <w:lang w:val="es-ES"/>
        </w:rPr>
        <w:t>Mexico</w:t>
      </w:r>
      <w:proofErr w:type="spellEnd"/>
      <w:r w:rsidRPr="009766AD">
        <w:rPr>
          <w:rFonts w:eastAsia="Arial"/>
          <w:sz w:val="22"/>
          <w:szCs w:val="22"/>
          <w:lang w:val="es-ES"/>
        </w:rPr>
        <w:t xml:space="preserve"> City, </w:t>
      </w:r>
      <w:proofErr w:type="spellStart"/>
      <w:r w:rsidRPr="009766AD">
        <w:rPr>
          <w:rFonts w:eastAsia="Arial"/>
          <w:sz w:val="22"/>
          <w:szCs w:val="22"/>
          <w:lang w:val="es-ES"/>
        </w:rPr>
        <w:t>Mexico</w:t>
      </w:r>
      <w:proofErr w:type="spellEnd"/>
      <w:r w:rsidRPr="009766AD">
        <w:rPr>
          <w:sz w:val="22"/>
          <w:szCs w:val="22"/>
          <w:lang w:val="es-ES"/>
        </w:rPr>
        <w:t>, 03900</w:t>
      </w:r>
    </w:p>
    <w:p w14:paraId="793456F5" w14:textId="54D920D2" w:rsidR="003F72F8" w:rsidRPr="009766AD" w:rsidRDefault="003F72F8" w:rsidP="003F72F8">
      <w:pPr>
        <w:jc w:val="both"/>
        <w:rPr>
          <w:bCs/>
          <w:sz w:val="22"/>
          <w:szCs w:val="22"/>
          <w:lang w:val="es-ES"/>
        </w:rPr>
      </w:pPr>
      <w:r w:rsidRPr="009766AD">
        <w:rPr>
          <w:bCs/>
          <w:sz w:val="22"/>
          <w:szCs w:val="22"/>
          <w:lang w:val="es-ES"/>
        </w:rPr>
        <w:t xml:space="preserve">ORCIDID: </w:t>
      </w:r>
      <w:r w:rsidR="00235429" w:rsidRPr="009766AD">
        <w:rPr>
          <w:bCs/>
          <w:sz w:val="22"/>
          <w:szCs w:val="22"/>
          <w:lang w:val="es-ES"/>
        </w:rPr>
        <w:t>0000-0002-5067-4746</w:t>
      </w:r>
    </w:p>
    <w:p w14:paraId="01225F6E" w14:textId="77777777" w:rsidR="00273EE8" w:rsidRPr="009766AD" w:rsidRDefault="00273EE8" w:rsidP="00853493">
      <w:pPr>
        <w:jc w:val="both"/>
        <w:rPr>
          <w:bCs/>
          <w:sz w:val="22"/>
          <w:szCs w:val="22"/>
          <w:lang w:val="es-ES"/>
        </w:rPr>
      </w:pPr>
    </w:p>
    <w:p w14:paraId="0989AF1C" w14:textId="20898627" w:rsidR="009317BC" w:rsidRPr="009766AD" w:rsidRDefault="00273EE8" w:rsidP="00853493">
      <w:pPr>
        <w:jc w:val="both"/>
        <w:rPr>
          <w:sz w:val="22"/>
          <w:szCs w:val="22"/>
          <w:lang w:val="es-ES"/>
        </w:rPr>
      </w:pPr>
      <w:r w:rsidRPr="009766AD">
        <w:rPr>
          <w:sz w:val="22"/>
          <w:szCs w:val="22"/>
          <w:lang w:val="es-ES"/>
        </w:rPr>
        <w:t xml:space="preserve">Robert </w:t>
      </w:r>
      <w:r w:rsidR="00D43987" w:rsidRPr="009766AD">
        <w:rPr>
          <w:sz w:val="22"/>
          <w:szCs w:val="22"/>
          <w:lang w:val="es-ES"/>
        </w:rPr>
        <w:t xml:space="preserve">H. </w:t>
      </w:r>
      <w:proofErr w:type="spellStart"/>
      <w:r w:rsidRPr="009766AD">
        <w:rPr>
          <w:sz w:val="22"/>
          <w:szCs w:val="22"/>
          <w:lang w:val="es-ES"/>
        </w:rPr>
        <w:t>Manson</w:t>
      </w:r>
      <w:proofErr w:type="spellEnd"/>
    </w:p>
    <w:p w14:paraId="22911A15" w14:textId="77777777" w:rsidR="00273EE8" w:rsidRPr="009766AD" w:rsidRDefault="00273EE8" w:rsidP="00853493">
      <w:pPr>
        <w:jc w:val="both"/>
        <w:rPr>
          <w:sz w:val="22"/>
          <w:szCs w:val="22"/>
          <w:lang w:val="es-ES"/>
        </w:rPr>
      </w:pPr>
      <w:r w:rsidRPr="009766AD">
        <w:rPr>
          <w:sz w:val="22"/>
          <w:szCs w:val="22"/>
          <w:lang w:val="es-ES"/>
        </w:rPr>
        <w:t xml:space="preserve">Instituto de Ecología, A.C. </w:t>
      </w:r>
    </w:p>
    <w:p w14:paraId="3CCD8709" w14:textId="6554B4CF" w:rsidR="00273EE8" w:rsidRPr="009766AD" w:rsidRDefault="00273EE8" w:rsidP="00853493">
      <w:pPr>
        <w:jc w:val="both"/>
        <w:rPr>
          <w:sz w:val="22"/>
          <w:szCs w:val="22"/>
          <w:lang w:val="es-ES"/>
        </w:rPr>
      </w:pPr>
      <w:r w:rsidRPr="009766AD">
        <w:rPr>
          <w:sz w:val="22"/>
          <w:szCs w:val="22"/>
          <w:lang w:val="es-ES"/>
        </w:rPr>
        <w:t xml:space="preserve">Xalapa, Veracruz, </w:t>
      </w:r>
      <w:proofErr w:type="spellStart"/>
      <w:r w:rsidRPr="009766AD">
        <w:rPr>
          <w:sz w:val="22"/>
          <w:szCs w:val="22"/>
          <w:lang w:val="es-ES"/>
        </w:rPr>
        <w:t>Mexico</w:t>
      </w:r>
      <w:proofErr w:type="spellEnd"/>
      <w:r w:rsidR="009669AD" w:rsidRPr="009766AD">
        <w:rPr>
          <w:sz w:val="22"/>
          <w:szCs w:val="22"/>
          <w:lang w:val="es-ES"/>
        </w:rPr>
        <w:t xml:space="preserve">, </w:t>
      </w:r>
      <w:r w:rsidR="00D43987" w:rsidRPr="009766AD">
        <w:rPr>
          <w:sz w:val="22"/>
          <w:szCs w:val="22"/>
          <w:lang w:val="es-ES"/>
        </w:rPr>
        <w:t>91073</w:t>
      </w:r>
    </w:p>
    <w:p w14:paraId="67F8E971" w14:textId="3A8E24FF" w:rsidR="003F72F8" w:rsidRPr="009766AD" w:rsidRDefault="003F72F8" w:rsidP="003F72F8">
      <w:pPr>
        <w:jc w:val="both"/>
        <w:rPr>
          <w:bCs/>
          <w:sz w:val="22"/>
          <w:szCs w:val="22"/>
          <w:lang w:val="es-ES"/>
        </w:rPr>
      </w:pPr>
      <w:r w:rsidRPr="009766AD">
        <w:rPr>
          <w:bCs/>
          <w:sz w:val="22"/>
          <w:szCs w:val="22"/>
          <w:lang w:val="es-ES"/>
        </w:rPr>
        <w:t xml:space="preserve">ORCIDID: </w:t>
      </w:r>
      <w:r w:rsidR="00D43987" w:rsidRPr="009766AD">
        <w:rPr>
          <w:color w:val="000000"/>
          <w:sz w:val="22"/>
          <w:szCs w:val="22"/>
          <w:shd w:val="clear" w:color="auto" w:fill="FBFBFB"/>
        </w:rPr>
        <w:t>0000-0001-9732-8894</w:t>
      </w:r>
    </w:p>
    <w:p w14:paraId="74A706FD" w14:textId="77777777" w:rsidR="00273EE8" w:rsidRPr="009766AD" w:rsidRDefault="00273EE8" w:rsidP="00853493">
      <w:pPr>
        <w:jc w:val="both"/>
        <w:rPr>
          <w:bCs/>
          <w:sz w:val="22"/>
          <w:szCs w:val="22"/>
          <w:lang w:val="es-ES"/>
        </w:rPr>
      </w:pPr>
    </w:p>
    <w:p w14:paraId="5D2A3ADF" w14:textId="77777777" w:rsidR="009766AD" w:rsidRPr="009766AD" w:rsidRDefault="009766AD" w:rsidP="009766AD">
      <w:pPr>
        <w:jc w:val="both"/>
        <w:rPr>
          <w:rFonts w:eastAsia="Arial"/>
          <w:sz w:val="22"/>
          <w:szCs w:val="22"/>
          <w:lang w:val="es-MX"/>
        </w:rPr>
      </w:pPr>
      <w:r w:rsidRPr="009766AD">
        <w:rPr>
          <w:rFonts w:eastAsia="Arial"/>
          <w:sz w:val="22"/>
          <w:szCs w:val="22"/>
          <w:lang w:val="es-MX"/>
        </w:rPr>
        <w:t>V. Sophie Ávila-Foucat</w:t>
      </w:r>
    </w:p>
    <w:p w14:paraId="38216C0E" w14:textId="77777777" w:rsidR="009766AD" w:rsidRPr="009766AD" w:rsidRDefault="009766AD" w:rsidP="009766AD">
      <w:pPr>
        <w:jc w:val="both"/>
        <w:rPr>
          <w:rFonts w:eastAsia="Arial"/>
          <w:sz w:val="22"/>
          <w:szCs w:val="22"/>
          <w:lang w:val="es-MX"/>
        </w:rPr>
      </w:pPr>
      <w:r w:rsidRPr="009766AD">
        <w:rPr>
          <w:rFonts w:eastAsia="Arial"/>
          <w:sz w:val="22"/>
          <w:szCs w:val="22"/>
          <w:lang w:val="es-MX"/>
        </w:rPr>
        <w:t>Instituto de Investigaciones Económicas- Laboratorio Nacional de Resiliencia Costera</w:t>
      </w:r>
    </w:p>
    <w:p w14:paraId="753B3644" w14:textId="77777777" w:rsidR="009766AD" w:rsidRPr="009766AD" w:rsidRDefault="009766AD" w:rsidP="009766AD">
      <w:pPr>
        <w:jc w:val="both"/>
        <w:rPr>
          <w:rFonts w:eastAsia="Arial"/>
          <w:sz w:val="22"/>
          <w:szCs w:val="22"/>
          <w:lang w:val="es-MX"/>
        </w:rPr>
      </w:pPr>
      <w:r w:rsidRPr="009766AD">
        <w:rPr>
          <w:rFonts w:eastAsia="Arial"/>
          <w:sz w:val="22"/>
          <w:szCs w:val="22"/>
          <w:lang w:val="es-MX"/>
        </w:rPr>
        <w:t>Universidad Nacional Autónoma de México</w:t>
      </w:r>
    </w:p>
    <w:p w14:paraId="7B9DBF18" w14:textId="34D4EEA4" w:rsidR="009766AD" w:rsidRPr="009766AD" w:rsidRDefault="009766AD" w:rsidP="009766AD">
      <w:pPr>
        <w:jc w:val="both"/>
        <w:rPr>
          <w:rFonts w:eastAsia="Arial"/>
          <w:sz w:val="22"/>
          <w:szCs w:val="22"/>
          <w:lang w:val="es-MX"/>
        </w:rPr>
      </w:pPr>
      <w:r w:rsidRPr="009766AD">
        <w:rPr>
          <w:rFonts w:eastAsia="Arial"/>
          <w:sz w:val="22"/>
          <w:szCs w:val="22"/>
          <w:lang w:val="es-MX"/>
        </w:rPr>
        <w:t>Mexico City, Mexico</w:t>
      </w:r>
      <w:r w:rsidRPr="009766AD">
        <w:rPr>
          <w:sz w:val="22"/>
          <w:szCs w:val="22"/>
          <w:lang w:val="es-ES"/>
        </w:rPr>
        <w:t>, 04510</w:t>
      </w:r>
    </w:p>
    <w:p w14:paraId="6DB8E73D" w14:textId="77777777" w:rsidR="009766AD" w:rsidRPr="009766AD" w:rsidRDefault="009766AD" w:rsidP="009766AD">
      <w:pPr>
        <w:jc w:val="both"/>
        <w:rPr>
          <w:bCs/>
          <w:sz w:val="22"/>
          <w:szCs w:val="22"/>
        </w:rPr>
      </w:pPr>
      <w:r w:rsidRPr="009766AD">
        <w:rPr>
          <w:bCs/>
          <w:sz w:val="22"/>
          <w:szCs w:val="22"/>
        </w:rPr>
        <w:t>ORCIDID: 0000-0002-0540-9417</w:t>
      </w:r>
    </w:p>
    <w:p w14:paraId="3DC5527A" w14:textId="55F9F90C" w:rsidR="000B05C5" w:rsidRPr="00E3586C" w:rsidRDefault="000B05C5" w:rsidP="009317BC">
      <w:pPr>
        <w:jc w:val="both"/>
        <w:rPr>
          <w:b/>
          <w:sz w:val="22"/>
          <w:szCs w:val="22"/>
        </w:rPr>
      </w:pPr>
    </w:p>
    <w:p w14:paraId="59A2CBF6" w14:textId="77777777" w:rsidR="004E02BD" w:rsidRPr="00E3586C" w:rsidRDefault="000B05C5" w:rsidP="009317BC">
      <w:pPr>
        <w:jc w:val="both"/>
        <w:rPr>
          <w:b/>
          <w:sz w:val="22"/>
          <w:szCs w:val="22"/>
        </w:rPr>
      </w:pPr>
      <w:r w:rsidRPr="00E3586C">
        <w:rPr>
          <w:b/>
          <w:sz w:val="22"/>
          <w:szCs w:val="22"/>
        </w:rPr>
        <w:t xml:space="preserve">Author Contributions: </w:t>
      </w:r>
    </w:p>
    <w:p w14:paraId="71D41C52" w14:textId="07669522" w:rsidR="000B05C5" w:rsidRPr="00E3586C" w:rsidRDefault="000B05C5" w:rsidP="009317BC">
      <w:pPr>
        <w:jc w:val="both"/>
        <w:rPr>
          <w:bCs/>
          <w:sz w:val="22"/>
          <w:szCs w:val="22"/>
        </w:rPr>
      </w:pPr>
      <w:r w:rsidRPr="00E3586C">
        <w:rPr>
          <w:bCs/>
          <w:sz w:val="22"/>
          <w:szCs w:val="22"/>
        </w:rPr>
        <w:t>K</w:t>
      </w:r>
      <w:r w:rsidR="00E67093">
        <w:rPr>
          <w:bCs/>
          <w:sz w:val="22"/>
          <w:szCs w:val="22"/>
        </w:rPr>
        <w:t>W</w:t>
      </w:r>
      <w:r w:rsidRPr="00E3586C">
        <w:rPr>
          <w:bCs/>
          <w:sz w:val="22"/>
          <w:szCs w:val="22"/>
        </w:rPr>
        <w:t>J</w:t>
      </w:r>
      <w:r w:rsidR="004E02BD" w:rsidRPr="00E3586C">
        <w:rPr>
          <w:bCs/>
          <w:sz w:val="22"/>
          <w:szCs w:val="22"/>
        </w:rPr>
        <w:t xml:space="preserve">: </w:t>
      </w:r>
      <w:r w:rsidR="00E67093">
        <w:rPr>
          <w:bCs/>
          <w:sz w:val="22"/>
          <w:szCs w:val="22"/>
        </w:rPr>
        <w:t>designed research</w:t>
      </w:r>
      <w:r w:rsidR="004E02BD" w:rsidRPr="00E3586C">
        <w:rPr>
          <w:bCs/>
          <w:sz w:val="22"/>
          <w:szCs w:val="22"/>
        </w:rPr>
        <w:t xml:space="preserve">; </w:t>
      </w:r>
      <w:r w:rsidR="00E67093" w:rsidRPr="00E3586C">
        <w:rPr>
          <w:bCs/>
          <w:sz w:val="22"/>
          <w:szCs w:val="22"/>
        </w:rPr>
        <w:t xml:space="preserve">performed </w:t>
      </w:r>
      <w:r w:rsidR="00E67093">
        <w:rPr>
          <w:bCs/>
          <w:sz w:val="22"/>
          <w:szCs w:val="22"/>
        </w:rPr>
        <w:t>research; analyzed data</w:t>
      </w:r>
      <w:r w:rsidR="00F76648" w:rsidRPr="00E3586C">
        <w:rPr>
          <w:bCs/>
          <w:sz w:val="22"/>
          <w:szCs w:val="22"/>
        </w:rPr>
        <w:t>;</w:t>
      </w:r>
      <w:r w:rsidR="004E02BD" w:rsidRPr="00E3586C">
        <w:rPr>
          <w:bCs/>
          <w:sz w:val="22"/>
          <w:szCs w:val="22"/>
        </w:rPr>
        <w:t xml:space="preserve"> wrote</w:t>
      </w:r>
      <w:r w:rsidR="00E60161">
        <w:rPr>
          <w:bCs/>
          <w:sz w:val="22"/>
          <w:szCs w:val="22"/>
        </w:rPr>
        <w:t>, reviewed &amp; edited</w:t>
      </w:r>
      <w:r w:rsidR="004E02BD" w:rsidRPr="00E3586C">
        <w:rPr>
          <w:bCs/>
          <w:sz w:val="22"/>
          <w:szCs w:val="22"/>
        </w:rPr>
        <w:t xml:space="preserve"> paper</w:t>
      </w:r>
    </w:p>
    <w:p w14:paraId="6CF8B15D" w14:textId="4FE755B6" w:rsidR="004E02BD" w:rsidRPr="00E3586C" w:rsidRDefault="004E02BD" w:rsidP="009317BC">
      <w:pPr>
        <w:jc w:val="both"/>
        <w:rPr>
          <w:bCs/>
          <w:sz w:val="22"/>
          <w:szCs w:val="22"/>
        </w:rPr>
      </w:pPr>
      <w:r w:rsidRPr="00E3586C">
        <w:rPr>
          <w:bCs/>
          <w:sz w:val="22"/>
          <w:szCs w:val="22"/>
        </w:rPr>
        <w:t>S</w:t>
      </w:r>
      <w:r w:rsidR="00E67093">
        <w:rPr>
          <w:bCs/>
          <w:sz w:val="22"/>
          <w:szCs w:val="22"/>
        </w:rPr>
        <w:t>LR</w:t>
      </w:r>
      <w:r w:rsidRPr="00E3586C">
        <w:rPr>
          <w:bCs/>
          <w:sz w:val="22"/>
          <w:szCs w:val="22"/>
        </w:rPr>
        <w:t xml:space="preserve">: </w:t>
      </w:r>
      <w:r w:rsidR="00F76648" w:rsidRPr="00E3586C">
        <w:rPr>
          <w:bCs/>
          <w:sz w:val="22"/>
          <w:szCs w:val="22"/>
        </w:rPr>
        <w:t xml:space="preserve">performed </w:t>
      </w:r>
      <w:r w:rsidR="00E67093">
        <w:rPr>
          <w:bCs/>
          <w:sz w:val="22"/>
          <w:szCs w:val="22"/>
        </w:rPr>
        <w:t>research; analyzed data</w:t>
      </w:r>
      <w:r w:rsidR="00E60161">
        <w:rPr>
          <w:bCs/>
          <w:sz w:val="22"/>
          <w:szCs w:val="22"/>
        </w:rPr>
        <w:t>; reviewed &amp; edited paper</w:t>
      </w:r>
    </w:p>
    <w:p w14:paraId="1F46A221" w14:textId="0F6BA8D3" w:rsidR="004E02BD" w:rsidRPr="00E3586C" w:rsidRDefault="004E02BD" w:rsidP="009317BC">
      <w:pPr>
        <w:jc w:val="both"/>
        <w:rPr>
          <w:bCs/>
          <w:sz w:val="22"/>
          <w:szCs w:val="22"/>
        </w:rPr>
      </w:pPr>
      <w:r w:rsidRPr="00E3586C">
        <w:rPr>
          <w:bCs/>
          <w:sz w:val="22"/>
          <w:szCs w:val="22"/>
        </w:rPr>
        <w:t>R</w:t>
      </w:r>
      <w:r w:rsidR="00E67093">
        <w:rPr>
          <w:bCs/>
          <w:sz w:val="22"/>
          <w:szCs w:val="22"/>
        </w:rPr>
        <w:t>M</w:t>
      </w:r>
      <w:r w:rsidRPr="00E3586C">
        <w:rPr>
          <w:bCs/>
          <w:sz w:val="22"/>
          <w:szCs w:val="22"/>
        </w:rPr>
        <w:t xml:space="preserve">: </w:t>
      </w:r>
      <w:r w:rsidR="00E67093">
        <w:rPr>
          <w:bCs/>
          <w:sz w:val="22"/>
          <w:szCs w:val="22"/>
        </w:rPr>
        <w:t>designed research</w:t>
      </w:r>
      <w:r w:rsidR="00E60161">
        <w:rPr>
          <w:bCs/>
          <w:sz w:val="22"/>
          <w:szCs w:val="22"/>
        </w:rPr>
        <w:t>; reviewed &amp; edited paper</w:t>
      </w:r>
    </w:p>
    <w:p w14:paraId="31B9E9D9" w14:textId="58E93961" w:rsidR="00F76648" w:rsidRPr="00E3586C" w:rsidRDefault="00F76648" w:rsidP="009317BC">
      <w:pPr>
        <w:jc w:val="both"/>
        <w:rPr>
          <w:bCs/>
          <w:sz w:val="22"/>
          <w:szCs w:val="22"/>
        </w:rPr>
      </w:pPr>
      <w:r w:rsidRPr="00E3586C">
        <w:rPr>
          <w:bCs/>
          <w:sz w:val="22"/>
          <w:szCs w:val="22"/>
        </w:rPr>
        <w:t>S</w:t>
      </w:r>
      <w:r w:rsidR="00E67093">
        <w:rPr>
          <w:bCs/>
          <w:sz w:val="22"/>
          <w:szCs w:val="22"/>
        </w:rPr>
        <w:t>AF</w:t>
      </w:r>
      <w:r w:rsidRPr="00E3586C">
        <w:rPr>
          <w:bCs/>
          <w:sz w:val="22"/>
          <w:szCs w:val="22"/>
        </w:rPr>
        <w:t xml:space="preserve">: </w:t>
      </w:r>
      <w:r w:rsidR="00E67093">
        <w:rPr>
          <w:bCs/>
          <w:sz w:val="22"/>
          <w:szCs w:val="22"/>
        </w:rPr>
        <w:t>designed research</w:t>
      </w:r>
      <w:r w:rsidR="00E60161">
        <w:rPr>
          <w:bCs/>
          <w:sz w:val="22"/>
          <w:szCs w:val="22"/>
        </w:rPr>
        <w:t>; reviewed &amp; edited paper</w:t>
      </w:r>
    </w:p>
    <w:p w14:paraId="4D83E9BD" w14:textId="2EE5CE23" w:rsidR="009317BC" w:rsidRPr="00E3586C" w:rsidRDefault="009317BC" w:rsidP="00853493">
      <w:pPr>
        <w:jc w:val="both"/>
        <w:rPr>
          <w:b/>
          <w:sz w:val="22"/>
          <w:szCs w:val="22"/>
        </w:rPr>
      </w:pPr>
    </w:p>
    <w:p w14:paraId="3B6EC901" w14:textId="77A5ECBE" w:rsidR="00B80E75" w:rsidRDefault="00E3586C">
      <w:pPr>
        <w:spacing w:line="276" w:lineRule="auto"/>
        <w:rPr>
          <w:bCs/>
          <w:sz w:val="22"/>
          <w:szCs w:val="22"/>
        </w:rPr>
      </w:pPr>
      <w:r w:rsidRPr="00B80E75">
        <w:rPr>
          <w:b/>
          <w:sz w:val="22"/>
          <w:szCs w:val="22"/>
        </w:rPr>
        <w:t>Corresponding author:</w:t>
      </w:r>
      <w:r w:rsidRPr="00E3586C">
        <w:rPr>
          <w:bCs/>
          <w:sz w:val="22"/>
          <w:szCs w:val="22"/>
        </w:rPr>
        <w:t xml:space="preserve"> </w:t>
      </w:r>
      <w:r w:rsidR="009669AD">
        <w:rPr>
          <w:bCs/>
          <w:sz w:val="22"/>
          <w:szCs w:val="22"/>
        </w:rPr>
        <w:t xml:space="preserve">Kelly W. Jones; </w:t>
      </w:r>
      <w:r w:rsidRPr="00E3586C">
        <w:rPr>
          <w:sz w:val="22"/>
          <w:szCs w:val="22"/>
        </w:rPr>
        <w:t xml:space="preserve">1480 Campus Delivery, Colorado State University, Ft. Collins CO, 80523-1480; </w:t>
      </w:r>
      <w:r w:rsidR="009669AD">
        <w:rPr>
          <w:sz w:val="22"/>
          <w:szCs w:val="22"/>
        </w:rPr>
        <w:t xml:space="preserve">970-491-4175; </w:t>
      </w:r>
      <w:hyperlink r:id="rId8" w:history="1">
        <w:r w:rsidR="00B80E75" w:rsidRPr="0021479B">
          <w:rPr>
            <w:rStyle w:val="Hyperlink"/>
            <w:sz w:val="22"/>
            <w:szCs w:val="22"/>
          </w:rPr>
          <w:t>Kelly.Jones@colostate.edu</w:t>
        </w:r>
      </w:hyperlink>
      <w:r w:rsidRPr="00E3586C">
        <w:rPr>
          <w:bCs/>
          <w:sz w:val="22"/>
          <w:szCs w:val="22"/>
        </w:rPr>
        <w:t xml:space="preserve"> </w:t>
      </w:r>
    </w:p>
    <w:p w14:paraId="7B11D863" w14:textId="77777777" w:rsidR="00B80E75" w:rsidRDefault="00B80E75" w:rsidP="00B80E75">
      <w:pPr>
        <w:jc w:val="both"/>
        <w:rPr>
          <w:b/>
          <w:sz w:val="22"/>
          <w:szCs w:val="22"/>
        </w:rPr>
      </w:pPr>
    </w:p>
    <w:p w14:paraId="76A755CF" w14:textId="77777777" w:rsidR="00B80E75" w:rsidRDefault="00B80E75" w:rsidP="00B80E75">
      <w:pPr>
        <w:jc w:val="both"/>
        <w:rPr>
          <w:b/>
          <w:sz w:val="22"/>
          <w:szCs w:val="22"/>
        </w:rPr>
      </w:pPr>
      <w:r>
        <w:rPr>
          <w:b/>
          <w:sz w:val="22"/>
          <w:szCs w:val="22"/>
        </w:rPr>
        <w:t xml:space="preserve">Classification: </w:t>
      </w:r>
      <w:r w:rsidRPr="00293A71">
        <w:rPr>
          <w:bCs/>
          <w:sz w:val="22"/>
          <w:szCs w:val="22"/>
        </w:rPr>
        <w:t>Social Science</w:t>
      </w:r>
      <w:r>
        <w:rPr>
          <w:bCs/>
          <w:sz w:val="22"/>
          <w:szCs w:val="22"/>
        </w:rPr>
        <w:t>s; Environmental Sciences</w:t>
      </w:r>
      <w:r>
        <w:rPr>
          <w:b/>
          <w:sz w:val="22"/>
          <w:szCs w:val="22"/>
        </w:rPr>
        <w:t xml:space="preserve"> </w:t>
      </w:r>
    </w:p>
    <w:p w14:paraId="0C93CC2E" w14:textId="77777777" w:rsidR="00B80E75" w:rsidRDefault="00B80E75" w:rsidP="00B80E75">
      <w:pPr>
        <w:jc w:val="both"/>
        <w:rPr>
          <w:b/>
          <w:sz w:val="22"/>
          <w:szCs w:val="22"/>
        </w:rPr>
      </w:pPr>
    </w:p>
    <w:p w14:paraId="1D0CBC6E" w14:textId="4321E811" w:rsidR="00B80E75" w:rsidRDefault="00B80E75" w:rsidP="00B80E75">
      <w:pPr>
        <w:jc w:val="both"/>
        <w:rPr>
          <w:b/>
          <w:sz w:val="22"/>
          <w:szCs w:val="22"/>
        </w:rPr>
      </w:pPr>
      <w:r>
        <w:rPr>
          <w:b/>
          <w:sz w:val="22"/>
          <w:szCs w:val="22"/>
        </w:rPr>
        <w:t xml:space="preserve">Key words: </w:t>
      </w:r>
      <w:r>
        <w:rPr>
          <w:bCs/>
          <w:sz w:val="22"/>
          <w:szCs w:val="22"/>
        </w:rPr>
        <w:t xml:space="preserve">Investments in watershed services; </w:t>
      </w:r>
      <w:r w:rsidR="00CF5DD5">
        <w:rPr>
          <w:bCs/>
          <w:sz w:val="22"/>
          <w:szCs w:val="22"/>
        </w:rPr>
        <w:t>Nature</w:t>
      </w:r>
      <w:r w:rsidR="00FC1328">
        <w:rPr>
          <w:bCs/>
          <w:sz w:val="22"/>
          <w:szCs w:val="22"/>
        </w:rPr>
        <w:t>-</w:t>
      </w:r>
      <w:r w:rsidR="00CF5DD5">
        <w:rPr>
          <w:bCs/>
          <w:sz w:val="22"/>
          <w:szCs w:val="22"/>
        </w:rPr>
        <w:t xml:space="preserve">based solutions; </w:t>
      </w:r>
      <w:r>
        <w:rPr>
          <w:bCs/>
          <w:sz w:val="22"/>
          <w:szCs w:val="22"/>
        </w:rPr>
        <w:t>Payments for ecosystem services; Payments for hydrological services</w:t>
      </w:r>
    </w:p>
    <w:p w14:paraId="272DA52A" w14:textId="5EEF6516" w:rsidR="009317BC" w:rsidRPr="00E3586C" w:rsidRDefault="009317BC">
      <w:pPr>
        <w:spacing w:line="276" w:lineRule="auto"/>
        <w:rPr>
          <w:bCs/>
          <w:sz w:val="22"/>
          <w:szCs w:val="22"/>
        </w:rPr>
      </w:pPr>
      <w:r w:rsidRPr="00E3586C">
        <w:rPr>
          <w:bCs/>
          <w:sz w:val="22"/>
          <w:szCs w:val="22"/>
        </w:rPr>
        <w:br w:type="page"/>
      </w:r>
    </w:p>
    <w:p w14:paraId="2EE21503" w14:textId="70FAB798" w:rsidR="00D27F20" w:rsidRPr="00001BF6" w:rsidRDefault="00D27F20" w:rsidP="00853493">
      <w:pPr>
        <w:jc w:val="both"/>
        <w:rPr>
          <w:b/>
          <w:sz w:val="22"/>
          <w:szCs w:val="22"/>
        </w:rPr>
      </w:pPr>
      <w:r w:rsidRPr="00001BF6">
        <w:rPr>
          <w:b/>
          <w:sz w:val="22"/>
          <w:szCs w:val="22"/>
        </w:rPr>
        <w:lastRenderedPageBreak/>
        <w:t>Abstract</w:t>
      </w:r>
      <w:r w:rsidR="00CF5DD5" w:rsidRPr="00001BF6">
        <w:rPr>
          <w:b/>
          <w:sz w:val="22"/>
          <w:szCs w:val="22"/>
        </w:rPr>
        <w:t xml:space="preserve"> </w:t>
      </w:r>
    </w:p>
    <w:p w14:paraId="3C020CE5" w14:textId="6E5C5613" w:rsidR="003A1DDA" w:rsidRDefault="005B2D27" w:rsidP="00853493">
      <w:pPr>
        <w:jc w:val="both"/>
        <w:rPr>
          <w:b/>
          <w:sz w:val="22"/>
          <w:szCs w:val="22"/>
        </w:rPr>
      </w:pPr>
      <w:r w:rsidRPr="00001BF6">
        <w:rPr>
          <w:bCs/>
          <w:sz w:val="22"/>
          <w:szCs w:val="22"/>
        </w:rPr>
        <w:t>Payments for watershed services programs (PWS) have become a prominent tool to protect ecosystems and hydrological services but little is known about where the</w:t>
      </w:r>
      <w:r w:rsidR="00FE1059">
        <w:rPr>
          <w:bCs/>
          <w:sz w:val="22"/>
          <w:szCs w:val="22"/>
        </w:rPr>
        <w:t>se innovative financing tools and governance systems</w:t>
      </w:r>
      <w:r w:rsidRPr="00001BF6">
        <w:rPr>
          <w:bCs/>
          <w:sz w:val="22"/>
          <w:szCs w:val="22"/>
        </w:rPr>
        <w:t xml:space="preserve"> emerge </w:t>
      </w:r>
      <w:r w:rsidR="00FE1059">
        <w:rPr>
          <w:bCs/>
          <w:sz w:val="22"/>
          <w:szCs w:val="22"/>
        </w:rPr>
        <w:t>and</w:t>
      </w:r>
      <w:r w:rsidRPr="00001BF6">
        <w:rPr>
          <w:bCs/>
          <w:sz w:val="22"/>
          <w:szCs w:val="22"/>
        </w:rPr>
        <w:t xml:space="preserve"> persist. </w:t>
      </w:r>
      <w:r w:rsidR="00E60161" w:rsidRPr="00001BF6">
        <w:rPr>
          <w:bCs/>
          <w:sz w:val="22"/>
          <w:szCs w:val="22"/>
        </w:rPr>
        <w:t xml:space="preserve">In 2008, the </w:t>
      </w:r>
      <w:r w:rsidR="003D2822" w:rsidRPr="00001BF6">
        <w:rPr>
          <w:bCs/>
          <w:sz w:val="22"/>
          <w:szCs w:val="22"/>
        </w:rPr>
        <w:t>Mexic</w:t>
      </w:r>
      <w:r w:rsidR="00E60161" w:rsidRPr="00001BF6">
        <w:rPr>
          <w:bCs/>
          <w:sz w:val="22"/>
          <w:szCs w:val="22"/>
        </w:rPr>
        <w:t>an</w:t>
      </w:r>
      <w:r w:rsidR="003D2822">
        <w:rPr>
          <w:bCs/>
          <w:sz w:val="22"/>
          <w:szCs w:val="22"/>
        </w:rPr>
        <w:t xml:space="preserve"> government </w:t>
      </w:r>
      <w:r w:rsidR="00E60161">
        <w:rPr>
          <w:bCs/>
          <w:sz w:val="22"/>
          <w:szCs w:val="22"/>
        </w:rPr>
        <w:t xml:space="preserve">started </w:t>
      </w:r>
      <w:r w:rsidR="005F4399">
        <w:rPr>
          <w:bCs/>
          <w:sz w:val="22"/>
          <w:szCs w:val="22"/>
        </w:rPr>
        <w:t xml:space="preserve">a program where they </w:t>
      </w:r>
      <w:r w:rsidR="003D2822">
        <w:rPr>
          <w:bCs/>
          <w:sz w:val="22"/>
          <w:szCs w:val="22"/>
        </w:rPr>
        <w:t xml:space="preserve">match funding from local partners to establish </w:t>
      </w:r>
      <w:proofErr w:type="gramStart"/>
      <w:r w:rsidR="00E74B72">
        <w:rPr>
          <w:bCs/>
          <w:sz w:val="22"/>
          <w:szCs w:val="22"/>
        </w:rPr>
        <w:t>user-financed</w:t>
      </w:r>
      <w:proofErr w:type="gramEnd"/>
      <w:r w:rsidR="005F4399">
        <w:rPr>
          <w:bCs/>
          <w:sz w:val="22"/>
          <w:szCs w:val="22"/>
        </w:rPr>
        <w:t xml:space="preserve"> </w:t>
      </w:r>
      <w:r w:rsidR="003D2822">
        <w:rPr>
          <w:bCs/>
          <w:sz w:val="22"/>
          <w:szCs w:val="22"/>
        </w:rPr>
        <w:t>PWS</w:t>
      </w:r>
      <w:r w:rsidR="005F4399">
        <w:rPr>
          <w:bCs/>
          <w:sz w:val="22"/>
          <w:szCs w:val="22"/>
        </w:rPr>
        <w:t xml:space="preserve"> programs</w:t>
      </w:r>
      <w:r w:rsidR="003D2822">
        <w:rPr>
          <w:bCs/>
          <w:sz w:val="22"/>
          <w:szCs w:val="22"/>
        </w:rPr>
        <w:t xml:space="preserve">, leading to the creation of 145 programs between 2008 and 2019. </w:t>
      </w:r>
      <w:r w:rsidR="005F4399" w:rsidRPr="00001BF6">
        <w:rPr>
          <w:bCs/>
          <w:sz w:val="22"/>
          <w:szCs w:val="22"/>
        </w:rPr>
        <w:t xml:space="preserve">We study the factors that led to the emergence and persistence of </w:t>
      </w:r>
      <w:r w:rsidR="00E74B72">
        <w:rPr>
          <w:bCs/>
          <w:sz w:val="22"/>
          <w:szCs w:val="22"/>
        </w:rPr>
        <w:t xml:space="preserve">these </w:t>
      </w:r>
      <w:r w:rsidR="005F4399" w:rsidRPr="00001BF6">
        <w:rPr>
          <w:bCs/>
          <w:sz w:val="22"/>
          <w:szCs w:val="22"/>
        </w:rPr>
        <w:t xml:space="preserve">local PWS programs </w:t>
      </w:r>
      <w:r w:rsidR="00872467">
        <w:rPr>
          <w:bCs/>
          <w:sz w:val="22"/>
          <w:szCs w:val="22"/>
        </w:rPr>
        <w:t>across</w:t>
      </w:r>
      <w:r w:rsidR="005F4399" w:rsidRPr="00001BF6">
        <w:rPr>
          <w:bCs/>
          <w:sz w:val="22"/>
          <w:szCs w:val="22"/>
        </w:rPr>
        <w:t xml:space="preserve"> Mexico. </w:t>
      </w:r>
      <w:r w:rsidR="003D2822">
        <w:rPr>
          <w:bCs/>
          <w:sz w:val="22"/>
          <w:szCs w:val="22"/>
        </w:rPr>
        <w:t>We assemble a unique database o</w:t>
      </w:r>
      <w:r w:rsidR="00872467">
        <w:rPr>
          <w:bCs/>
          <w:sz w:val="22"/>
          <w:szCs w:val="22"/>
        </w:rPr>
        <w:t>n</w:t>
      </w:r>
      <w:r w:rsidR="003D2822">
        <w:rPr>
          <w:bCs/>
          <w:sz w:val="22"/>
          <w:szCs w:val="22"/>
        </w:rPr>
        <w:t xml:space="preserve"> these programs</w:t>
      </w:r>
      <w:r w:rsidR="008E0963">
        <w:rPr>
          <w:bCs/>
          <w:sz w:val="22"/>
          <w:szCs w:val="22"/>
        </w:rPr>
        <w:t>,</w:t>
      </w:r>
      <w:r w:rsidR="003D2822">
        <w:rPr>
          <w:bCs/>
          <w:sz w:val="22"/>
          <w:szCs w:val="22"/>
        </w:rPr>
        <w:t xml:space="preserve"> </w:t>
      </w:r>
      <w:r>
        <w:rPr>
          <w:bCs/>
          <w:sz w:val="22"/>
          <w:szCs w:val="22"/>
        </w:rPr>
        <w:t>as well as</w:t>
      </w:r>
      <w:r w:rsidR="003D2822">
        <w:rPr>
          <w:bCs/>
          <w:sz w:val="22"/>
          <w:szCs w:val="22"/>
        </w:rPr>
        <w:t xml:space="preserve"> biophysical, </w:t>
      </w:r>
      <w:proofErr w:type="gramStart"/>
      <w:r w:rsidR="003D2822">
        <w:rPr>
          <w:bCs/>
          <w:sz w:val="22"/>
          <w:szCs w:val="22"/>
        </w:rPr>
        <w:t>economic</w:t>
      </w:r>
      <w:proofErr w:type="gramEnd"/>
      <w:r w:rsidR="003D2822">
        <w:rPr>
          <w:bCs/>
          <w:sz w:val="22"/>
          <w:szCs w:val="22"/>
        </w:rPr>
        <w:t xml:space="preserve"> and socio</w:t>
      </w:r>
      <w:r w:rsidR="00FE1059">
        <w:rPr>
          <w:bCs/>
          <w:sz w:val="22"/>
          <w:szCs w:val="22"/>
        </w:rPr>
        <w:t>-</w:t>
      </w:r>
      <w:r w:rsidR="003D2822">
        <w:rPr>
          <w:bCs/>
          <w:sz w:val="22"/>
          <w:szCs w:val="22"/>
        </w:rPr>
        <w:t>cultural, and institutional variables</w:t>
      </w:r>
      <w:r w:rsidR="00E74B72">
        <w:rPr>
          <w:bCs/>
          <w:sz w:val="22"/>
          <w:szCs w:val="22"/>
        </w:rPr>
        <w:t>,</w:t>
      </w:r>
      <w:r w:rsidR="009148D2">
        <w:rPr>
          <w:bCs/>
          <w:sz w:val="22"/>
          <w:szCs w:val="22"/>
        </w:rPr>
        <w:t xml:space="preserve"> at the municipality level</w:t>
      </w:r>
      <w:r w:rsidR="003D2822">
        <w:rPr>
          <w:bCs/>
          <w:sz w:val="22"/>
          <w:szCs w:val="22"/>
        </w:rPr>
        <w:t xml:space="preserve">. We use logistic regression to </w:t>
      </w:r>
      <w:r w:rsidR="009148D2">
        <w:rPr>
          <w:bCs/>
          <w:sz w:val="22"/>
          <w:szCs w:val="22"/>
        </w:rPr>
        <w:t xml:space="preserve">analyze the </w:t>
      </w:r>
      <w:r w:rsidR="001E37C6">
        <w:rPr>
          <w:bCs/>
          <w:sz w:val="22"/>
          <w:szCs w:val="22"/>
        </w:rPr>
        <w:t>variables</w:t>
      </w:r>
      <w:r w:rsidR="009148D2">
        <w:rPr>
          <w:bCs/>
          <w:sz w:val="22"/>
          <w:szCs w:val="22"/>
        </w:rPr>
        <w:t xml:space="preserve"> that led to the emergence and persistence of PWS. </w:t>
      </w:r>
      <w:r w:rsidR="00E74B72">
        <w:rPr>
          <w:bCs/>
          <w:sz w:val="22"/>
          <w:szCs w:val="22"/>
        </w:rPr>
        <w:t>We find that PWS</w:t>
      </w:r>
      <w:r w:rsidR="004074DC">
        <w:rPr>
          <w:bCs/>
          <w:sz w:val="22"/>
          <w:szCs w:val="22"/>
        </w:rPr>
        <w:t xml:space="preserve"> </w:t>
      </w:r>
      <w:r w:rsidR="002D5EDE">
        <w:rPr>
          <w:bCs/>
          <w:sz w:val="22"/>
          <w:szCs w:val="22"/>
        </w:rPr>
        <w:t xml:space="preserve">programs </w:t>
      </w:r>
      <w:r w:rsidR="003568E2">
        <w:rPr>
          <w:bCs/>
          <w:sz w:val="22"/>
          <w:szCs w:val="22"/>
        </w:rPr>
        <w:t xml:space="preserve">are more likely to </w:t>
      </w:r>
      <w:r w:rsidR="002D5EDE">
        <w:rPr>
          <w:bCs/>
          <w:sz w:val="22"/>
          <w:szCs w:val="22"/>
        </w:rPr>
        <w:t xml:space="preserve">emerge in municipalities with lower opportunity costs; </w:t>
      </w:r>
      <w:r w:rsidR="003568E2">
        <w:rPr>
          <w:bCs/>
          <w:sz w:val="22"/>
          <w:szCs w:val="22"/>
        </w:rPr>
        <w:t>that are</w:t>
      </w:r>
      <w:r w:rsidR="002D5EDE">
        <w:rPr>
          <w:bCs/>
          <w:sz w:val="22"/>
          <w:szCs w:val="22"/>
        </w:rPr>
        <w:t xml:space="preserve"> wealth</w:t>
      </w:r>
      <w:r w:rsidR="003568E2">
        <w:rPr>
          <w:bCs/>
          <w:sz w:val="22"/>
          <w:szCs w:val="22"/>
        </w:rPr>
        <w:t>ier</w:t>
      </w:r>
      <w:r w:rsidR="002D5EDE">
        <w:rPr>
          <w:bCs/>
          <w:sz w:val="22"/>
          <w:szCs w:val="22"/>
        </w:rPr>
        <w:t xml:space="preserve"> and </w:t>
      </w:r>
      <w:r w:rsidR="006145FF">
        <w:rPr>
          <w:bCs/>
          <w:sz w:val="22"/>
          <w:szCs w:val="22"/>
        </w:rPr>
        <w:t>more populated</w:t>
      </w:r>
      <w:r w:rsidR="002D5EDE">
        <w:rPr>
          <w:bCs/>
          <w:sz w:val="22"/>
          <w:szCs w:val="22"/>
        </w:rPr>
        <w:t xml:space="preserve">; </w:t>
      </w:r>
      <w:r w:rsidR="003568E2">
        <w:rPr>
          <w:bCs/>
          <w:sz w:val="22"/>
          <w:szCs w:val="22"/>
        </w:rPr>
        <w:t xml:space="preserve">that have complementary conservation programs; and that have more collective land tenure and protected areas. PWS programs are more likely to persist in municipalities with poorer water quality and more floods; </w:t>
      </w:r>
      <w:r w:rsidR="008F5BFF">
        <w:rPr>
          <w:bCs/>
          <w:sz w:val="22"/>
          <w:szCs w:val="22"/>
        </w:rPr>
        <w:t xml:space="preserve">that have </w:t>
      </w:r>
      <w:r w:rsidR="003568E2">
        <w:rPr>
          <w:bCs/>
          <w:sz w:val="22"/>
          <w:szCs w:val="22"/>
        </w:rPr>
        <w:t xml:space="preserve">more protected areas; and </w:t>
      </w:r>
      <w:r w:rsidR="008F5BFF">
        <w:rPr>
          <w:bCs/>
          <w:sz w:val="22"/>
          <w:szCs w:val="22"/>
        </w:rPr>
        <w:t xml:space="preserve">that have a non-governmental organization or water utility involved as the local counterpart. </w:t>
      </w:r>
      <w:r w:rsidR="000B5FBB">
        <w:rPr>
          <w:bCs/>
          <w:sz w:val="22"/>
          <w:szCs w:val="22"/>
        </w:rPr>
        <w:t xml:space="preserve">These results suggest that </w:t>
      </w:r>
      <w:r w:rsidR="00F32CCF">
        <w:rPr>
          <w:bCs/>
          <w:sz w:val="22"/>
          <w:szCs w:val="22"/>
        </w:rPr>
        <w:t xml:space="preserve">the emergence and persistence of local, </w:t>
      </w:r>
      <w:proofErr w:type="gramStart"/>
      <w:r w:rsidR="00F32CCF">
        <w:rPr>
          <w:bCs/>
          <w:sz w:val="22"/>
          <w:szCs w:val="22"/>
        </w:rPr>
        <w:t>user</w:t>
      </w:r>
      <w:r w:rsidR="00990207">
        <w:rPr>
          <w:bCs/>
          <w:sz w:val="22"/>
          <w:szCs w:val="22"/>
        </w:rPr>
        <w:t>-financed</w:t>
      </w:r>
      <w:proofErr w:type="gramEnd"/>
      <w:r w:rsidR="00F32CCF">
        <w:rPr>
          <w:bCs/>
          <w:sz w:val="22"/>
          <w:szCs w:val="22"/>
        </w:rPr>
        <w:t xml:space="preserve"> PWS could be </w:t>
      </w:r>
      <w:r w:rsidR="006145FF">
        <w:rPr>
          <w:bCs/>
          <w:sz w:val="22"/>
          <w:szCs w:val="22"/>
        </w:rPr>
        <w:t xml:space="preserve">facilitated </w:t>
      </w:r>
      <w:r w:rsidR="00F32CCF">
        <w:rPr>
          <w:bCs/>
          <w:sz w:val="22"/>
          <w:szCs w:val="22"/>
        </w:rPr>
        <w:t xml:space="preserve">through </w:t>
      </w:r>
      <w:r w:rsidR="00872467">
        <w:rPr>
          <w:bCs/>
          <w:sz w:val="22"/>
          <w:szCs w:val="22"/>
        </w:rPr>
        <w:t xml:space="preserve">better </w:t>
      </w:r>
      <w:r w:rsidR="001E37C6">
        <w:rPr>
          <w:bCs/>
          <w:sz w:val="22"/>
          <w:szCs w:val="22"/>
        </w:rPr>
        <w:t xml:space="preserve">information on the </w:t>
      </w:r>
      <w:r w:rsidR="00622DE4">
        <w:rPr>
          <w:bCs/>
          <w:sz w:val="22"/>
          <w:szCs w:val="22"/>
        </w:rPr>
        <w:t>condition</w:t>
      </w:r>
      <w:r w:rsidR="00F00120">
        <w:rPr>
          <w:bCs/>
          <w:sz w:val="22"/>
          <w:szCs w:val="22"/>
        </w:rPr>
        <w:t xml:space="preserve"> of </w:t>
      </w:r>
      <w:r w:rsidR="000B5FBB">
        <w:rPr>
          <w:bCs/>
          <w:sz w:val="22"/>
          <w:szCs w:val="22"/>
        </w:rPr>
        <w:t>watershed services</w:t>
      </w:r>
      <w:r w:rsidR="008752E9">
        <w:rPr>
          <w:bCs/>
          <w:sz w:val="22"/>
          <w:szCs w:val="22"/>
        </w:rPr>
        <w:t xml:space="preserve"> to signal need for hydrological protection</w:t>
      </w:r>
      <w:r w:rsidR="00872467">
        <w:rPr>
          <w:bCs/>
          <w:sz w:val="22"/>
          <w:szCs w:val="22"/>
        </w:rPr>
        <w:t>;</w:t>
      </w:r>
      <w:r w:rsidR="00F32CCF">
        <w:rPr>
          <w:bCs/>
          <w:sz w:val="22"/>
          <w:szCs w:val="22"/>
        </w:rPr>
        <w:t xml:space="preserve"> capacity building and institutional strengthening</w:t>
      </w:r>
      <w:r w:rsidR="00622DE4">
        <w:rPr>
          <w:bCs/>
          <w:sz w:val="22"/>
          <w:szCs w:val="22"/>
        </w:rPr>
        <w:t xml:space="preserve"> efforts</w:t>
      </w:r>
      <w:r w:rsidR="008752E9">
        <w:rPr>
          <w:bCs/>
          <w:sz w:val="22"/>
          <w:szCs w:val="22"/>
        </w:rPr>
        <w:t xml:space="preserve"> that provide the social capital </w:t>
      </w:r>
      <w:r w:rsidR="00872467">
        <w:rPr>
          <w:bCs/>
          <w:sz w:val="22"/>
          <w:szCs w:val="22"/>
        </w:rPr>
        <w:t>needed f</w:t>
      </w:r>
      <w:r w:rsidR="008752E9">
        <w:rPr>
          <w:bCs/>
          <w:sz w:val="22"/>
          <w:szCs w:val="22"/>
        </w:rPr>
        <w:t>or collective action</w:t>
      </w:r>
      <w:r w:rsidR="00872467">
        <w:rPr>
          <w:bCs/>
          <w:sz w:val="22"/>
          <w:szCs w:val="22"/>
        </w:rPr>
        <w:t>;</w:t>
      </w:r>
      <w:r w:rsidR="00F32CCF">
        <w:rPr>
          <w:bCs/>
          <w:sz w:val="22"/>
          <w:szCs w:val="22"/>
        </w:rPr>
        <w:t xml:space="preserve"> and involvement of decentralized </w:t>
      </w:r>
      <w:r w:rsidR="00250CFB">
        <w:rPr>
          <w:bCs/>
          <w:sz w:val="22"/>
          <w:szCs w:val="22"/>
        </w:rPr>
        <w:t xml:space="preserve">non-state </w:t>
      </w:r>
      <w:r w:rsidR="00F32CCF">
        <w:rPr>
          <w:bCs/>
          <w:sz w:val="22"/>
          <w:szCs w:val="22"/>
        </w:rPr>
        <w:t>actors</w:t>
      </w:r>
      <w:r w:rsidR="008752E9">
        <w:rPr>
          <w:bCs/>
          <w:sz w:val="22"/>
          <w:szCs w:val="22"/>
        </w:rPr>
        <w:t xml:space="preserve"> that are politically neutral and can provide more sustainable financing</w:t>
      </w:r>
      <w:r w:rsidR="00F32CCF">
        <w:rPr>
          <w:bCs/>
          <w:sz w:val="22"/>
          <w:szCs w:val="22"/>
        </w:rPr>
        <w:t xml:space="preserve">. </w:t>
      </w:r>
    </w:p>
    <w:p w14:paraId="0DCB2972" w14:textId="4601C006" w:rsidR="003A1DDA" w:rsidRDefault="003A1DDA" w:rsidP="00853493">
      <w:pPr>
        <w:jc w:val="both"/>
        <w:rPr>
          <w:b/>
          <w:sz w:val="22"/>
          <w:szCs w:val="22"/>
        </w:rPr>
      </w:pPr>
    </w:p>
    <w:p w14:paraId="7DFCC959" w14:textId="65C54F2B" w:rsidR="00E56035" w:rsidRDefault="00E56035" w:rsidP="00853493">
      <w:pPr>
        <w:jc w:val="both"/>
        <w:rPr>
          <w:bCs/>
          <w:sz w:val="22"/>
          <w:szCs w:val="22"/>
        </w:rPr>
      </w:pPr>
    </w:p>
    <w:p w14:paraId="205BFCD2" w14:textId="77777777" w:rsidR="003A1DDA" w:rsidRDefault="003A1DDA" w:rsidP="00853493">
      <w:pPr>
        <w:jc w:val="both"/>
        <w:rPr>
          <w:b/>
          <w:sz w:val="22"/>
          <w:szCs w:val="22"/>
        </w:rPr>
      </w:pPr>
    </w:p>
    <w:p w14:paraId="354CD5AF" w14:textId="62603848" w:rsidR="003A1DDA" w:rsidRDefault="003A1DDA" w:rsidP="00853493">
      <w:pPr>
        <w:jc w:val="both"/>
        <w:rPr>
          <w:b/>
          <w:sz w:val="22"/>
          <w:szCs w:val="22"/>
        </w:rPr>
      </w:pPr>
      <w:r>
        <w:rPr>
          <w:b/>
          <w:sz w:val="22"/>
          <w:szCs w:val="22"/>
        </w:rPr>
        <w:t xml:space="preserve"> </w:t>
      </w:r>
    </w:p>
    <w:p w14:paraId="4463DC4B" w14:textId="7C5DF1A9" w:rsidR="00D27F20" w:rsidRDefault="00D27F20" w:rsidP="00853493">
      <w:pPr>
        <w:jc w:val="both"/>
        <w:rPr>
          <w:b/>
          <w:sz w:val="22"/>
          <w:szCs w:val="22"/>
        </w:rPr>
      </w:pPr>
    </w:p>
    <w:p w14:paraId="7EA2478E" w14:textId="77777777" w:rsidR="009317BC" w:rsidRDefault="009317BC">
      <w:pPr>
        <w:spacing w:line="276" w:lineRule="auto"/>
        <w:rPr>
          <w:b/>
          <w:sz w:val="22"/>
          <w:szCs w:val="22"/>
          <w:highlight w:val="yellow"/>
        </w:rPr>
      </w:pPr>
      <w:r>
        <w:rPr>
          <w:b/>
          <w:sz w:val="22"/>
          <w:szCs w:val="22"/>
          <w:highlight w:val="yellow"/>
        </w:rPr>
        <w:br w:type="page"/>
      </w:r>
    </w:p>
    <w:p w14:paraId="00000001" w14:textId="04C37ABC" w:rsidR="00FC3581" w:rsidRPr="00853493" w:rsidRDefault="008E76C0" w:rsidP="00853493">
      <w:pPr>
        <w:jc w:val="both"/>
        <w:rPr>
          <w:b/>
          <w:sz w:val="22"/>
          <w:szCs w:val="22"/>
        </w:rPr>
      </w:pPr>
      <w:r w:rsidRPr="00853493">
        <w:rPr>
          <w:b/>
          <w:sz w:val="22"/>
          <w:szCs w:val="22"/>
        </w:rPr>
        <w:lastRenderedPageBreak/>
        <w:t>Introduction</w:t>
      </w:r>
    </w:p>
    <w:p w14:paraId="675A9979" w14:textId="107ACA87" w:rsidR="0082002D" w:rsidRDefault="0082002D" w:rsidP="0082002D">
      <w:pPr>
        <w:jc w:val="both"/>
        <w:rPr>
          <w:sz w:val="22"/>
          <w:szCs w:val="22"/>
        </w:rPr>
      </w:pPr>
      <w:r>
        <w:rPr>
          <w:sz w:val="22"/>
          <w:szCs w:val="22"/>
        </w:rPr>
        <w:t>I</w:t>
      </w:r>
      <w:r w:rsidR="003D7303">
        <w:rPr>
          <w:sz w:val="22"/>
          <w:szCs w:val="22"/>
        </w:rPr>
        <w:t xml:space="preserve">ncreasingly, water security and water-related hazards are </w:t>
      </w:r>
      <w:r w:rsidR="00343914">
        <w:rPr>
          <w:sz w:val="22"/>
          <w:szCs w:val="22"/>
        </w:rPr>
        <w:t xml:space="preserve">being </w:t>
      </w:r>
      <w:r w:rsidR="00421A83">
        <w:rPr>
          <w:sz w:val="22"/>
          <w:szCs w:val="22"/>
        </w:rPr>
        <w:t>addressed through investments in nature-based solutions (NBS)</w:t>
      </w:r>
      <w:r w:rsidR="009211A6">
        <w:rPr>
          <w:sz w:val="22"/>
          <w:szCs w:val="22"/>
        </w:rPr>
        <w:t xml:space="preserve">, especially around urban areas </w:t>
      </w:r>
      <w:r w:rsidR="00D57CB8">
        <w:rPr>
          <w:sz w:val="22"/>
          <w:szCs w:val="22"/>
        </w:rPr>
        <w:t>[</w:t>
      </w:r>
      <w:r w:rsidR="00025355">
        <w:rPr>
          <w:sz w:val="22"/>
          <w:szCs w:val="22"/>
        </w:rPr>
        <w:fldChar w:fldCharType="begin"/>
      </w:r>
      <w:r w:rsidR="00025355">
        <w:rPr>
          <w:sz w:val="22"/>
          <w:szCs w:val="22"/>
        </w:rPr>
        <w:instrText xml:space="preserve"> REF _Ref80454403 \r \h </w:instrText>
      </w:r>
      <w:r w:rsidR="00025355">
        <w:rPr>
          <w:sz w:val="22"/>
          <w:szCs w:val="22"/>
        </w:rPr>
      </w:r>
      <w:r w:rsidR="00025355">
        <w:rPr>
          <w:sz w:val="22"/>
          <w:szCs w:val="22"/>
        </w:rPr>
        <w:fldChar w:fldCharType="separate"/>
      </w:r>
      <w:r w:rsidR="00525A88">
        <w:rPr>
          <w:sz w:val="22"/>
          <w:szCs w:val="22"/>
        </w:rPr>
        <w:t>1</w:t>
      </w:r>
      <w:r w:rsidR="00025355">
        <w:rPr>
          <w:sz w:val="22"/>
          <w:szCs w:val="22"/>
        </w:rPr>
        <w:fldChar w:fldCharType="end"/>
      </w:r>
      <w:r w:rsidR="007378FF">
        <w:rPr>
          <w:sz w:val="22"/>
          <w:szCs w:val="22"/>
        </w:rPr>
        <w:t>,</w:t>
      </w:r>
      <w:r w:rsidR="007378FF">
        <w:rPr>
          <w:sz w:val="22"/>
          <w:szCs w:val="22"/>
        </w:rPr>
        <w:fldChar w:fldCharType="begin"/>
      </w:r>
      <w:r w:rsidR="007378FF">
        <w:rPr>
          <w:sz w:val="22"/>
          <w:szCs w:val="22"/>
        </w:rPr>
        <w:instrText xml:space="preserve"> REF _Ref80456014 \r \h </w:instrText>
      </w:r>
      <w:r w:rsidR="007378FF">
        <w:rPr>
          <w:sz w:val="22"/>
          <w:szCs w:val="22"/>
        </w:rPr>
      </w:r>
      <w:r w:rsidR="007378FF">
        <w:rPr>
          <w:sz w:val="22"/>
          <w:szCs w:val="22"/>
        </w:rPr>
        <w:fldChar w:fldCharType="separate"/>
      </w:r>
      <w:r w:rsidR="00525A88">
        <w:rPr>
          <w:sz w:val="22"/>
          <w:szCs w:val="22"/>
        </w:rPr>
        <w:t>2</w:t>
      </w:r>
      <w:r w:rsidR="007378FF">
        <w:rPr>
          <w:sz w:val="22"/>
          <w:szCs w:val="22"/>
        </w:rPr>
        <w:fldChar w:fldCharType="end"/>
      </w:r>
      <w:r w:rsidR="00D57CB8">
        <w:rPr>
          <w:sz w:val="22"/>
          <w:szCs w:val="22"/>
        </w:rPr>
        <w:t>]</w:t>
      </w:r>
      <w:r w:rsidR="00421A83">
        <w:rPr>
          <w:sz w:val="22"/>
          <w:szCs w:val="22"/>
        </w:rPr>
        <w:t xml:space="preserve">. NBS for water security </w:t>
      </w:r>
      <w:r w:rsidR="003D7303">
        <w:rPr>
          <w:sz w:val="22"/>
          <w:szCs w:val="22"/>
        </w:rPr>
        <w:t xml:space="preserve">differ from </w:t>
      </w:r>
      <w:r w:rsidR="00421A83">
        <w:rPr>
          <w:sz w:val="22"/>
          <w:szCs w:val="22"/>
        </w:rPr>
        <w:t>engineered</w:t>
      </w:r>
      <w:r w:rsidR="003D7303">
        <w:rPr>
          <w:sz w:val="22"/>
          <w:szCs w:val="22"/>
        </w:rPr>
        <w:t xml:space="preserve"> solutions by</w:t>
      </w:r>
      <w:r w:rsidR="003D7303" w:rsidRPr="00853493">
        <w:rPr>
          <w:sz w:val="22"/>
          <w:szCs w:val="22"/>
        </w:rPr>
        <w:t xml:space="preserve"> </w:t>
      </w:r>
      <w:r w:rsidR="005A7C51">
        <w:rPr>
          <w:sz w:val="22"/>
          <w:szCs w:val="22"/>
        </w:rPr>
        <w:t>stress</w:t>
      </w:r>
      <w:r w:rsidR="004074DC">
        <w:rPr>
          <w:sz w:val="22"/>
          <w:szCs w:val="22"/>
        </w:rPr>
        <w:t>ing</w:t>
      </w:r>
      <w:r w:rsidR="003D7303" w:rsidRPr="00853493">
        <w:rPr>
          <w:sz w:val="22"/>
          <w:szCs w:val="22"/>
        </w:rPr>
        <w:t xml:space="preserve"> </w:t>
      </w:r>
      <w:r w:rsidR="00421A83">
        <w:rPr>
          <w:sz w:val="22"/>
          <w:szCs w:val="22"/>
        </w:rPr>
        <w:t>the conservation</w:t>
      </w:r>
      <w:r w:rsidR="003D7303" w:rsidRPr="00853493">
        <w:rPr>
          <w:sz w:val="22"/>
          <w:szCs w:val="22"/>
        </w:rPr>
        <w:t xml:space="preserve"> or </w:t>
      </w:r>
      <w:r w:rsidR="00421A83">
        <w:rPr>
          <w:sz w:val="22"/>
          <w:szCs w:val="22"/>
        </w:rPr>
        <w:t>restoration of</w:t>
      </w:r>
      <w:r w:rsidR="003D7303" w:rsidRPr="00853493">
        <w:rPr>
          <w:sz w:val="22"/>
          <w:szCs w:val="22"/>
        </w:rPr>
        <w:t xml:space="preserve"> forests </w:t>
      </w:r>
      <w:r w:rsidR="00421A83">
        <w:rPr>
          <w:sz w:val="22"/>
          <w:szCs w:val="22"/>
        </w:rPr>
        <w:t>and</w:t>
      </w:r>
      <w:r w:rsidR="003D7303" w:rsidRPr="00853493">
        <w:rPr>
          <w:sz w:val="22"/>
          <w:szCs w:val="22"/>
        </w:rPr>
        <w:t xml:space="preserve"> other natural </w:t>
      </w:r>
      <w:r w:rsidR="00421A83">
        <w:rPr>
          <w:sz w:val="22"/>
          <w:szCs w:val="22"/>
        </w:rPr>
        <w:t>ecosystems</w:t>
      </w:r>
      <w:r w:rsidR="003D7303" w:rsidRPr="00853493">
        <w:rPr>
          <w:sz w:val="22"/>
          <w:szCs w:val="22"/>
        </w:rPr>
        <w:t xml:space="preserve"> to maintain, regulate, or improve water quality and/or flows</w:t>
      </w:r>
      <w:r w:rsidR="00CA6C03">
        <w:rPr>
          <w:sz w:val="22"/>
          <w:szCs w:val="22"/>
        </w:rPr>
        <w:t xml:space="preserve"> [</w:t>
      </w:r>
      <w:r w:rsidR="00025355">
        <w:rPr>
          <w:sz w:val="22"/>
          <w:szCs w:val="22"/>
        </w:rPr>
        <w:fldChar w:fldCharType="begin"/>
      </w:r>
      <w:r w:rsidR="00025355">
        <w:rPr>
          <w:sz w:val="22"/>
          <w:szCs w:val="22"/>
        </w:rPr>
        <w:instrText xml:space="preserve"> REF _Ref80454447 \r \h </w:instrText>
      </w:r>
      <w:r w:rsidR="00025355">
        <w:rPr>
          <w:sz w:val="22"/>
          <w:szCs w:val="22"/>
        </w:rPr>
      </w:r>
      <w:r w:rsidR="00025355">
        <w:rPr>
          <w:sz w:val="22"/>
          <w:szCs w:val="22"/>
        </w:rPr>
        <w:fldChar w:fldCharType="separate"/>
      </w:r>
      <w:r w:rsidR="00525A88">
        <w:rPr>
          <w:sz w:val="22"/>
          <w:szCs w:val="22"/>
        </w:rPr>
        <w:t>3</w:t>
      </w:r>
      <w:r w:rsidR="00025355">
        <w:rPr>
          <w:sz w:val="22"/>
          <w:szCs w:val="22"/>
        </w:rPr>
        <w:fldChar w:fldCharType="end"/>
      </w:r>
      <w:r w:rsidR="00CA6C03">
        <w:rPr>
          <w:sz w:val="22"/>
          <w:szCs w:val="22"/>
        </w:rPr>
        <w:t>]</w:t>
      </w:r>
      <w:r w:rsidR="003D7303" w:rsidRPr="00853493">
        <w:rPr>
          <w:sz w:val="22"/>
          <w:szCs w:val="22"/>
        </w:rPr>
        <w:t>.</w:t>
      </w:r>
      <w:r w:rsidR="00343914">
        <w:rPr>
          <w:sz w:val="22"/>
          <w:szCs w:val="22"/>
        </w:rPr>
        <w:t xml:space="preserve"> NBS reflect new paradigms about the relationships between people and nature and utilitarian views about the role of natural capital and ecosystem services</w:t>
      </w:r>
      <w:r w:rsidR="000F2DFE">
        <w:rPr>
          <w:sz w:val="22"/>
          <w:szCs w:val="22"/>
        </w:rPr>
        <w:t xml:space="preserve">. As part of </w:t>
      </w:r>
      <w:r w:rsidR="00E2260A">
        <w:rPr>
          <w:sz w:val="22"/>
          <w:szCs w:val="22"/>
        </w:rPr>
        <w:t>this</w:t>
      </w:r>
      <w:r w:rsidR="000F2DFE">
        <w:rPr>
          <w:sz w:val="22"/>
          <w:szCs w:val="22"/>
        </w:rPr>
        <w:t xml:space="preserve"> paradigm, new approaches to water</w:t>
      </w:r>
      <w:r w:rsidR="00346EEC">
        <w:rPr>
          <w:sz w:val="22"/>
          <w:szCs w:val="22"/>
        </w:rPr>
        <w:t xml:space="preserve"> management,</w:t>
      </w:r>
      <w:r w:rsidR="000F2DFE">
        <w:rPr>
          <w:sz w:val="22"/>
          <w:szCs w:val="22"/>
        </w:rPr>
        <w:t xml:space="preserve"> in the form of payment</w:t>
      </w:r>
      <w:r w:rsidR="009F085F">
        <w:rPr>
          <w:sz w:val="22"/>
          <w:szCs w:val="22"/>
        </w:rPr>
        <w:t>s</w:t>
      </w:r>
      <w:r w:rsidR="000F2DFE">
        <w:rPr>
          <w:sz w:val="22"/>
          <w:szCs w:val="22"/>
        </w:rPr>
        <w:t xml:space="preserve"> for watershed services (PWS)</w:t>
      </w:r>
      <w:r w:rsidR="007447FD">
        <w:rPr>
          <w:sz w:val="22"/>
          <w:szCs w:val="22"/>
        </w:rPr>
        <w:t xml:space="preserve"> programs</w:t>
      </w:r>
      <w:r w:rsidR="00083954">
        <w:rPr>
          <w:sz w:val="22"/>
          <w:szCs w:val="22"/>
        </w:rPr>
        <w:t xml:space="preserve">—a </w:t>
      </w:r>
      <w:r w:rsidR="007447FD">
        <w:rPr>
          <w:sz w:val="22"/>
          <w:szCs w:val="22"/>
        </w:rPr>
        <w:t xml:space="preserve">specific </w:t>
      </w:r>
      <w:r w:rsidR="002D37F9">
        <w:rPr>
          <w:sz w:val="22"/>
          <w:szCs w:val="22"/>
        </w:rPr>
        <w:t>type</w:t>
      </w:r>
      <w:r w:rsidR="00083954">
        <w:rPr>
          <w:sz w:val="22"/>
          <w:szCs w:val="22"/>
        </w:rPr>
        <w:t xml:space="preserve"> of payments for ecosystem services (PES)—</w:t>
      </w:r>
      <w:r w:rsidR="000F2DFE">
        <w:rPr>
          <w:sz w:val="22"/>
          <w:szCs w:val="22"/>
        </w:rPr>
        <w:t xml:space="preserve">or </w:t>
      </w:r>
      <w:r w:rsidR="000F2DFE" w:rsidRPr="00853493">
        <w:rPr>
          <w:sz w:val="22"/>
          <w:szCs w:val="22"/>
        </w:rPr>
        <w:t>investments in watershed services</w:t>
      </w:r>
      <w:r w:rsidR="000F2DFE">
        <w:rPr>
          <w:sz w:val="22"/>
          <w:szCs w:val="22"/>
        </w:rPr>
        <w:t xml:space="preserve"> (IWS)</w:t>
      </w:r>
      <w:r w:rsidR="00346EEC">
        <w:rPr>
          <w:sz w:val="22"/>
          <w:szCs w:val="22"/>
        </w:rPr>
        <w:t>,</w:t>
      </w:r>
      <w:r w:rsidR="000F2DFE">
        <w:rPr>
          <w:sz w:val="22"/>
          <w:szCs w:val="22"/>
        </w:rPr>
        <w:t xml:space="preserve"> </w:t>
      </w:r>
      <w:r w:rsidR="00FA5B10">
        <w:rPr>
          <w:sz w:val="22"/>
          <w:szCs w:val="22"/>
        </w:rPr>
        <w:t xml:space="preserve">have emerged </w:t>
      </w:r>
      <w:r w:rsidR="00346EEC">
        <w:rPr>
          <w:sz w:val="22"/>
          <w:szCs w:val="22"/>
        </w:rPr>
        <w:t>over the last two decades</w:t>
      </w:r>
      <w:r w:rsidR="00FA5B10">
        <w:rPr>
          <w:sz w:val="22"/>
          <w:szCs w:val="22"/>
        </w:rPr>
        <w:t>.</w:t>
      </w:r>
      <w:r w:rsidR="00346EEC">
        <w:rPr>
          <w:sz w:val="22"/>
          <w:szCs w:val="22"/>
        </w:rPr>
        <w:t xml:space="preserve"> </w:t>
      </w:r>
      <w:r w:rsidR="008E76C0" w:rsidRPr="00853493">
        <w:rPr>
          <w:sz w:val="22"/>
          <w:szCs w:val="22"/>
        </w:rPr>
        <w:t xml:space="preserve">There are </w:t>
      </w:r>
      <w:r w:rsidR="004074DC">
        <w:rPr>
          <w:sz w:val="22"/>
          <w:szCs w:val="22"/>
        </w:rPr>
        <w:t>approximately</w:t>
      </w:r>
      <w:r w:rsidR="008E76C0" w:rsidRPr="00853493">
        <w:rPr>
          <w:sz w:val="22"/>
          <w:szCs w:val="22"/>
        </w:rPr>
        <w:t xml:space="preserve"> </w:t>
      </w:r>
      <w:r w:rsidR="00E4339B">
        <w:rPr>
          <w:sz w:val="22"/>
          <w:szCs w:val="22"/>
        </w:rPr>
        <w:t>3</w:t>
      </w:r>
      <w:r w:rsidR="004074DC">
        <w:rPr>
          <w:sz w:val="22"/>
          <w:szCs w:val="22"/>
        </w:rPr>
        <w:t>87</w:t>
      </w:r>
      <w:r w:rsidR="008E76C0" w:rsidRPr="00853493">
        <w:rPr>
          <w:sz w:val="22"/>
          <w:szCs w:val="22"/>
        </w:rPr>
        <w:t xml:space="preserve"> </w:t>
      </w:r>
      <w:r w:rsidR="00346EEC">
        <w:rPr>
          <w:sz w:val="22"/>
          <w:szCs w:val="22"/>
        </w:rPr>
        <w:t>PWS</w:t>
      </w:r>
      <w:r w:rsidR="008E76C0" w:rsidRPr="00853493">
        <w:rPr>
          <w:sz w:val="22"/>
          <w:szCs w:val="22"/>
        </w:rPr>
        <w:t xml:space="preserve"> programs worldwide</w:t>
      </w:r>
      <w:r w:rsidR="00346EEC">
        <w:rPr>
          <w:sz w:val="22"/>
          <w:szCs w:val="22"/>
        </w:rPr>
        <w:t xml:space="preserve"> categorized as either government- or user-financed </w:t>
      </w:r>
      <w:r w:rsidR="00D44BFA">
        <w:rPr>
          <w:sz w:val="22"/>
          <w:szCs w:val="22"/>
        </w:rPr>
        <w:t>[</w:t>
      </w:r>
      <w:r w:rsidR="00025355">
        <w:rPr>
          <w:sz w:val="22"/>
          <w:szCs w:val="22"/>
        </w:rPr>
        <w:fldChar w:fldCharType="begin"/>
      </w:r>
      <w:r w:rsidR="00025355">
        <w:rPr>
          <w:sz w:val="22"/>
          <w:szCs w:val="22"/>
        </w:rPr>
        <w:instrText xml:space="preserve"> REF _Ref80454457 \r \h </w:instrText>
      </w:r>
      <w:r w:rsidR="00025355">
        <w:rPr>
          <w:sz w:val="22"/>
          <w:szCs w:val="22"/>
        </w:rPr>
      </w:r>
      <w:r w:rsidR="00025355">
        <w:rPr>
          <w:sz w:val="22"/>
          <w:szCs w:val="22"/>
        </w:rPr>
        <w:fldChar w:fldCharType="separate"/>
      </w:r>
      <w:r w:rsidR="00525A88">
        <w:rPr>
          <w:sz w:val="22"/>
          <w:szCs w:val="22"/>
        </w:rPr>
        <w:t>4</w:t>
      </w:r>
      <w:r w:rsidR="00025355">
        <w:rPr>
          <w:sz w:val="22"/>
          <w:szCs w:val="22"/>
        </w:rPr>
        <w:fldChar w:fldCharType="end"/>
      </w:r>
      <w:r w:rsidR="00D44BFA">
        <w:rPr>
          <w:sz w:val="22"/>
          <w:szCs w:val="22"/>
        </w:rPr>
        <w:t>]</w:t>
      </w:r>
      <w:r w:rsidR="008E76C0" w:rsidRPr="00853493">
        <w:rPr>
          <w:sz w:val="22"/>
          <w:szCs w:val="22"/>
        </w:rPr>
        <w:t xml:space="preserve">. </w:t>
      </w:r>
      <w:r w:rsidR="00AF7D73">
        <w:rPr>
          <w:sz w:val="22"/>
          <w:szCs w:val="22"/>
        </w:rPr>
        <w:t>The latter occur through either collective action funding—the pooling of resources from public, private</w:t>
      </w:r>
      <w:r w:rsidR="003A14D1">
        <w:rPr>
          <w:sz w:val="22"/>
          <w:szCs w:val="22"/>
        </w:rPr>
        <w:t>,</w:t>
      </w:r>
      <w:r w:rsidR="00AF7D73">
        <w:rPr>
          <w:sz w:val="22"/>
          <w:szCs w:val="22"/>
        </w:rPr>
        <w:t xml:space="preserve"> and civil sector actors—or bilateral agreements</w:t>
      </w:r>
      <w:r w:rsidR="00674260">
        <w:rPr>
          <w:sz w:val="22"/>
          <w:szCs w:val="22"/>
        </w:rPr>
        <w:t xml:space="preserve">. </w:t>
      </w:r>
      <w:r>
        <w:rPr>
          <w:sz w:val="22"/>
          <w:szCs w:val="22"/>
        </w:rPr>
        <w:t>Understanding why PWS solutions to water security emerge and persist</w:t>
      </w:r>
      <w:r w:rsidR="009F085F">
        <w:rPr>
          <w:sz w:val="22"/>
          <w:szCs w:val="22"/>
        </w:rPr>
        <w:t xml:space="preserve"> </w:t>
      </w:r>
      <w:r>
        <w:rPr>
          <w:sz w:val="22"/>
          <w:szCs w:val="22"/>
        </w:rPr>
        <w:t>can generate lessons about the enabling conditions that are needed to expand the use of NBS for water security</w:t>
      </w:r>
      <w:r w:rsidR="004E3992">
        <w:rPr>
          <w:sz w:val="22"/>
          <w:szCs w:val="22"/>
        </w:rPr>
        <w:t xml:space="preserve"> [</w:t>
      </w:r>
      <w:r w:rsidR="00916C21">
        <w:rPr>
          <w:sz w:val="22"/>
          <w:szCs w:val="22"/>
        </w:rPr>
        <w:fldChar w:fldCharType="begin"/>
      </w:r>
      <w:r w:rsidR="00916C21">
        <w:rPr>
          <w:sz w:val="22"/>
          <w:szCs w:val="22"/>
        </w:rPr>
        <w:instrText xml:space="preserve"> REF _Ref80456068 \r \h </w:instrText>
      </w:r>
      <w:r w:rsidR="00916C21">
        <w:rPr>
          <w:sz w:val="22"/>
          <w:szCs w:val="22"/>
        </w:rPr>
      </w:r>
      <w:r w:rsidR="00916C21">
        <w:rPr>
          <w:sz w:val="22"/>
          <w:szCs w:val="22"/>
        </w:rPr>
        <w:fldChar w:fldCharType="separate"/>
      </w:r>
      <w:r w:rsidR="00525A88">
        <w:rPr>
          <w:sz w:val="22"/>
          <w:szCs w:val="22"/>
        </w:rPr>
        <w:t>5</w:t>
      </w:r>
      <w:r w:rsidR="00916C21">
        <w:rPr>
          <w:sz w:val="22"/>
          <w:szCs w:val="22"/>
        </w:rPr>
        <w:fldChar w:fldCharType="end"/>
      </w:r>
      <w:r w:rsidR="00916C21">
        <w:rPr>
          <w:sz w:val="22"/>
          <w:szCs w:val="22"/>
        </w:rPr>
        <w:t>,</w:t>
      </w:r>
      <w:r w:rsidR="00025355">
        <w:rPr>
          <w:sz w:val="22"/>
          <w:szCs w:val="22"/>
        </w:rPr>
        <w:fldChar w:fldCharType="begin"/>
      </w:r>
      <w:r w:rsidR="00025355">
        <w:rPr>
          <w:sz w:val="22"/>
          <w:szCs w:val="22"/>
        </w:rPr>
        <w:instrText xml:space="preserve"> REF _Ref80454467 \r \h </w:instrText>
      </w:r>
      <w:r w:rsidR="00025355">
        <w:rPr>
          <w:sz w:val="22"/>
          <w:szCs w:val="22"/>
        </w:rPr>
      </w:r>
      <w:r w:rsidR="00025355">
        <w:rPr>
          <w:sz w:val="22"/>
          <w:szCs w:val="22"/>
        </w:rPr>
        <w:fldChar w:fldCharType="separate"/>
      </w:r>
      <w:r w:rsidR="00525A88">
        <w:rPr>
          <w:sz w:val="22"/>
          <w:szCs w:val="22"/>
        </w:rPr>
        <w:t>6</w:t>
      </w:r>
      <w:r w:rsidR="00025355">
        <w:rPr>
          <w:sz w:val="22"/>
          <w:szCs w:val="22"/>
        </w:rPr>
        <w:fldChar w:fldCharType="end"/>
      </w:r>
      <w:r w:rsidR="00025355">
        <w:rPr>
          <w:sz w:val="22"/>
          <w:szCs w:val="22"/>
        </w:rPr>
        <w:t>,</w:t>
      </w:r>
      <w:r w:rsidR="00025355">
        <w:rPr>
          <w:sz w:val="22"/>
          <w:szCs w:val="22"/>
        </w:rPr>
        <w:fldChar w:fldCharType="begin"/>
      </w:r>
      <w:r w:rsidR="00025355">
        <w:rPr>
          <w:sz w:val="22"/>
          <w:szCs w:val="22"/>
        </w:rPr>
        <w:instrText xml:space="preserve"> REF _Ref80454469 \r \h </w:instrText>
      </w:r>
      <w:r w:rsidR="00025355">
        <w:rPr>
          <w:sz w:val="22"/>
          <w:szCs w:val="22"/>
        </w:rPr>
      </w:r>
      <w:r w:rsidR="00025355">
        <w:rPr>
          <w:sz w:val="22"/>
          <w:szCs w:val="22"/>
        </w:rPr>
        <w:fldChar w:fldCharType="separate"/>
      </w:r>
      <w:r w:rsidR="00525A88">
        <w:rPr>
          <w:sz w:val="22"/>
          <w:szCs w:val="22"/>
        </w:rPr>
        <w:t>7</w:t>
      </w:r>
      <w:r w:rsidR="00025355">
        <w:rPr>
          <w:sz w:val="22"/>
          <w:szCs w:val="22"/>
        </w:rPr>
        <w:fldChar w:fldCharType="end"/>
      </w:r>
      <w:r w:rsidR="00025355">
        <w:rPr>
          <w:sz w:val="22"/>
          <w:szCs w:val="22"/>
        </w:rPr>
        <w:t>,</w:t>
      </w:r>
      <w:r w:rsidR="00025355">
        <w:rPr>
          <w:sz w:val="22"/>
          <w:szCs w:val="22"/>
        </w:rPr>
        <w:fldChar w:fldCharType="begin"/>
      </w:r>
      <w:r w:rsidR="00025355">
        <w:rPr>
          <w:sz w:val="22"/>
          <w:szCs w:val="22"/>
        </w:rPr>
        <w:instrText xml:space="preserve"> REF _Ref80454470 \r \h </w:instrText>
      </w:r>
      <w:r w:rsidR="00025355">
        <w:rPr>
          <w:sz w:val="22"/>
          <w:szCs w:val="22"/>
        </w:rPr>
      </w:r>
      <w:r w:rsidR="00025355">
        <w:rPr>
          <w:sz w:val="22"/>
          <w:szCs w:val="22"/>
        </w:rPr>
        <w:fldChar w:fldCharType="separate"/>
      </w:r>
      <w:r w:rsidR="00525A88">
        <w:rPr>
          <w:sz w:val="22"/>
          <w:szCs w:val="22"/>
        </w:rPr>
        <w:t>8</w:t>
      </w:r>
      <w:r w:rsidR="00025355">
        <w:rPr>
          <w:sz w:val="22"/>
          <w:szCs w:val="22"/>
        </w:rPr>
        <w:fldChar w:fldCharType="end"/>
      </w:r>
      <w:r w:rsidR="004E3992">
        <w:rPr>
          <w:sz w:val="22"/>
          <w:szCs w:val="22"/>
        </w:rPr>
        <w:t>]</w:t>
      </w:r>
      <w:r>
        <w:rPr>
          <w:sz w:val="22"/>
          <w:szCs w:val="22"/>
        </w:rPr>
        <w:t>. Additionally, it can help identify factors that lead to the success of programs over time, increasing the return on these financial investments. Finally, a better understanding of where PWS programs operate can explain the types of efficiency, effectiveness, and equity outcomes that are occurring, and can inform future program designs to enhance these outcomes</w:t>
      </w:r>
      <w:r w:rsidR="009E6E2A">
        <w:rPr>
          <w:sz w:val="22"/>
          <w:szCs w:val="22"/>
        </w:rPr>
        <w:t xml:space="preserve"> </w:t>
      </w:r>
      <w:r w:rsidR="0018164E">
        <w:rPr>
          <w:sz w:val="22"/>
          <w:szCs w:val="22"/>
        </w:rPr>
        <w:t>[</w:t>
      </w:r>
      <w:r w:rsidR="0018164E">
        <w:rPr>
          <w:sz w:val="22"/>
          <w:szCs w:val="22"/>
        </w:rPr>
        <w:fldChar w:fldCharType="begin"/>
      </w:r>
      <w:r w:rsidR="0018164E">
        <w:rPr>
          <w:sz w:val="22"/>
          <w:szCs w:val="22"/>
        </w:rPr>
        <w:instrText xml:space="preserve"> REF _Ref85537944 \r \h </w:instrText>
      </w:r>
      <w:r w:rsidR="0018164E">
        <w:rPr>
          <w:sz w:val="22"/>
          <w:szCs w:val="22"/>
        </w:rPr>
      </w:r>
      <w:r w:rsidR="0018164E">
        <w:rPr>
          <w:sz w:val="22"/>
          <w:szCs w:val="22"/>
        </w:rPr>
        <w:fldChar w:fldCharType="separate"/>
      </w:r>
      <w:r w:rsidR="00525A88">
        <w:rPr>
          <w:sz w:val="22"/>
          <w:szCs w:val="22"/>
        </w:rPr>
        <w:t>9</w:t>
      </w:r>
      <w:r w:rsidR="0018164E">
        <w:rPr>
          <w:sz w:val="22"/>
          <w:szCs w:val="22"/>
        </w:rPr>
        <w:fldChar w:fldCharType="end"/>
      </w:r>
      <w:r w:rsidR="0018164E">
        <w:rPr>
          <w:sz w:val="22"/>
          <w:szCs w:val="22"/>
        </w:rPr>
        <w:t>]</w:t>
      </w:r>
      <w:r>
        <w:rPr>
          <w:sz w:val="22"/>
          <w:szCs w:val="22"/>
        </w:rPr>
        <w:t xml:space="preserve">. </w:t>
      </w:r>
    </w:p>
    <w:p w14:paraId="3ACD8CE2" w14:textId="33DD9CE8" w:rsidR="005D7E60" w:rsidRPr="009D4D5E" w:rsidRDefault="001F1AB2" w:rsidP="005D7E60">
      <w:pPr>
        <w:ind w:firstLine="720"/>
        <w:jc w:val="both"/>
        <w:rPr>
          <w:rFonts w:eastAsia="Calibri"/>
          <w:sz w:val="22"/>
          <w:szCs w:val="22"/>
        </w:rPr>
      </w:pPr>
      <w:r>
        <w:rPr>
          <w:sz w:val="22"/>
          <w:szCs w:val="22"/>
        </w:rPr>
        <w:t xml:space="preserve">In this paper we provide the first intra-country </w:t>
      </w:r>
      <w:r w:rsidR="00327537">
        <w:rPr>
          <w:sz w:val="22"/>
          <w:szCs w:val="22"/>
        </w:rPr>
        <w:t xml:space="preserve">quantitative </w:t>
      </w:r>
      <w:r>
        <w:rPr>
          <w:sz w:val="22"/>
          <w:szCs w:val="22"/>
        </w:rPr>
        <w:t xml:space="preserve">analysis of the factors that lead to the emergence and persistence of PWS programs. </w:t>
      </w:r>
      <w:r w:rsidR="005D7E60">
        <w:rPr>
          <w:sz w:val="22"/>
          <w:szCs w:val="22"/>
        </w:rPr>
        <w:t>We answer</w:t>
      </w:r>
      <w:r w:rsidR="005D7E60">
        <w:rPr>
          <w:rFonts w:eastAsia="Calibri"/>
          <w:sz w:val="22"/>
          <w:szCs w:val="22"/>
        </w:rPr>
        <w:t xml:space="preserve"> the following</w:t>
      </w:r>
      <w:r w:rsidR="005D7E60" w:rsidRPr="00853493">
        <w:rPr>
          <w:rFonts w:eastAsia="Calibri"/>
          <w:sz w:val="22"/>
          <w:szCs w:val="22"/>
        </w:rPr>
        <w:t xml:space="preserve"> research questions: (1) What </w:t>
      </w:r>
      <w:r w:rsidR="005D7E60">
        <w:rPr>
          <w:rFonts w:eastAsia="Calibri"/>
          <w:sz w:val="22"/>
          <w:szCs w:val="22"/>
        </w:rPr>
        <w:t>factors</w:t>
      </w:r>
      <w:r w:rsidR="005D7E60" w:rsidRPr="00853493">
        <w:rPr>
          <w:rFonts w:eastAsia="Calibri"/>
          <w:sz w:val="22"/>
          <w:szCs w:val="22"/>
        </w:rPr>
        <w:t xml:space="preserve"> lead to P</w:t>
      </w:r>
      <w:r w:rsidR="005D7E60">
        <w:rPr>
          <w:rFonts w:eastAsia="Calibri"/>
          <w:sz w:val="22"/>
          <w:szCs w:val="22"/>
        </w:rPr>
        <w:t>W</w:t>
      </w:r>
      <w:r w:rsidR="005D7E60" w:rsidRPr="00853493">
        <w:rPr>
          <w:rFonts w:eastAsia="Calibri"/>
          <w:sz w:val="22"/>
          <w:szCs w:val="22"/>
        </w:rPr>
        <w:t>S emergence?</w:t>
      </w:r>
      <w:r w:rsidR="005D7E60">
        <w:rPr>
          <w:rFonts w:eastAsia="Calibri"/>
          <w:sz w:val="22"/>
          <w:szCs w:val="22"/>
        </w:rPr>
        <w:t xml:space="preserve"> and</w:t>
      </w:r>
      <w:r w:rsidR="005D7E60" w:rsidRPr="00853493">
        <w:rPr>
          <w:rFonts w:eastAsia="Calibri"/>
          <w:sz w:val="22"/>
          <w:szCs w:val="22"/>
        </w:rPr>
        <w:t xml:space="preserve"> (2) </w:t>
      </w:r>
      <w:r w:rsidR="005D7E60">
        <w:rPr>
          <w:rFonts w:eastAsia="Calibri"/>
          <w:sz w:val="22"/>
          <w:szCs w:val="22"/>
        </w:rPr>
        <w:t>After PWS programs emerge, w</w:t>
      </w:r>
      <w:r w:rsidR="005D7E60" w:rsidRPr="00853493">
        <w:rPr>
          <w:rFonts w:eastAsia="Calibri"/>
          <w:sz w:val="22"/>
          <w:szCs w:val="22"/>
        </w:rPr>
        <w:t xml:space="preserve">hat </w:t>
      </w:r>
      <w:r w:rsidR="005D7E60">
        <w:rPr>
          <w:rFonts w:eastAsia="Calibri"/>
          <w:sz w:val="22"/>
          <w:szCs w:val="22"/>
        </w:rPr>
        <w:t>factors</w:t>
      </w:r>
      <w:r w:rsidR="005D7E60" w:rsidRPr="00853493">
        <w:rPr>
          <w:rFonts w:eastAsia="Calibri"/>
          <w:sz w:val="22"/>
          <w:szCs w:val="22"/>
        </w:rPr>
        <w:t xml:space="preserve"> are correlated with the </w:t>
      </w:r>
      <w:r w:rsidR="005D7E60">
        <w:rPr>
          <w:rFonts w:eastAsia="Calibri"/>
          <w:sz w:val="22"/>
          <w:szCs w:val="22"/>
        </w:rPr>
        <w:t>persistence</w:t>
      </w:r>
      <w:r w:rsidR="005D7E60" w:rsidRPr="00853493">
        <w:rPr>
          <w:rFonts w:eastAsia="Calibri"/>
          <w:sz w:val="22"/>
          <w:szCs w:val="22"/>
        </w:rPr>
        <w:t xml:space="preserve"> </w:t>
      </w:r>
      <w:r w:rsidR="009F085F">
        <w:rPr>
          <w:rFonts w:eastAsia="Calibri"/>
          <w:sz w:val="22"/>
          <w:szCs w:val="22"/>
        </w:rPr>
        <w:t xml:space="preserve">(versus failure) </w:t>
      </w:r>
      <w:r w:rsidR="005D7E60" w:rsidRPr="00853493">
        <w:rPr>
          <w:rFonts w:eastAsia="Calibri"/>
          <w:sz w:val="22"/>
          <w:szCs w:val="22"/>
        </w:rPr>
        <w:t xml:space="preserve">of </w:t>
      </w:r>
      <w:r w:rsidR="005D7E60">
        <w:rPr>
          <w:rFonts w:eastAsia="Calibri"/>
          <w:sz w:val="22"/>
          <w:szCs w:val="22"/>
        </w:rPr>
        <w:t>a</w:t>
      </w:r>
      <w:r w:rsidR="005D7E60" w:rsidRPr="00853493">
        <w:rPr>
          <w:rFonts w:eastAsia="Calibri"/>
          <w:sz w:val="22"/>
          <w:szCs w:val="22"/>
        </w:rPr>
        <w:t xml:space="preserve"> program?</w:t>
      </w:r>
      <w:r w:rsidR="005D7E60">
        <w:rPr>
          <w:rFonts w:eastAsia="Calibri"/>
          <w:sz w:val="22"/>
          <w:szCs w:val="22"/>
        </w:rPr>
        <w:t xml:space="preserve"> We study Mexico, a country well-known for having developed one of the first </w:t>
      </w:r>
      <w:proofErr w:type="gramStart"/>
      <w:r w:rsidR="00EF6360">
        <w:rPr>
          <w:rFonts w:eastAsia="Calibri"/>
          <w:sz w:val="22"/>
          <w:szCs w:val="22"/>
        </w:rPr>
        <w:t>government</w:t>
      </w:r>
      <w:r w:rsidR="00F75119">
        <w:rPr>
          <w:rFonts w:eastAsia="Calibri"/>
          <w:sz w:val="22"/>
          <w:szCs w:val="22"/>
        </w:rPr>
        <w:t>-</w:t>
      </w:r>
      <w:r w:rsidR="00EF6360">
        <w:rPr>
          <w:rFonts w:eastAsia="Calibri"/>
          <w:sz w:val="22"/>
          <w:szCs w:val="22"/>
        </w:rPr>
        <w:t>financed</w:t>
      </w:r>
      <w:proofErr w:type="gramEnd"/>
      <w:r w:rsidR="005D7E60">
        <w:rPr>
          <w:rFonts w:eastAsia="Calibri"/>
          <w:sz w:val="22"/>
          <w:szCs w:val="22"/>
        </w:rPr>
        <w:t xml:space="preserve"> </w:t>
      </w:r>
      <w:r w:rsidR="00F75119">
        <w:rPr>
          <w:rFonts w:eastAsia="Calibri"/>
          <w:sz w:val="22"/>
          <w:szCs w:val="22"/>
        </w:rPr>
        <w:t xml:space="preserve">national </w:t>
      </w:r>
      <w:r w:rsidR="005D7E60">
        <w:rPr>
          <w:rFonts w:eastAsia="Calibri"/>
          <w:sz w:val="22"/>
          <w:szCs w:val="22"/>
        </w:rPr>
        <w:t xml:space="preserve">PWS programs in 2003. </w:t>
      </w:r>
      <w:r w:rsidR="00DC16E1">
        <w:rPr>
          <w:rFonts w:eastAsia="Calibri"/>
          <w:sz w:val="22"/>
          <w:szCs w:val="22"/>
        </w:rPr>
        <w:t>Here</w:t>
      </w:r>
      <w:r w:rsidR="005D7E60">
        <w:rPr>
          <w:rFonts w:eastAsia="Calibri"/>
          <w:sz w:val="22"/>
          <w:szCs w:val="22"/>
        </w:rPr>
        <w:t xml:space="preserve"> we focus on the country’s lesser-studied collective-action funded mechanism for PWS (known as </w:t>
      </w:r>
      <w:proofErr w:type="spellStart"/>
      <w:r w:rsidR="004074DC" w:rsidRPr="00A32FC4">
        <w:rPr>
          <w:rFonts w:eastAsia="Calibri"/>
          <w:i/>
          <w:iCs/>
          <w:sz w:val="22"/>
          <w:szCs w:val="22"/>
        </w:rPr>
        <w:t>Mechanismos</w:t>
      </w:r>
      <w:proofErr w:type="spellEnd"/>
      <w:r w:rsidR="004074DC" w:rsidRPr="00A32FC4">
        <w:rPr>
          <w:rFonts w:eastAsia="Calibri"/>
          <w:i/>
          <w:iCs/>
          <w:sz w:val="22"/>
          <w:szCs w:val="22"/>
        </w:rPr>
        <w:t xml:space="preserve"> Locales de</w:t>
      </w:r>
      <w:r w:rsidR="004074DC">
        <w:rPr>
          <w:rFonts w:eastAsia="Calibri"/>
          <w:sz w:val="22"/>
          <w:szCs w:val="22"/>
        </w:rPr>
        <w:t xml:space="preserve"> </w:t>
      </w:r>
      <w:r w:rsidR="005D7E60" w:rsidRPr="00F771FB">
        <w:rPr>
          <w:rFonts w:eastAsia="Calibri"/>
          <w:i/>
          <w:iCs/>
          <w:sz w:val="22"/>
          <w:szCs w:val="22"/>
        </w:rPr>
        <w:t xml:space="preserve">Pago por </w:t>
      </w:r>
      <w:proofErr w:type="spellStart"/>
      <w:r w:rsidR="005D7E60" w:rsidRPr="00F771FB">
        <w:rPr>
          <w:rFonts w:eastAsia="Calibri"/>
          <w:i/>
          <w:iCs/>
          <w:sz w:val="22"/>
          <w:szCs w:val="22"/>
        </w:rPr>
        <w:t>Servicios</w:t>
      </w:r>
      <w:proofErr w:type="spellEnd"/>
      <w:r w:rsidR="005D7E60" w:rsidRPr="00F771FB">
        <w:rPr>
          <w:rFonts w:eastAsia="Calibri"/>
          <w:i/>
          <w:iCs/>
          <w:sz w:val="22"/>
          <w:szCs w:val="22"/>
        </w:rPr>
        <w:t xml:space="preserve"> </w:t>
      </w:r>
      <w:proofErr w:type="spellStart"/>
      <w:r w:rsidR="005D7E60" w:rsidRPr="00F771FB">
        <w:rPr>
          <w:rFonts w:eastAsia="Calibri"/>
          <w:i/>
          <w:iCs/>
          <w:sz w:val="22"/>
          <w:szCs w:val="22"/>
        </w:rPr>
        <w:t>Ambientales</w:t>
      </w:r>
      <w:r w:rsidR="005D7E60">
        <w:rPr>
          <w:rFonts w:eastAsia="Calibri"/>
          <w:sz w:val="22"/>
          <w:szCs w:val="22"/>
        </w:rPr>
        <w:t>-</w:t>
      </w:r>
      <w:r w:rsidR="005D7E60" w:rsidRPr="00F771FB">
        <w:rPr>
          <w:rFonts w:eastAsia="Calibri"/>
          <w:i/>
          <w:iCs/>
          <w:sz w:val="22"/>
          <w:szCs w:val="22"/>
        </w:rPr>
        <w:t>Fondos</w:t>
      </w:r>
      <w:proofErr w:type="spellEnd"/>
      <w:r w:rsidR="005D7E60" w:rsidRPr="00F771FB">
        <w:rPr>
          <w:rFonts w:eastAsia="Calibri"/>
          <w:i/>
          <w:iCs/>
          <w:sz w:val="22"/>
          <w:szCs w:val="22"/>
        </w:rPr>
        <w:t xml:space="preserve"> </w:t>
      </w:r>
      <w:proofErr w:type="spellStart"/>
      <w:r w:rsidR="005D7E60" w:rsidRPr="00F771FB">
        <w:rPr>
          <w:rFonts w:eastAsia="Calibri"/>
          <w:i/>
          <w:iCs/>
          <w:sz w:val="22"/>
          <w:szCs w:val="22"/>
        </w:rPr>
        <w:t>Concurrentes</w:t>
      </w:r>
      <w:proofErr w:type="spellEnd"/>
      <w:r w:rsidR="004C0367">
        <w:rPr>
          <w:rFonts w:eastAsia="Calibri"/>
          <w:i/>
          <w:iCs/>
          <w:sz w:val="22"/>
          <w:szCs w:val="22"/>
        </w:rPr>
        <w:t xml:space="preserve"> [MLPSA-FC] </w:t>
      </w:r>
      <w:r w:rsidR="005D7E60" w:rsidRPr="00F771FB">
        <w:rPr>
          <w:rFonts w:eastAsia="Calibri"/>
          <w:sz w:val="22"/>
          <w:szCs w:val="22"/>
        </w:rPr>
        <w:t>in Spanish</w:t>
      </w:r>
      <w:r w:rsidR="005D7E60">
        <w:rPr>
          <w:rFonts w:eastAsia="Calibri"/>
          <w:sz w:val="22"/>
          <w:szCs w:val="22"/>
        </w:rPr>
        <w:t>), which has</w:t>
      </w:r>
      <w:r w:rsidR="005D7E60" w:rsidRPr="00853493">
        <w:rPr>
          <w:rFonts w:eastAsia="Calibri"/>
          <w:sz w:val="22"/>
          <w:szCs w:val="22"/>
        </w:rPr>
        <w:t xml:space="preserve"> been the main form of P</w:t>
      </w:r>
      <w:r w:rsidR="005D7E60">
        <w:rPr>
          <w:rFonts w:eastAsia="Calibri"/>
          <w:sz w:val="22"/>
          <w:szCs w:val="22"/>
        </w:rPr>
        <w:t>W</w:t>
      </w:r>
      <w:r w:rsidR="005D7E60" w:rsidRPr="00853493">
        <w:rPr>
          <w:rFonts w:eastAsia="Calibri"/>
          <w:sz w:val="22"/>
          <w:szCs w:val="22"/>
        </w:rPr>
        <w:t>S expansion in the country since 2008.</w:t>
      </w:r>
      <w:r w:rsidR="005D7E60">
        <w:rPr>
          <w:rFonts w:eastAsia="Calibri"/>
          <w:sz w:val="22"/>
          <w:szCs w:val="22"/>
        </w:rPr>
        <w:t xml:space="preserve"> This collective-action PWS program was developed by the National Forest Commission (CONAFOR) to generate more funding for water security</w:t>
      </w:r>
      <w:r w:rsidR="00A32FC4">
        <w:rPr>
          <w:rFonts w:eastAsia="Calibri"/>
          <w:sz w:val="22"/>
          <w:szCs w:val="22"/>
        </w:rPr>
        <w:t>, ensure greater participation by local actors,</w:t>
      </w:r>
      <w:r w:rsidR="005D7E60">
        <w:rPr>
          <w:rFonts w:eastAsia="Calibri"/>
          <w:sz w:val="22"/>
          <w:szCs w:val="22"/>
        </w:rPr>
        <w:t xml:space="preserve"> and allow programs to be more responsive to local conditions. CONAFOR pays up to 50% </w:t>
      </w:r>
      <w:r w:rsidR="004074DC">
        <w:rPr>
          <w:rFonts w:eastAsia="Calibri"/>
          <w:sz w:val="22"/>
          <w:szCs w:val="22"/>
        </w:rPr>
        <w:t xml:space="preserve">with </w:t>
      </w:r>
      <w:r w:rsidR="005D7E60">
        <w:rPr>
          <w:rFonts w:eastAsia="Calibri"/>
          <w:sz w:val="22"/>
          <w:szCs w:val="22"/>
        </w:rPr>
        <w:t>local partners pay</w:t>
      </w:r>
      <w:r w:rsidR="004074DC">
        <w:rPr>
          <w:rFonts w:eastAsia="Calibri"/>
          <w:sz w:val="22"/>
          <w:szCs w:val="22"/>
        </w:rPr>
        <w:t xml:space="preserve">ing remaining </w:t>
      </w:r>
      <w:r w:rsidR="005D7E60">
        <w:rPr>
          <w:rFonts w:eastAsia="Calibri"/>
          <w:sz w:val="22"/>
          <w:szCs w:val="22"/>
        </w:rPr>
        <w:t>costs. This PWS mechanism enrolled more than 800,000 ha between 200</w:t>
      </w:r>
      <w:r w:rsidR="00FC1328">
        <w:rPr>
          <w:rFonts w:eastAsia="Calibri"/>
          <w:sz w:val="22"/>
          <w:szCs w:val="22"/>
        </w:rPr>
        <w:t>8</w:t>
      </w:r>
      <w:r w:rsidR="005D7E60">
        <w:rPr>
          <w:rFonts w:eastAsia="Calibri"/>
          <w:sz w:val="22"/>
          <w:szCs w:val="22"/>
        </w:rPr>
        <w:t xml:space="preserve"> and 2019 across the country, with local partners including state </w:t>
      </w:r>
      <w:r w:rsidR="00A52AD2">
        <w:rPr>
          <w:rFonts w:eastAsia="Calibri"/>
          <w:sz w:val="22"/>
          <w:szCs w:val="22"/>
        </w:rPr>
        <w:t>and</w:t>
      </w:r>
      <w:r w:rsidR="005D7E60">
        <w:rPr>
          <w:rFonts w:eastAsia="Calibri"/>
          <w:sz w:val="22"/>
          <w:szCs w:val="22"/>
        </w:rPr>
        <w:t xml:space="preserve"> municipal governments, non-governmental organizations (NGOs), water utilities, and private firm</w:t>
      </w:r>
      <w:r w:rsidR="00616894">
        <w:rPr>
          <w:rFonts w:eastAsia="Calibri"/>
          <w:sz w:val="22"/>
          <w:szCs w:val="22"/>
        </w:rPr>
        <w:t>s [</w:t>
      </w:r>
      <w:r w:rsidR="00835CFA">
        <w:rPr>
          <w:rFonts w:eastAsia="Calibri"/>
          <w:sz w:val="22"/>
          <w:szCs w:val="22"/>
        </w:rPr>
        <w:fldChar w:fldCharType="begin"/>
      </w:r>
      <w:r w:rsidR="00835CFA">
        <w:rPr>
          <w:rFonts w:eastAsia="Calibri"/>
          <w:sz w:val="22"/>
          <w:szCs w:val="22"/>
        </w:rPr>
        <w:instrText xml:space="preserve"> REF _Ref85538392 \r \h </w:instrText>
      </w:r>
      <w:r w:rsidR="00835CFA">
        <w:rPr>
          <w:rFonts w:eastAsia="Calibri"/>
          <w:sz w:val="22"/>
          <w:szCs w:val="22"/>
        </w:rPr>
      </w:r>
      <w:r w:rsidR="00835CFA">
        <w:rPr>
          <w:rFonts w:eastAsia="Calibri"/>
          <w:sz w:val="22"/>
          <w:szCs w:val="22"/>
        </w:rPr>
        <w:fldChar w:fldCharType="separate"/>
      </w:r>
      <w:r w:rsidR="00525A88">
        <w:rPr>
          <w:rFonts w:eastAsia="Calibri"/>
          <w:sz w:val="22"/>
          <w:szCs w:val="22"/>
        </w:rPr>
        <w:t>10</w:t>
      </w:r>
      <w:r w:rsidR="00835CFA">
        <w:rPr>
          <w:rFonts w:eastAsia="Calibri"/>
          <w:sz w:val="22"/>
          <w:szCs w:val="22"/>
        </w:rPr>
        <w:fldChar w:fldCharType="end"/>
      </w:r>
      <w:r w:rsidR="00616894">
        <w:rPr>
          <w:rFonts w:eastAsia="Calibri"/>
          <w:sz w:val="22"/>
          <w:szCs w:val="22"/>
        </w:rPr>
        <w:t>]</w:t>
      </w:r>
      <w:r w:rsidR="005D7E60">
        <w:rPr>
          <w:rFonts w:eastAsia="Calibri"/>
          <w:sz w:val="22"/>
          <w:szCs w:val="22"/>
        </w:rPr>
        <w:t>. Local partners determine the criteria for selecting participants and setting payment amounts</w:t>
      </w:r>
      <w:r w:rsidR="00A52AD2">
        <w:rPr>
          <w:rFonts w:eastAsia="Calibri"/>
          <w:sz w:val="22"/>
          <w:szCs w:val="22"/>
        </w:rPr>
        <w:t xml:space="preserve">, with </w:t>
      </w:r>
      <w:r w:rsidR="005D7E60">
        <w:rPr>
          <w:rFonts w:eastAsia="Calibri"/>
          <w:sz w:val="22"/>
          <w:szCs w:val="22"/>
        </w:rPr>
        <w:t>few</w:t>
      </w:r>
      <w:r w:rsidR="004C0367">
        <w:rPr>
          <w:rFonts w:eastAsia="Calibri"/>
          <w:sz w:val="22"/>
          <w:szCs w:val="22"/>
        </w:rPr>
        <w:t>er</w:t>
      </w:r>
      <w:r w:rsidR="005D7E60">
        <w:rPr>
          <w:rFonts w:eastAsia="Calibri"/>
          <w:sz w:val="22"/>
          <w:szCs w:val="22"/>
        </w:rPr>
        <w:t xml:space="preserve"> restrictions on where </w:t>
      </w:r>
      <w:r w:rsidR="005D7E60" w:rsidRPr="00853493">
        <w:rPr>
          <w:rFonts w:eastAsia="Calibri"/>
          <w:sz w:val="22"/>
          <w:szCs w:val="22"/>
        </w:rPr>
        <w:t>program</w:t>
      </w:r>
      <w:r w:rsidR="00A52AD2">
        <w:rPr>
          <w:rFonts w:eastAsia="Calibri"/>
          <w:sz w:val="22"/>
          <w:szCs w:val="22"/>
        </w:rPr>
        <w:t>s</w:t>
      </w:r>
      <w:r w:rsidR="005D7E60" w:rsidRPr="00853493">
        <w:rPr>
          <w:rFonts w:eastAsia="Calibri"/>
          <w:sz w:val="22"/>
          <w:szCs w:val="22"/>
        </w:rPr>
        <w:t xml:space="preserve"> </w:t>
      </w:r>
      <w:r w:rsidR="005D7E60">
        <w:rPr>
          <w:rFonts w:eastAsia="Calibri"/>
          <w:sz w:val="22"/>
          <w:szCs w:val="22"/>
        </w:rPr>
        <w:t xml:space="preserve">can be </w:t>
      </w:r>
      <w:r w:rsidR="00A52AD2">
        <w:rPr>
          <w:rFonts w:eastAsia="Calibri"/>
          <w:sz w:val="22"/>
          <w:szCs w:val="22"/>
        </w:rPr>
        <w:t>established</w:t>
      </w:r>
      <w:r w:rsidR="004C0367">
        <w:rPr>
          <w:rFonts w:eastAsia="Calibri"/>
          <w:sz w:val="22"/>
          <w:szCs w:val="22"/>
        </w:rPr>
        <w:t xml:space="preserve"> compared to the national PWS program</w:t>
      </w:r>
      <w:r w:rsidR="005D7E60">
        <w:rPr>
          <w:rFonts w:eastAsia="Calibri"/>
          <w:sz w:val="22"/>
          <w:szCs w:val="22"/>
        </w:rPr>
        <w:t xml:space="preserve">. In essence, </w:t>
      </w:r>
      <w:r w:rsidR="005D7E60" w:rsidRPr="00853493">
        <w:rPr>
          <w:rFonts w:eastAsia="Calibri"/>
          <w:sz w:val="22"/>
          <w:szCs w:val="22"/>
        </w:rPr>
        <w:t xml:space="preserve">the government set up a natural experiment </w:t>
      </w:r>
      <w:r w:rsidR="005D7E60">
        <w:rPr>
          <w:rFonts w:eastAsia="Calibri"/>
          <w:sz w:val="22"/>
          <w:szCs w:val="22"/>
        </w:rPr>
        <w:t>that allows us to test</w:t>
      </w:r>
      <w:r w:rsidR="005D7E60" w:rsidRPr="00853493">
        <w:rPr>
          <w:rFonts w:eastAsia="Calibri"/>
          <w:sz w:val="22"/>
          <w:szCs w:val="22"/>
        </w:rPr>
        <w:t xml:space="preserve"> where PWS program</w:t>
      </w:r>
      <w:r w:rsidR="005D7E60">
        <w:rPr>
          <w:rFonts w:eastAsia="Calibri"/>
          <w:sz w:val="22"/>
          <w:szCs w:val="22"/>
        </w:rPr>
        <w:t xml:space="preserve">s emerge and </w:t>
      </w:r>
      <w:r w:rsidR="00772366">
        <w:rPr>
          <w:rFonts w:eastAsia="Calibri"/>
          <w:sz w:val="22"/>
          <w:szCs w:val="22"/>
        </w:rPr>
        <w:t>persist</w:t>
      </w:r>
      <w:r w:rsidR="005D7E60">
        <w:rPr>
          <w:rFonts w:eastAsia="Calibri"/>
          <w:sz w:val="22"/>
          <w:szCs w:val="22"/>
        </w:rPr>
        <w:t xml:space="preserve"> by </w:t>
      </w:r>
      <w:r w:rsidR="00772366">
        <w:rPr>
          <w:rFonts w:eastAsia="Calibri"/>
          <w:sz w:val="22"/>
          <w:szCs w:val="22"/>
        </w:rPr>
        <w:t>providing half the</w:t>
      </w:r>
      <w:r w:rsidR="005D7E60">
        <w:rPr>
          <w:rFonts w:eastAsia="Calibri"/>
          <w:sz w:val="22"/>
          <w:szCs w:val="22"/>
        </w:rPr>
        <w:t xml:space="preserve"> funding </w:t>
      </w:r>
      <w:r w:rsidR="00772366">
        <w:rPr>
          <w:rFonts w:eastAsia="Calibri"/>
          <w:sz w:val="22"/>
          <w:szCs w:val="22"/>
        </w:rPr>
        <w:t>needed to start these governance approaches</w:t>
      </w:r>
      <w:r w:rsidR="005D7E60">
        <w:rPr>
          <w:rFonts w:eastAsia="Calibri"/>
          <w:sz w:val="22"/>
          <w:szCs w:val="22"/>
        </w:rPr>
        <w:t xml:space="preserve">. </w:t>
      </w:r>
    </w:p>
    <w:p w14:paraId="18C1EF4A" w14:textId="63059963" w:rsidR="00C926CF" w:rsidRDefault="00C926CF" w:rsidP="008B2A0A">
      <w:pPr>
        <w:ind w:firstLine="720"/>
        <w:jc w:val="both"/>
        <w:rPr>
          <w:sz w:val="22"/>
          <w:szCs w:val="22"/>
        </w:rPr>
      </w:pPr>
    </w:p>
    <w:p w14:paraId="68DA4AF2" w14:textId="2EC549EB" w:rsidR="00C926CF" w:rsidRPr="00D538B7" w:rsidRDefault="00D538B7" w:rsidP="00D538B7">
      <w:pPr>
        <w:jc w:val="both"/>
        <w:rPr>
          <w:b/>
          <w:bCs/>
          <w:sz w:val="22"/>
          <w:szCs w:val="22"/>
        </w:rPr>
      </w:pPr>
      <w:r w:rsidRPr="00D538B7">
        <w:rPr>
          <w:b/>
          <w:bCs/>
          <w:sz w:val="22"/>
          <w:szCs w:val="22"/>
        </w:rPr>
        <w:t>Enabling Conditions for PWS</w:t>
      </w:r>
    </w:p>
    <w:p w14:paraId="17EE3F24" w14:textId="5B57CD96" w:rsidR="009F7871" w:rsidRDefault="004720D7" w:rsidP="009F7871">
      <w:pPr>
        <w:jc w:val="both"/>
        <w:rPr>
          <w:sz w:val="22"/>
          <w:szCs w:val="22"/>
        </w:rPr>
      </w:pPr>
      <w:r>
        <w:rPr>
          <w:sz w:val="22"/>
          <w:szCs w:val="22"/>
        </w:rPr>
        <w:t>Socio-ecological</w:t>
      </w:r>
      <w:r w:rsidR="008E76C0" w:rsidRPr="00853493">
        <w:rPr>
          <w:sz w:val="22"/>
          <w:szCs w:val="22"/>
        </w:rPr>
        <w:t xml:space="preserve"> enabling conditions </w:t>
      </w:r>
      <w:r>
        <w:rPr>
          <w:sz w:val="22"/>
          <w:szCs w:val="22"/>
        </w:rPr>
        <w:t xml:space="preserve">were identified from a literature review of </w:t>
      </w:r>
      <w:r w:rsidR="00083954">
        <w:rPr>
          <w:sz w:val="22"/>
          <w:szCs w:val="22"/>
        </w:rPr>
        <w:t>PES</w:t>
      </w:r>
      <w:r>
        <w:rPr>
          <w:sz w:val="22"/>
          <w:szCs w:val="22"/>
        </w:rPr>
        <w:t xml:space="preserve"> programs around</w:t>
      </w:r>
      <w:r w:rsidR="000853D6">
        <w:rPr>
          <w:sz w:val="22"/>
          <w:szCs w:val="22"/>
        </w:rPr>
        <w:t xml:space="preserve"> </w:t>
      </w:r>
      <w:r w:rsidR="008E76C0" w:rsidRPr="00853493">
        <w:rPr>
          <w:sz w:val="22"/>
          <w:szCs w:val="22"/>
        </w:rPr>
        <w:t xml:space="preserve">biophysical, economic, governance, </w:t>
      </w:r>
      <w:r w:rsidR="000853D6">
        <w:rPr>
          <w:sz w:val="22"/>
          <w:szCs w:val="22"/>
        </w:rPr>
        <w:t>and</w:t>
      </w:r>
      <w:r w:rsidR="008E76C0" w:rsidRPr="00853493">
        <w:rPr>
          <w:sz w:val="22"/>
          <w:szCs w:val="22"/>
        </w:rPr>
        <w:t xml:space="preserve"> socio-cultural </w:t>
      </w:r>
      <w:r w:rsidR="000853D6">
        <w:rPr>
          <w:sz w:val="22"/>
          <w:szCs w:val="22"/>
        </w:rPr>
        <w:t>themes</w:t>
      </w:r>
      <w:r>
        <w:rPr>
          <w:sz w:val="22"/>
          <w:szCs w:val="22"/>
        </w:rPr>
        <w:t xml:space="preserve"> [</w:t>
      </w:r>
      <w:r w:rsidR="00025355">
        <w:rPr>
          <w:sz w:val="22"/>
          <w:szCs w:val="22"/>
        </w:rPr>
        <w:fldChar w:fldCharType="begin"/>
      </w:r>
      <w:r w:rsidR="00025355">
        <w:rPr>
          <w:sz w:val="22"/>
          <w:szCs w:val="22"/>
        </w:rPr>
        <w:instrText xml:space="preserve"> REF _Ref80454467 \r \h </w:instrText>
      </w:r>
      <w:r w:rsidR="00025355">
        <w:rPr>
          <w:sz w:val="22"/>
          <w:szCs w:val="22"/>
        </w:rPr>
      </w:r>
      <w:r w:rsidR="00025355">
        <w:rPr>
          <w:sz w:val="22"/>
          <w:szCs w:val="22"/>
        </w:rPr>
        <w:fldChar w:fldCharType="separate"/>
      </w:r>
      <w:r w:rsidR="00525A88">
        <w:rPr>
          <w:sz w:val="22"/>
          <w:szCs w:val="22"/>
        </w:rPr>
        <w:t>6</w:t>
      </w:r>
      <w:r w:rsidR="00025355">
        <w:rPr>
          <w:sz w:val="22"/>
          <w:szCs w:val="22"/>
        </w:rPr>
        <w:fldChar w:fldCharType="end"/>
      </w:r>
      <w:r>
        <w:rPr>
          <w:sz w:val="22"/>
          <w:szCs w:val="22"/>
        </w:rPr>
        <w:t>]</w:t>
      </w:r>
      <w:r w:rsidR="008E76C0" w:rsidRPr="00853493">
        <w:rPr>
          <w:sz w:val="22"/>
          <w:szCs w:val="22"/>
        </w:rPr>
        <w:t xml:space="preserve">. </w:t>
      </w:r>
      <w:r>
        <w:rPr>
          <w:sz w:val="22"/>
          <w:szCs w:val="22"/>
        </w:rPr>
        <w:t>T</w:t>
      </w:r>
      <w:r w:rsidR="00EB47FE">
        <w:rPr>
          <w:sz w:val="22"/>
          <w:szCs w:val="22"/>
        </w:rPr>
        <w:t>hese</w:t>
      </w:r>
      <w:r w:rsidR="00014EFE">
        <w:rPr>
          <w:sz w:val="22"/>
          <w:szCs w:val="22"/>
        </w:rPr>
        <w:t xml:space="preserve"> four </w:t>
      </w:r>
      <w:r w:rsidR="008E76C0" w:rsidRPr="00853493">
        <w:rPr>
          <w:sz w:val="22"/>
          <w:szCs w:val="22"/>
        </w:rPr>
        <w:t>themes</w:t>
      </w:r>
      <w:r w:rsidR="003C6DCF">
        <w:rPr>
          <w:sz w:val="22"/>
          <w:szCs w:val="22"/>
        </w:rPr>
        <w:t xml:space="preserve">, </w:t>
      </w:r>
      <w:r w:rsidR="008E76C0" w:rsidRPr="00853493">
        <w:rPr>
          <w:sz w:val="22"/>
          <w:szCs w:val="22"/>
        </w:rPr>
        <w:t xml:space="preserve">and </w:t>
      </w:r>
      <w:r w:rsidR="00AF260C">
        <w:rPr>
          <w:sz w:val="22"/>
          <w:szCs w:val="22"/>
        </w:rPr>
        <w:t>15</w:t>
      </w:r>
      <w:r w:rsidR="008E76C0" w:rsidRPr="00853493">
        <w:rPr>
          <w:sz w:val="22"/>
          <w:szCs w:val="22"/>
        </w:rPr>
        <w:t xml:space="preserve"> enabling conditions</w:t>
      </w:r>
      <w:r w:rsidR="003C6DCF">
        <w:rPr>
          <w:sz w:val="22"/>
          <w:szCs w:val="22"/>
        </w:rPr>
        <w:t xml:space="preserve"> within </w:t>
      </w:r>
      <w:r w:rsidR="00A72504">
        <w:rPr>
          <w:sz w:val="22"/>
          <w:szCs w:val="22"/>
        </w:rPr>
        <w:t>them</w:t>
      </w:r>
      <w:r w:rsidR="00014EFE">
        <w:rPr>
          <w:sz w:val="22"/>
          <w:szCs w:val="22"/>
        </w:rPr>
        <w:t>,</w:t>
      </w:r>
      <w:r w:rsidR="008E76C0" w:rsidRPr="00853493">
        <w:rPr>
          <w:sz w:val="22"/>
          <w:szCs w:val="22"/>
        </w:rPr>
        <w:t xml:space="preserve"> </w:t>
      </w:r>
      <w:r>
        <w:rPr>
          <w:sz w:val="22"/>
          <w:szCs w:val="22"/>
        </w:rPr>
        <w:t xml:space="preserve">were used </w:t>
      </w:r>
      <w:r w:rsidR="003C6DCF">
        <w:rPr>
          <w:sz w:val="22"/>
          <w:szCs w:val="22"/>
        </w:rPr>
        <w:t>in</w:t>
      </w:r>
      <w:r w:rsidR="0095178F">
        <w:rPr>
          <w:sz w:val="22"/>
          <w:szCs w:val="22"/>
        </w:rPr>
        <w:t xml:space="preserve"> a random forest model </w:t>
      </w:r>
      <w:r w:rsidR="003C6DCF">
        <w:rPr>
          <w:sz w:val="22"/>
          <w:szCs w:val="22"/>
        </w:rPr>
        <w:t>to explain the</w:t>
      </w:r>
      <w:r w:rsidR="008E76C0" w:rsidRPr="00853493">
        <w:rPr>
          <w:sz w:val="22"/>
          <w:szCs w:val="22"/>
        </w:rPr>
        <w:t xml:space="preserve"> emergence of PWS programs across </w:t>
      </w:r>
      <w:r w:rsidR="0095178F">
        <w:rPr>
          <w:sz w:val="22"/>
          <w:szCs w:val="22"/>
        </w:rPr>
        <w:t>&gt;400 of the</w:t>
      </w:r>
      <w:r w:rsidR="008E76C0" w:rsidRPr="00853493">
        <w:rPr>
          <w:sz w:val="22"/>
          <w:szCs w:val="22"/>
        </w:rPr>
        <w:t xml:space="preserve"> world’s large</w:t>
      </w:r>
      <w:r w:rsidR="00F871B0">
        <w:rPr>
          <w:sz w:val="22"/>
          <w:szCs w:val="22"/>
        </w:rPr>
        <w:t>st</w:t>
      </w:r>
      <w:r w:rsidR="008E76C0" w:rsidRPr="00853493">
        <w:rPr>
          <w:sz w:val="22"/>
          <w:szCs w:val="22"/>
        </w:rPr>
        <w:t xml:space="preserve"> cities</w:t>
      </w:r>
      <w:r w:rsidR="0095178F">
        <w:rPr>
          <w:sz w:val="22"/>
          <w:szCs w:val="22"/>
        </w:rPr>
        <w:t xml:space="preserve"> using watershed boundaries</w:t>
      </w:r>
      <w:r w:rsidR="008E76C0" w:rsidRPr="00853493">
        <w:rPr>
          <w:sz w:val="22"/>
          <w:szCs w:val="22"/>
        </w:rPr>
        <w:t xml:space="preserve"> </w:t>
      </w:r>
      <w:r>
        <w:rPr>
          <w:sz w:val="22"/>
          <w:szCs w:val="22"/>
        </w:rPr>
        <w:t>[</w:t>
      </w:r>
      <w:r w:rsidR="00025355">
        <w:rPr>
          <w:sz w:val="22"/>
          <w:szCs w:val="22"/>
        </w:rPr>
        <w:fldChar w:fldCharType="begin"/>
      </w:r>
      <w:r w:rsidR="00025355">
        <w:rPr>
          <w:sz w:val="22"/>
          <w:szCs w:val="22"/>
        </w:rPr>
        <w:instrText xml:space="preserve"> REF _Ref80454469 \r \h </w:instrText>
      </w:r>
      <w:r w:rsidR="00025355">
        <w:rPr>
          <w:sz w:val="22"/>
          <w:szCs w:val="22"/>
        </w:rPr>
      </w:r>
      <w:r w:rsidR="00025355">
        <w:rPr>
          <w:sz w:val="22"/>
          <w:szCs w:val="22"/>
        </w:rPr>
        <w:fldChar w:fldCharType="separate"/>
      </w:r>
      <w:r w:rsidR="00525A88">
        <w:rPr>
          <w:sz w:val="22"/>
          <w:szCs w:val="22"/>
        </w:rPr>
        <w:t>7</w:t>
      </w:r>
      <w:r w:rsidR="00025355">
        <w:rPr>
          <w:sz w:val="22"/>
          <w:szCs w:val="22"/>
        </w:rPr>
        <w:fldChar w:fldCharType="end"/>
      </w:r>
      <w:r>
        <w:rPr>
          <w:sz w:val="22"/>
          <w:szCs w:val="22"/>
        </w:rPr>
        <w:t>]</w:t>
      </w:r>
      <w:r w:rsidR="008E76C0" w:rsidRPr="00853493">
        <w:rPr>
          <w:sz w:val="22"/>
          <w:szCs w:val="22"/>
        </w:rPr>
        <w:t>.</w:t>
      </w:r>
      <w:r w:rsidR="008E76C0" w:rsidRPr="00853493">
        <w:rPr>
          <w:b/>
          <w:sz w:val="22"/>
          <w:szCs w:val="22"/>
        </w:rPr>
        <w:t xml:space="preserve"> </w:t>
      </w:r>
      <w:r w:rsidR="00AF260C">
        <w:rPr>
          <w:sz w:val="22"/>
          <w:szCs w:val="22"/>
        </w:rPr>
        <w:t>The authors</w:t>
      </w:r>
      <w:r w:rsidR="008E76C0" w:rsidRPr="00853493">
        <w:rPr>
          <w:sz w:val="22"/>
          <w:szCs w:val="22"/>
        </w:rPr>
        <w:t xml:space="preserve"> </w:t>
      </w:r>
      <w:r w:rsidR="00863B9A">
        <w:rPr>
          <w:sz w:val="22"/>
          <w:szCs w:val="22"/>
        </w:rPr>
        <w:t>list</w:t>
      </w:r>
      <w:r w:rsidR="008E76C0" w:rsidRPr="00853493">
        <w:rPr>
          <w:sz w:val="22"/>
          <w:szCs w:val="22"/>
        </w:rPr>
        <w:t xml:space="preserve"> </w:t>
      </w:r>
      <w:r w:rsidR="0095178F">
        <w:rPr>
          <w:sz w:val="22"/>
          <w:szCs w:val="22"/>
        </w:rPr>
        <w:t xml:space="preserve">the </w:t>
      </w:r>
      <w:r w:rsidR="008E76C0" w:rsidRPr="00853493">
        <w:rPr>
          <w:sz w:val="22"/>
          <w:szCs w:val="22"/>
        </w:rPr>
        <w:t>15 enabling condition</w:t>
      </w:r>
      <w:r w:rsidR="000853D6">
        <w:rPr>
          <w:sz w:val="22"/>
          <w:szCs w:val="22"/>
        </w:rPr>
        <w:t>s</w:t>
      </w:r>
      <w:r w:rsidR="008E76C0" w:rsidRPr="00853493">
        <w:rPr>
          <w:sz w:val="22"/>
          <w:szCs w:val="22"/>
        </w:rPr>
        <w:t xml:space="preserve"> by their relative importance in determining whether a large city has a PWS program</w:t>
      </w:r>
      <w:r w:rsidR="003C6DCF">
        <w:rPr>
          <w:sz w:val="22"/>
          <w:szCs w:val="22"/>
        </w:rPr>
        <w:t xml:space="preserve"> or not</w:t>
      </w:r>
      <w:r w:rsidR="008E76C0" w:rsidRPr="00853493">
        <w:rPr>
          <w:sz w:val="22"/>
          <w:szCs w:val="22"/>
        </w:rPr>
        <w:t xml:space="preserve">. </w:t>
      </w:r>
      <w:r w:rsidR="00711938">
        <w:rPr>
          <w:sz w:val="22"/>
          <w:szCs w:val="22"/>
        </w:rPr>
        <w:t xml:space="preserve">Threats to water security, measured by the extent of </w:t>
      </w:r>
      <w:r w:rsidR="00711938" w:rsidRPr="00853493">
        <w:rPr>
          <w:sz w:val="22"/>
          <w:szCs w:val="22"/>
        </w:rPr>
        <w:t xml:space="preserve">agricultural land and protected land </w:t>
      </w:r>
      <w:r w:rsidR="00711938">
        <w:rPr>
          <w:sz w:val="22"/>
          <w:szCs w:val="22"/>
        </w:rPr>
        <w:t xml:space="preserve">in a watershed, </w:t>
      </w:r>
      <w:r w:rsidR="00A5753C">
        <w:rPr>
          <w:sz w:val="22"/>
          <w:szCs w:val="22"/>
        </w:rPr>
        <w:t>we</w:t>
      </w:r>
      <w:r w:rsidR="00711938">
        <w:rPr>
          <w:sz w:val="22"/>
          <w:szCs w:val="22"/>
        </w:rPr>
        <w:t xml:space="preserve">re </w:t>
      </w:r>
      <w:r w:rsidR="0024081C">
        <w:rPr>
          <w:sz w:val="22"/>
          <w:szCs w:val="22"/>
        </w:rPr>
        <w:t xml:space="preserve">found to be </w:t>
      </w:r>
      <w:r w:rsidR="00711938">
        <w:rPr>
          <w:sz w:val="22"/>
          <w:szCs w:val="22"/>
        </w:rPr>
        <w:t>the most important factors explaining PWS presence in large cities</w:t>
      </w:r>
      <w:r w:rsidR="00F0185B">
        <w:rPr>
          <w:sz w:val="22"/>
          <w:szCs w:val="22"/>
        </w:rPr>
        <w:t>: more agricultural land was positively related to PWS while more protected areas were negatively related to PWS</w:t>
      </w:r>
      <w:r w:rsidR="00711938">
        <w:rPr>
          <w:sz w:val="22"/>
          <w:szCs w:val="22"/>
        </w:rPr>
        <w:t>.</w:t>
      </w:r>
      <w:r w:rsidR="00367C12">
        <w:rPr>
          <w:sz w:val="22"/>
          <w:szCs w:val="22"/>
        </w:rPr>
        <w:t xml:space="preserve"> </w:t>
      </w:r>
      <w:r w:rsidR="00F0185B">
        <w:rPr>
          <w:sz w:val="22"/>
          <w:szCs w:val="22"/>
        </w:rPr>
        <w:t>More d</w:t>
      </w:r>
      <w:r w:rsidR="00367C12">
        <w:rPr>
          <w:sz w:val="22"/>
          <w:szCs w:val="22"/>
        </w:rPr>
        <w:t xml:space="preserve">rought occurrence </w:t>
      </w:r>
      <w:r w:rsidR="00F0185B">
        <w:rPr>
          <w:sz w:val="22"/>
          <w:szCs w:val="22"/>
        </w:rPr>
        <w:t>led</w:t>
      </w:r>
      <w:r w:rsidR="00367C12">
        <w:rPr>
          <w:sz w:val="22"/>
          <w:szCs w:val="22"/>
        </w:rPr>
        <w:t xml:space="preserve"> to PWS emergence in</w:t>
      </w:r>
      <w:r w:rsidR="00367C12" w:rsidRPr="00853493">
        <w:rPr>
          <w:sz w:val="22"/>
          <w:szCs w:val="22"/>
        </w:rPr>
        <w:t xml:space="preserve"> U</w:t>
      </w:r>
      <w:r w:rsidR="00367C12">
        <w:rPr>
          <w:sz w:val="22"/>
          <w:szCs w:val="22"/>
        </w:rPr>
        <w:t>.</w:t>
      </w:r>
      <w:r w:rsidR="00367C12" w:rsidRPr="00853493">
        <w:rPr>
          <w:sz w:val="22"/>
          <w:szCs w:val="22"/>
        </w:rPr>
        <w:t>S</w:t>
      </w:r>
      <w:r w:rsidR="00367C12">
        <w:rPr>
          <w:sz w:val="22"/>
          <w:szCs w:val="22"/>
        </w:rPr>
        <w:t>.</w:t>
      </w:r>
      <w:r w:rsidR="00367C12" w:rsidRPr="00853493">
        <w:rPr>
          <w:sz w:val="22"/>
          <w:szCs w:val="22"/>
        </w:rPr>
        <w:t xml:space="preserve"> </w:t>
      </w:r>
      <w:r w:rsidR="00F0185B" w:rsidRPr="00853493">
        <w:rPr>
          <w:sz w:val="22"/>
          <w:szCs w:val="22"/>
        </w:rPr>
        <w:t>cities</w:t>
      </w:r>
      <w:r w:rsidR="00F0185B">
        <w:rPr>
          <w:sz w:val="22"/>
          <w:szCs w:val="22"/>
        </w:rPr>
        <w:t xml:space="preserve"> but</w:t>
      </w:r>
      <w:r w:rsidR="00367C12">
        <w:rPr>
          <w:sz w:val="22"/>
          <w:szCs w:val="22"/>
        </w:rPr>
        <w:t xml:space="preserve"> </w:t>
      </w:r>
      <w:r w:rsidR="00F0185B">
        <w:rPr>
          <w:sz w:val="22"/>
          <w:szCs w:val="22"/>
        </w:rPr>
        <w:t xml:space="preserve">was </w:t>
      </w:r>
      <w:r w:rsidR="00367C12">
        <w:rPr>
          <w:sz w:val="22"/>
          <w:szCs w:val="22"/>
        </w:rPr>
        <w:t>not as important globally.</w:t>
      </w:r>
      <w:r w:rsidR="009F7871">
        <w:rPr>
          <w:sz w:val="22"/>
          <w:szCs w:val="22"/>
        </w:rPr>
        <w:t xml:space="preserve"> </w:t>
      </w:r>
      <w:r w:rsidR="00863B9A">
        <w:rPr>
          <w:sz w:val="22"/>
          <w:szCs w:val="22"/>
        </w:rPr>
        <w:t>A</w:t>
      </w:r>
      <w:r w:rsidR="009F7871">
        <w:rPr>
          <w:sz w:val="22"/>
          <w:szCs w:val="22"/>
        </w:rPr>
        <w:t xml:space="preserve"> negative relationship </w:t>
      </w:r>
      <w:r w:rsidR="00A5753C">
        <w:rPr>
          <w:sz w:val="22"/>
          <w:szCs w:val="22"/>
        </w:rPr>
        <w:t>wa</w:t>
      </w:r>
      <w:r w:rsidR="009F7871">
        <w:rPr>
          <w:sz w:val="22"/>
          <w:szCs w:val="22"/>
        </w:rPr>
        <w:t xml:space="preserve">s found between population </w:t>
      </w:r>
      <w:r w:rsidR="00863B9A">
        <w:rPr>
          <w:sz w:val="22"/>
          <w:szCs w:val="22"/>
        </w:rPr>
        <w:t xml:space="preserve">of cities </w:t>
      </w:r>
      <w:r w:rsidR="009F7871">
        <w:rPr>
          <w:sz w:val="22"/>
          <w:szCs w:val="22"/>
        </w:rPr>
        <w:t xml:space="preserve">and </w:t>
      </w:r>
      <w:r w:rsidR="00F0185B">
        <w:rPr>
          <w:sz w:val="22"/>
          <w:szCs w:val="22"/>
        </w:rPr>
        <w:t xml:space="preserve">PWS </w:t>
      </w:r>
      <w:r w:rsidR="009F7871">
        <w:rPr>
          <w:sz w:val="22"/>
          <w:szCs w:val="22"/>
        </w:rPr>
        <w:t>emergence. Ann</w:t>
      </w:r>
      <w:r w:rsidR="009F7871" w:rsidRPr="00853493">
        <w:rPr>
          <w:sz w:val="22"/>
          <w:szCs w:val="22"/>
        </w:rPr>
        <w:t xml:space="preserve">ual GDP growth </w:t>
      </w:r>
      <w:r w:rsidR="00A5753C">
        <w:rPr>
          <w:sz w:val="22"/>
          <w:szCs w:val="22"/>
        </w:rPr>
        <w:t>wa</w:t>
      </w:r>
      <w:r w:rsidR="009F7871">
        <w:rPr>
          <w:sz w:val="22"/>
          <w:szCs w:val="22"/>
        </w:rPr>
        <w:t>s</w:t>
      </w:r>
      <w:r w:rsidR="009F7871" w:rsidRPr="00853493">
        <w:rPr>
          <w:sz w:val="22"/>
          <w:szCs w:val="22"/>
        </w:rPr>
        <w:t xml:space="preserve"> </w:t>
      </w:r>
      <w:r w:rsidR="007B3851">
        <w:rPr>
          <w:sz w:val="22"/>
          <w:szCs w:val="22"/>
        </w:rPr>
        <w:t xml:space="preserve">positively </w:t>
      </w:r>
      <w:r w:rsidR="00F0185B">
        <w:rPr>
          <w:sz w:val="22"/>
          <w:szCs w:val="22"/>
        </w:rPr>
        <w:t>related</w:t>
      </w:r>
      <w:r w:rsidR="009F7871" w:rsidRPr="00853493">
        <w:rPr>
          <w:sz w:val="22"/>
          <w:szCs w:val="22"/>
        </w:rPr>
        <w:t xml:space="preserve"> with PWS emergence</w:t>
      </w:r>
      <w:r w:rsidR="009F7871">
        <w:rPr>
          <w:sz w:val="22"/>
          <w:szCs w:val="22"/>
        </w:rPr>
        <w:t xml:space="preserve"> in non-U</w:t>
      </w:r>
      <w:r w:rsidR="00863B9A">
        <w:rPr>
          <w:sz w:val="22"/>
          <w:szCs w:val="22"/>
        </w:rPr>
        <w:t>.S.</w:t>
      </w:r>
      <w:r w:rsidR="009F7871">
        <w:rPr>
          <w:sz w:val="22"/>
          <w:szCs w:val="22"/>
        </w:rPr>
        <w:t xml:space="preserve"> cities</w:t>
      </w:r>
      <w:r w:rsidR="009F7871" w:rsidRPr="00853493">
        <w:rPr>
          <w:sz w:val="22"/>
          <w:szCs w:val="22"/>
        </w:rPr>
        <w:t xml:space="preserve">, which </w:t>
      </w:r>
      <w:r w:rsidR="007B3851">
        <w:rPr>
          <w:sz w:val="22"/>
          <w:szCs w:val="22"/>
        </w:rPr>
        <w:t>the authors</w:t>
      </w:r>
      <w:r w:rsidR="009F7871" w:rsidRPr="00853493">
        <w:rPr>
          <w:sz w:val="22"/>
          <w:szCs w:val="22"/>
        </w:rPr>
        <w:t xml:space="preserve"> relate to </w:t>
      </w:r>
      <w:r w:rsidR="009F7871">
        <w:rPr>
          <w:sz w:val="22"/>
          <w:szCs w:val="22"/>
        </w:rPr>
        <w:t xml:space="preserve">user’s </w:t>
      </w:r>
      <w:r w:rsidR="009F7871" w:rsidRPr="00853493">
        <w:rPr>
          <w:sz w:val="22"/>
          <w:szCs w:val="22"/>
        </w:rPr>
        <w:t xml:space="preserve">willingness to pay. </w:t>
      </w:r>
      <w:r w:rsidR="009F7871">
        <w:rPr>
          <w:sz w:val="22"/>
          <w:szCs w:val="22"/>
        </w:rPr>
        <w:t xml:space="preserve">Additionally, </w:t>
      </w:r>
      <w:r w:rsidR="009F7871" w:rsidRPr="00853493">
        <w:rPr>
          <w:sz w:val="22"/>
          <w:szCs w:val="22"/>
        </w:rPr>
        <w:t>land tenure security</w:t>
      </w:r>
      <w:r w:rsidR="009F7871">
        <w:rPr>
          <w:sz w:val="22"/>
          <w:szCs w:val="22"/>
        </w:rPr>
        <w:t xml:space="preserve"> </w:t>
      </w:r>
      <w:r w:rsidR="00A5753C">
        <w:rPr>
          <w:sz w:val="22"/>
          <w:szCs w:val="22"/>
        </w:rPr>
        <w:t>wa</w:t>
      </w:r>
      <w:r w:rsidR="009F7871">
        <w:rPr>
          <w:sz w:val="22"/>
          <w:szCs w:val="22"/>
        </w:rPr>
        <w:t xml:space="preserve">s </w:t>
      </w:r>
      <w:r w:rsidR="00F0185B">
        <w:rPr>
          <w:sz w:val="22"/>
          <w:szCs w:val="22"/>
        </w:rPr>
        <w:t>positively associated with</w:t>
      </w:r>
      <w:r w:rsidR="009F7871" w:rsidRPr="00853493">
        <w:rPr>
          <w:sz w:val="22"/>
          <w:szCs w:val="22"/>
        </w:rPr>
        <w:t xml:space="preserve"> PWS </w:t>
      </w:r>
      <w:r w:rsidR="009F7871">
        <w:rPr>
          <w:sz w:val="22"/>
          <w:szCs w:val="22"/>
        </w:rPr>
        <w:t xml:space="preserve">emergence across </w:t>
      </w:r>
      <w:r w:rsidR="007B3851">
        <w:rPr>
          <w:sz w:val="22"/>
          <w:szCs w:val="22"/>
        </w:rPr>
        <w:t>all</w:t>
      </w:r>
      <w:r w:rsidR="009F7871">
        <w:rPr>
          <w:sz w:val="22"/>
          <w:szCs w:val="22"/>
        </w:rPr>
        <w:t xml:space="preserve"> cities. </w:t>
      </w:r>
    </w:p>
    <w:p w14:paraId="0CEEAFF7" w14:textId="5F2ABFE3" w:rsidR="00367C12" w:rsidRDefault="004720D7" w:rsidP="009F7871">
      <w:pPr>
        <w:ind w:firstLine="720"/>
        <w:jc w:val="both"/>
        <w:rPr>
          <w:sz w:val="22"/>
          <w:szCs w:val="22"/>
        </w:rPr>
      </w:pPr>
      <w:r>
        <w:rPr>
          <w:sz w:val="22"/>
          <w:szCs w:val="22"/>
        </w:rPr>
        <w:t>A</w:t>
      </w:r>
      <w:r w:rsidR="000853D6">
        <w:rPr>
          <w:sz w:val="22"/>
          <w:szCs w:val="22"/>
        </w:rPr>
        <w:t xml:space="preserve"> </w:t>
      </w:r>
      <w:r w:rsidR="008E76C0" w:rsidRPr="00853493">
        <w:rPr>
          <w:sz w:val="22"/>
          <w:szCs w:val="22"/>
        </w:rPr>
        <w:t xml:space="preserve">similar question </w:t>
      </w:r>
      <w:r w:rsidR="00F17CC1">
        <w:rPr>
          <w:sz w:val="22"/>
          <w:szCs w:val="22"/>
        </w:rPr>
        <w:t xml:space="preserve">about PWS emergence </w:t>
      </w:r>
      <w:r>
        <w:rPr>
          <w:sz w:val="22"/>
          <w:szCs w:val="22"/>
        </w:rPr>
        <w:t>was</w:t>
      </w:r>
      <w:r w:rsidR="008E76C0" w:rsidRPr="00853493">
        <w:rPr>
          <w:sz w:val="22"/>
          <w:szCs w:val="22"/>
        </w:rPr>
        <w:t xml:space="preserve"> </w:t>
      </w:r>
      <w:r w:rsidRPr="00853493">
        <w:rPr>
          <w:sz w:val="22"/>
          <w:szCs w:val="22"/>
        </w:rPr>
        <w:t>conduc</w:t>
      </w:r>
      <w:r>
        <w:rPr>
          <w:sz w:val="22"/>
          <w:szCs w:val="22"/>
        </w:rPr>
        <w:t>t</w:t>
      </w:r>
      <w:r w:rsidRPr="00853493">
        <w:rPr>
          <w:sz w:val="22"/>
          <w:szCs w:val="22"/>
        </w:rPr>
        <w:t>e</w:t>
      </w:r>
      <w:r>
        <w:rPr>
          <w:sz w:val="22"/>
          <w:szCs w:val="22"/>
        </w:rPr>
        <w:t>d</w:t>
      </w:r>
      <w:r w:rsidR="008E76C0" w:rsidRPr="00853493">
        <w:rPr>
          <w:sz w:val="22"/>
          <w:szCs w:val="22"/>
        </w:rPr>
        <w:t xml:space="preserve"> at </w:t>
      </w:r>
      <w:r w:rsidR="007B3851">
        <w:rPr>
          <w:sz w:val="22"/>
          <w:szCs w:val="22"/>
        </w:rPr>
        <w:t>a</w:t>
      </w:r>
      <w:r w:rsidR="008E76C0" w:rsidRPr="00853493">
        <w:rPr>
          <w:sz w:val="22"/>
          <w:szCs w:val="22"/>
        </w:rPr>
        <w:t xml:space="preserve"> </w:t>
      </w:r>
      <w:r w:rsidR="007B3851">
        <w:rPr>
          <w:sz w:val="22"/>
          <w:szCs w:val="22"/>
        </w:rPr>
        <w:t>country</w:t>
      </w:r>
      <w:r w:rsidR="00F17CC1">
        <w:rPr>
          <w:sz w:val="22"/>
          <w:szCs w:val="22"/>
        </w:rPr>
        <w:t xml:space="preserve"> </w:t>
      </w:r>
      <w:r w:rsidR="008E76C0" w:rsidRPr="00853493">
        <w:rPr>
          <w:sz w:val="22"/>
          <w:szCs w:val="22"/>
        </w:rPr>
        <w:t xml:space="preserve">level </w:t>
      </w:r>
      <w:r w:rsidR="0095178F">
        <w:rPr>
          <w:sz w:val="22"/>
          <w:szCs w:val="22"/>
        </w:rPr>
        <w:t>using administrative boundaries</w:t>
      </w:r>
      <w:r w:rsidR="00F17CC1">
        <w:rPr>
          <w:sz w:val="22"/>
          <w:szCs w:val="22"/>
        </w:rPr>
        <w:t>,</w:t>
      </w:r>
      <w:r w:rsidR="0095178F">
        <w:rPr>
          <w:sz w:val="22"/>
          <w:szCs w:val="22"/>
        </w:rPr>
        <w:t xml:space="preserve"> </w:t>
      </w:r>
      <w:r w:rsidR="008E76C0" w:rsidRPr="00853493">
        <w:rPr>
          <w:sz w:val="22"/>
          <w:szCs w:val="22"/>
        </w:rPr>
        <w:t>focus</w:t>
      </w:r>
      <w:r w:rsidR="00F17CC1">
        <w:rPr>
          <w:sz w:val="22"/>
          <w:szCs w:val="22"/>
        </w:rPr>
        <w:t>ing</w:t>
      </w:r>
      <w:r w:rsidR="008E76C0" w:rsidRPr="00853493">
        <w:rPr>
          <w:sz w:val="22"/>
          <w:szCs w:val="22"/>
        </w:rPr>
        <w:t xml:space="preserve"> on </w:t>
      </w:r>
      <w:r w:rsidR="00F871B0">
        <w:rPr>
          <w:sz w:val="22"/>
          <w:szCs w:val="22"/>
        </w:rPr>
        <w:t>6</w:t>
      </w:r>
      <w:r w:rsidR="008E76C0" w:rsidRPr="00853493">
        <w:rPr>
          <w:sz w:val="22"/>
          <w:szCs w:val="22"/>
        </w:rPr>
        <w:t xml:space="preserve">4 </w:t>
      </w:r>
      <w:r w:rsidR="00F871B0">
        <w:rPr>
          <w:sz w:val="22"/>
          <w:szCs w:val="22"/>
        </w:rPr>
        <w:t xml:space="preserve">pan-tropical </w:t>
      </w:r>
      <w:r w:rsidR="008E76C0" w:rsidRPr="00853493">
        <w:rPr>
          <w:sz w:val="22"/>
          <w:szCs w:val="22"/>
        </w:rPr>
        <w:t>countries across Africa, Asia, and Latin</w:t>
      </w:r>
      <w:r w:rsidR="00200ACC">
        <w:rPr>
          <w:sz w:val="22"/>
          <w:szCs w:val="22"/>
        </w:rPr>
        <w:t xml:space="preserve"> </w:t>
      </w:r>
      <w:r w:rsidR="008E76C0" w:rsidRPr="00853493">
        <w:rPr>
          <w:sz w:val="22"/>
          <w:szCs w:val="22"/>
        </w:rPr>
        <w:t>America</w:t>
      </w:r>
      <w:r>
        <w:rPr>
          <w:sz w:val="22"/>
          <w:szCs w:val="22"/>
        </w:rPr>
        <w:t xml:space="preserve"> [</w:t>
      </w:r>
      <w:r w:rsidR="00025355">
        <w:rPr>
          <w:sz w:val="22"/>
          <w:szCs w:val="22"/>
        </w:rPr>
        <w:fldChar w:fldCharType="begin"/>
      </w:r>
      <w:r w:rsidR="00025355">
        <w:rPr>
          <w:sz w:val="22"/>
          <w:szCs w:val="22"/>
        </w:rPr>
        <w:instrText xml:space="preserve"> REF _Ref80454470 \r \h </w:instrText>
      </w:r>
      <w:r w:rsidR="00025355">
        <w:rPr>
          <w:sz w:val="22"/>
          <w:szCs w:val="22"/>
        </w:rPr>
      </w:r>
      <w:r w:rsidR="00025355">
        <w:rPr>
          <w:sz w:val="22"/>
          <w:szCs w:val="22"/>
        </w:rPr>
        <w:fldChar w:fldCharType="separate"/>
      </w:r>
      <w:r w:rsidR="00525A88">
        <w:rPr>
          <w:sz w:val="22"/>
          <w:szCs w:val="22"/>
        </w:rPr>
        <w:t>8</w:t>
      </w:r>
      <w:r w:rsidR="00025355">
        <w:rPr>
          <w:sz w:val="22"/>
          <w:szCs w:val="22"/>
        </w:rPr>
        <w:fldChar w:fldCharType="end"/>
      </w:r>
      <w:r>
        <w:rPr>
          <w:sz w:val="22"/>
          <w:szCs w:val="22"/>
        </w:rPr>
        <w:t>]</w:t>
      </w:r>
      <w:r w:rsidR="008E76C0" w:rsidRPr="00853493">
        <w:rPr>
          <w:sz w:val="22"/>
          <w:szCs w:val="22"/>
        </w:rPr>
        <w:t xml:space="preserve">. While </w:t>
      </w:r>
      <w:r w:rsidR="00F871B0">
        <w:rPr>
          <w:sz w:val="22"/>
          <w:szCs w:val="22"/>
        </w:rPr>
        <w:t>several</w:t>
      </w:r>
      <w:r w:rsidR="008E76C0" w:rsidRPr="00853493">
        <w:rPr>
          <w:sz w:val="22"/>
          <w:szCs w:val="22"/>
        </w:rPr>
        <w:t xml:space="preserve"> countries ha</w:t>
      </w:r>
      <w:r w:rsidR="00367C12">
        <w:rPr>
          <w:sz w:val="22"/>
          <w:szCs w:val="22"/>
        </w:rPr>
        <w:t>d</w:t>
      </w:r>
      <w:r w:rsidR="008E76C0" w:rsidRPr="00853493">
        <w:rPr>
          <w:sz w:val="22"/>
          <w:szCs w:val="22"/>
        </w:rPr>
        <w:t xml:space="preserve"> multiple PWS programs, the</w:t>
      </w:r>
      <w:r w:rsidR="00F871B0">
        <w:rPr>
          <w:sz w:val="22"/>
          <w:szCs w:val="22"/>
        </w:rPr>
        <w:t xml:space="preserve"> author</w:t>
      </w:r>
      <w:r w:rsidR="00F17CC1">
        <w:rPr>
          <w:sz w:val="22"/>
          <w:szCs w:val="22"/>
        </w:rPr>
        <w:t>s</w:t>
      </w:r>
      <w:r w:rsidR="00F871B0">
        <w:rPr>
          <w:sz w:val="22"/>
          <w:szCs w:val="22"/>
        </w:rPr>
        <w:t xml:space="preserve"> focus</w:t>
      </w:r>
      <w:r w:rsidR="009F7871">
        <w:rPr>
          <w:sz w:val="22"/>
          <w:szCs w:val="22"/>
        </w:rPr>
        <w:t>ed</w:t>
      </w:r>
      <w:r w:rsidR="00F871B0">
        <w:rPr>
          <w:sz w:val="22"/>
          <w:szCs w:val="22"/>
        </w:rPr>
        <w:t xml:space="preserve"> on the</w:t>
      </w:r>
      <w:r w:rsidR="008E76C0" w:rsidRPr="00853493">
        <w:rPr>
          <w:sz w:val="22"/>
          <w:szCs w:val="22"/>
        </w:rPr>
        <w:t xml:space="preserve"> binary outcome </w:t>
      </w:r>
      <w:r w:rsidR="00F871B0">
        <w:rPr>
          <w:sz w:val="22"/>
          <w:szCs w:val="22"/>
        </w:rPr>
        <w:t xml:space="preserve">of having any PWS </w:t>
      </w:r>
      <w:r w:rsidR="00F871B0">
        <w:rPr>
          <w:sz w:val="22"/>
          <w:szCs w:val="22"/>
        </w:rPr>
        <w:lastRenderedPageBreak/>
        <w:t>program or not</w:t>
      </w:r>
      <w:r w:rsidR="00176382">
        <w:rPr>
          <w:sz w:val="22"/>
          <w:szCs w:val="22"/>
        </w:rPr>
        <w:t>,</w:t>
      </w:r>
      <w:r w:rsidR="00F871B0">
        <w:rPr>
          <w:sz w:val="22"/>
          <w:szCs w:val="22"/>
        </w:rPr>
        <w:t xml:space="preserve"> </w:t>
      </w:r>
      <w:r w:rsidR="0040771B">
        <w:rPr>
          <w:sz w:val="22"/>
          <w:szCs w:val="22"/>
        </w:rPr>
        <w:t>and use</w:t>
      </w:r>
      <w:r w:rsidR="009F7871">
        <w:rPr>
          <w:sz w:val="22"/>
          <w:szCs w:val="22"/>
        </w:rPr>
        <w:t>d</w:t>
      </w:r>
      <w:r w:rsidR="0040771B">
        <w:rPr>
          <w:sz w:val="22"/>
          <w:szCs w:val="22"/>
        </w:rPr>
        <w:t xml:space="preserve"> logistic regression to explore relationships between </w:t>
      </w:r>
      <w:r w:rsidR="00F17CC1" w:rsidRPr="00853493">
        <w:rPr>
          <w:sz w:val="22"/>
          <w:szCs w:val="22"/>
        </w:rPr>
        <w:t xml:space="preserve">economic, institutional, and physical-geological </w:t>
      </w:r>
      <w:r w:rsidR="0040771B">
        <w:rPr>
          <w:sz w:val="22"/>
          <w:szCs w:val="22"/>
        </w:rPr>
        <w:t xml:space="preserve">variables and </w:t>
      </w:r>
      <w:r w:rsidR="00F17CC1">
        <w:rPr>
          <w:sz w:val="22"/>
          <w:szCs w:val="22"/>
        </w:rPr>
        <w:t xml:space="preserve">PWS </w:t>
      </w:r>
      <w:r w:rsidR="0040771B">
        <w:rPr>
          <w:sz w:val="22"/>
          <w:szCs w:val="22"/>
        </w:rPr>
        <w:t>emergence</w:t>
      </w:r>
      <w:r w:rsidR="008E76C0" w:rsidRPr="00853493">
        <w:rPr>
          <w:sz w:val="22"/>
          <w:szCs w:val="22"/>
        </w:rPr>
        <w:t>.</w:t>
      </w:r>
      <w:r w:rsidR="005C253C">
        <w:rPr>
          <w:sz w:val="22"/>
          <w:szCs w:val="22"/>
        </w:rPr>
        <w:t xml:space="preserve"> </w:t>
      </w:r>
      <w:r w:rsidR="00367C12">
        <w:rPr>
          <w:sz w:val="22"/>
          <w:szCs w:val="22"/>
        </w:rPr>
        <w:t xml:space="preserve">Higher deforestation rates </w:t>
      </w:r>
      <w:r w:rsidR="00A5753C">
        <w:rPr>
          <w:sz w:val="22"/>
          <w:szCs w:val="22"/>
        </w:rPr>
        <w:t>we</w:t>
      </w:r>
      <w:r w:rsidR="00367C12">
        <w:rPr>
          <w:sz w:val="22"/>
          <w:szCs w:val="22"/>
        </w:rPr>
        <w:t xml:space="preserve">re </w:t>
      </w:r>
      <w:r w:rsidR="005C253C">
        <w:rPr>
          <w:sz w:val="22"/>
          <w:szCs w:val="22"/>
        </w:rPr>
        <w:t xml:space="preserve">positively </w:t>
      </w:r>
      <w:r w:rsidR="00367C12">
        <w:rPr>
          <w:sz w:val="22"/>
          <w:szCs w:val="22"/>
        </w:rPr>
        <w:t xml:space="preserve">correlated with </w:t>
      </w:r>
      <w:r w:rsidR="007B3851">
        <w:rPr>
          <w:sz w:val="22"/>
          <w:szCs w:val="22"/>
        </w:rPr>
        <w:t>country</w:t>
      </w:r>
      <w:r w:rsidR="00367C12">
        <w:rPr>
          <w:sz w:val="22"/>
          <w:szCs w:val="22"/>
        </w:rPr>
        <w:t xml:space="preserve">-level PWS emergence. </w:t>
      </w:r>
      <w:r>
        <w:rPr>
          <w:sz w:val="22"/>
          <w:szCs w:val="22"/>
        </w:rPr>
        <w:t>While</w:t>
      </w:r>
      <w:r w:rsidR="00433BD6">
        <w:rPr>
          <w:sz w:val="22"/>
          <w:szCs w:val="22"/>
        </w:rPr>
        <w:t xml:space="preserve"> higher flood </w:t>
      </w:r>
      <w:r w:rsidR="0029400B">
        <w:rPr>
          <w:sz w:val="22"/>
          <w:szCs w:val="22"/>
        </w:rPr>
        <w:t>occurrence</w:t>
      </w:r>
      <w:r w:rsidR="00433BD6">
        <w:rPr>
          <w:sz w:val="22"/>
          <w:szCs w:val="22"/>
        </w:rPr>
        <w:t xml:space="preserve"> </w:t>
      </w:r>
      <w:r w:rsidR="00A5753C">
        <w:rPr>
          <w:sz w:val="22"/>
          <w:szCs w:val="22"/>
        </w:rPr>
        <w:t>wa</w:t>
      </w:r>
      <w:r w:rsidR="00433BD6">
        <w:rPr>
          <w:sz w:val="22"/>
          <w:szCs w:val="22"/>
        </w:rPr>
        <w:t xml:space="preserve">s </w:t>
      </w:r>
      <w:r w:rsidR="005C253C">
        <w:rPr>
          <w:sz w:val="22"/>
          <w:szCs w:val="22"/>
        </w:rPr>
        <w:t xml:space="preserve">positively </w:t>
      </w:r>
      <w:r w:rsidR="00433BD6">
        <w:rPr>
          <w:sz w:val="22"/>
          <w:szCs w:val="22"/>
        </w:rPr>
        <w:t>related to PWS emergence</w:t>
      </w:r>
      <w:r>
        <w:rPr>
          <w:sz w:val="22"/>
          <w:szCs w:val="22"/>
        </w:rPr>
        <w:t xml:space="preserve"> at a </w:t>
      </w:r>
      <w:r w:rsidR="007B3851">
        <w:rPr>
          <w:sz w:val="22"/>
          <w:szCs w:val="22"/>
        </w:rPr>
        <w:t>country</w:t>
      </w:r>
      <w:r>
        <w:rPr>
          <w:sz w:val="22"/>
          <w:szCs w:val="22"/>
        </w:rPr>
        <w:t xml:space="preserve"> level</w:t>
      </w:r>
      <w:r w:rsidR="00433BD6">
        <w:rPr>
          <w:sz w:val="22"/>
          <w:szCs w:val="22"/>
        </w:rPr>
        <w:t>, higher</w:t>
      </w:r>
      <w:r w:rsidR="008E76C0" w:rsidRPr="00853493">
        <w:rPr>
          <w:sz w:val="22"/>
          <w:szCs w:val="22"/>
        </w:rPr>
        <w:t xml:space="preserve"> water quality and quantity </w:t>
      </w:r>
      <w:r w:rsidR="00A5753C">
        <w:rPr>
          <w:sz w:val="22"/>
          <w:szCs w:val="22"/>
        </w:rPr>
        <w:t>we</w:t>
      </w:r>
      <w:r w:rsidR="00433BD6">
        <w:rPr>
          <w:sz w:val="22"/>
          <w:szCs w:val="22"/>
        </w:rPr>
        <w:t xml:space="preserve">re </w:t>
      </w:r>
      <w:r w:rsidR="009F7871">
        <w:rPr>
          <w:sz w:val="22"/>
          <w:szCs w:val="22"/>
        </w:rPr>
        <w:t xml:space="preserve">also </w:t>
      </w:r>
      <w:r w:rsidR="005C253C">
        <w:rPr>
          <w:sz w:val="22"/>
          <w:szCs w:val="22"/>
        </w:rPr>
        <w:t xml:space="preserve">positively </w:t>
      </w:r>
      <w:r w:rsidR="00433BD6">
        <w:rPr>
          <w:sz w:val="22"/>
          <w:szCs w:val="22"/>
        </w:rPr>
        <w:t>correlated with</w:t>
      </w:r>
      <w:r w:rsidR="008E76C0" w:rsidRPr="00853493">
        <w:rPr>
          <w:sz w:val="22"/>
          <w:szCs w:val="22"/>
        </w:rPr>
        <w:t xml:space="preserve"> PWS emergence</w:t>
      </w:r>
      <w:r w:rsidR="00433BD6">
        <w:rPr>
          <w:sz w:val="22"/>
          <w:szCs w:val="22"/>
        </w:rPr>
        <w:t>, suggesting supply side</w:t>
      </w:r>
      <w:r w:rsidR="00A5753C">
        <w:rPr>
          <w:sz w:val="22"/>
          <w:szCs w:val="22"/>
        </w:rPr>
        <w:t xml:space="preserve"> factors, in terms of </w:t>
      </w:r>
      <w:r w:rsidR="00ED3014">
        <w:rPr>
          <w:sz w:val="22"/>
          <w:szCs w:val="22"/>
        </w:rPr>
        <w:t xml:space="preserve">availability of watershed services, </w:t>
      </w:r>
      <w:r w:rsidR="00433BD6">
        <w:rPr>
          <w:sz w:val="22"/>
          <w:szCs w:val="22"/>
        </w:rPr>
        <w:t>dr</w:t>
      </w:r>
      <w:r w:rsidR="00A5753C">
        <w:rPr>
          <w:sz w:val="22"/>
          <w:szCs w:val="22"/>
        </w:rPr>
        <w:t>ove</w:t>
      </w:r>
      <w:r w:rsidR="00433BD6">
        <w:rPr>
          <w:sz w:val="22"/>
          <w:szCs w:val="22"/>
        </w:rPr>
        <w:t xml:space="preserve"> emergence more than demand side factors</w:t>
      </w:r>
      <w:r w:rsidR="00ED3014">
        <w:rPr>
          <w:sz w:val="22"/>
          <w:szCs w:val="22"/>
        </w:rPr>
        <w:t>, in terms of demand for watershed services by beneficiaries</w:t>
      </w:r>
      <w:r w:rsidR="008E76C0" w:rsidRPr="00853493">
        <w:rPr>
          <w:sz w:val="22"/>
          <w:szCs w:val="22"/>
        </w:rPr>
        <w:t xml:space="preserve">. </w:t>
      </w:r>
      <w:r w:rsidR="00367C12">
        <w:rPr>
          <w:sz w:val="22"/>
          <w:szCs w:val="22"/>
        </w:rPr>
        <w:t>R</w:t>
      </w:r>
      <w:r w:rsidR="008E76C0" w:rsidRPr="00853493">
        <w:rPr>
          <w:sz w:val="22"/>
          <w:szCs w:val="22"/>
        </w:rPr>
        <w:t xml:space="preserve">ougher topography </w:t>
      </w:r>
      <w:r w:rsidR="00ED3014">
        <w:rPr>
          <w:sz w:val="22"/>
          <w:szCs w:val="22"/>
        </w:rPr>
        <w:t>wa</w:t>
      </w:r>
      <w:r w:rsidR="008E76C0" w:rsidRPr="00853493">
        <w:rPr>
          <w:sz w:val="22"/>
          <w:szCs w:val="22"/>
        </w:rPr>
        <w:t xml:space="preserve">s </w:t>
      </w:r>
      <w:r w:rsidR="00367C12">
        <w:rPr>
          <w:sz w:val="22"/>
          <w:szCs w:val="22"/>
        </w:rPr>
        <w:t xml:space="preserve">also </w:t>
      </w:r>
      <w:r w:rsidR="008E76C0" w:rsidRPr="00853493">
        <w:rPr>
          <w:sz w:val="22"/>
          <w:szCs w:val="22"/>
        </w:rPr>
        <w:t xml:space="preserve">positively related to which countries </w:t>
      </w:r>
      <w:r w:rsidR="00AB22F4">
        <w:rPr>
          <w:sz w:val="22"/>
          <w:szCs w:val="22"/>
        </w:rPr>
        <w:t>ha</w:t>
      </w:r>
      <w:r w:rsidR="00ED3014">
        <w:rPr>
          <w:sz w:val="22"/>
          <w:szCs w:val="22"/>
        </w:rPr>
        <w:t>d</w:t>
      </w:r>
      <w:r w:rsidR="00AB22F4">
        <w:rPr>
          <w:sz w:val="22"/>
          <w:szCs w:val="22"/>
        </w:rPr>
        <w:t xml:space="preserve"> a </w:t>
      </w:r>
      <w:r w:rsidR="008E76C0" w:rsidRPr="00853493">
        <w:rPr>
          <w:sz w:val="22"/>
          <w:szCs w:val="22"/>
        </w:rPr>
        <w:t>PWS program</w:t>
      </w:r>
      <w:r w:rsidR="009F7871">
        <w:rPr>
          <w:sz w:val="22"/>
          <w:szCs w:val="22"/>
        </w:rPr>
        <w:t>, which the authors</w:t>
      </w:r>
      <w:r w:rsidR="002264FC">
        <w:rPr>
          <w:sz w:val="22"/>
          <w:szCs w:val="22"/>
        </w:rPr>
        <w:t xml:space="preserve"> relate to </w:t>
      </w:r>
      <w:r w:rsidR="00AB22F4">
        <w:rPr>
          <w:sz w:val="22"/>
          <w:szCs w:val="22"/>
        </w:rPr>
        <w:t xml:space="preserve">the </w:t>
      </w:r>
      <w:r w:rsidR="008E76C0" w:rsidRPr="00853493">
        <w:rPr>
          <w:sz w:val="22"/>
          <w:szCs w:val="22"/>
        </w:rPr>
        <w:t>opportunity costs</w:t>
      </w:r>
      <w:r w:rsidR="00AB22F4">
        <w:rPr>
          <w:sz w:val="22"/>
          <w:szCs w:val="22"/>
        </w:rPr>
        <w:t xml:space="preserve"> of </w:t>
      </w:r>
      <w:r w:rsidR="002264FC">
        <w:rPr>
          <w:sz w:val="22"/>
          <w:szCs w:val="22"/>
        </w:rPr>
        <w:t>PWS programs</w:t>
      </w:r>
      <w:r w:rsidR="009F7871">
        <w:rPr>
          <w:sz w:val="22"/>
          <w:szCs w:val="22"/>
        </w:rPr>
        <w:t>. H</w:t>
      </w:r>
      <w:r w:rsidR="002264FC">
        <w:rPr>
          <w:sz w:val="22"/>
          <w:szCs w:val="22"/>
        </w:rPr>
        <w:t xml:space="preserve">owever, this biophysical measure can also proxy for water-related </w:t>
      </w:r>
      <w:r w:rsidR="003D7D37">
        <w:rPr>
          <w:sz w:val="22"/>
          <w:szCs w:val="22"/>
        </w:rPr>
        <w:t>hazards</w:t>
      </w:r>
      <w:r w:rsidR="002264FC">
        <w:rPr>
          <w:sz w:val="22"/>
          <w:szCs w:val="22"/>
        </w:rPr>
        <w:t xml:space="preserve"> like </w:t>
      </w:r>
      <w:r w:rsidR="003D7D37">
        <w:rPr>
          <w:sz w:val="22"/>
          <w:szCs w:val="22"/>
        </w:rPr>
        <w:t xml:space="preserve">erosion and </w:t>
      </w:r>
      <w:r w:rsidR="002264FC">
        <w:rPr>
          <w:sz w:val="22"/>
          <w:szCs w:val="22"/>
        </w:rPr>
        <w:t>flooding</w:t>
      </w:r>
      <w:r w:rsidR="009F7871">
        <w:rPr>
          <w:sz w:val="22"/>
          <w:szCs w:val="22"/>
        </w:rPr>
        <w:t xml:space="preserve"> [</w:t>
      </w:r>
      <w:r w:rsidR="00025355">
        <w:rPr>
          <w:sz w:val="22"/>
          <w:szCs w:val="22"/>
        </w:rPr>
        <w:fldChar w:fldCharType="begin"/>
      </w:r>
      <w:r w:rsidR="00025355">
        <w:rPr>
          <w:sz w:val="22"/>
          <w:szCs w:val="22"/>
        </w:rPr>
        <w:instrText xml:space="preserve"> REF _Ref80454527 \r \h </w:instrText>
      </w:r>
      <w:r w:rsidR="00025355">
        <w:rPr>
          <w:sz w:val="22"/>
          <w:szCs w:val="22"/>
        </w:rPr>
      </w:r>
      <w:r w:rsidR="00025355">
        <w:rPr>
          <w:sz w:val="22"/>
          <w:szCs w:val="22"/>
        </w:rPr>
        <w:fldChar w:fldCharType="separate"/>
      </w:r>
      <w:r w:rsidR="00525A88">
        <w:rPr>
          <w:sz w:val="22"/>
          <w:szCs w:val="22"/>
        </w:rPr>
        <w:t>9</w:t>
      </w:r>
      <w:r w:rsidR="00025355">
        <w:rPr>
          <w:sz w:val="22"/>
          <w:szCs w:val="22"/>
        </w:rPr>
        <w:fldChar w:fldCharType="end"/>
      </w:r>
      <w:r w:rsidR="009F7871">
        <w:rPr>
          <w:sz w:val="22"/>
          <w:szCs w:val="22"/>
        </w:rPr>
        <w:t>]</w:t>
      </w:r>
      <w:r w:rsidR="002264FC">
        <w:rPr>
          <w:sz w:val="22"/>
          <w:szCs w:val="22"/>
        </w:rPr>
        <w:t xml:space="preserve">. </w:t>
      </w:r>
      <w:r w:rsidR="009F7871">
        <w:rPr>
          <w:sz w:val="22"/>
          <w:szCs w:val="22"/>
        </w:rPr>
        <w:t xml:space="preserve">Population concentration </w:t>
      </w:r>
      <w:r w:rsidR="00ED3014">
        <w:rPr>
          <w:sz w:val="22"/>
          <w:szCs w:val="22"/>
        </w:rPr>
        <w:t>wa</w:t>
      </w:r>
      <w:r w:rsidR="009F7871">
        <w:rPr>
          <w:sz w:val="22"/>
          <w:szCs w:val="22"/>
        </w:rPr>
        <w:t xml:space="preserve">s </w:t>
      </w:r>
      <w:r w:rsidR="005C253C">
        <w:rPr>
          <w:sz w:val="22"/>
          <w:szCs w:val="22"/>
        </w:rPr>
        <w:t>positively r</w:t>
      </w:r>
      <w:r w:rsidR="009F7871">
        <w:rPr>
          <w:sz w:val="22"/>
          <w:szCs w:val="22"/>
        </w:rPr>
        <w:t xml:space="preserve">elated to emergence at the </w:t>
      </w:r>
      <w:r w:rsidR="007B3851">
        <w:rPr>
          <w:sz w:val="22"/>
          <w:szCs w:val="22"/>
        </w:rPr>
        <w:t>country</w:t>
      </w:r>
      <w:r w:rsidR="009F7871">
        <w:rPr>
          <w:sz w:val="22"/>
          <w:szCs w:val="22"/>
        </w:rPr>
        <w:t xml:space="preserve"> </w:t>
      </w:r>
      <w:r w:rsidR="00DC5CB3">
        <w:rPr>
          <w:sz w:val="22"/>
          <w:szCs w:val="22"/>
        </w:rPr>
        <w:t>level,</w:t>
      </w:r>
      <w:r w:rsidR="009F7871">
        <w:rPr>
          <w:sz w:val="22"/>
          <w:szCs w:val="22"/>
        </w:rPr>
        <w:t xml:space="preserve"> but GDP </w:t>
      </w:r>
      <w:r w:rsidR="00ED3014">
        <w:rPr>
          <w:sz w:val="22"/>
          <w:szCs w:val="22"/>
        </w:rPr>
        <w:t>wa</w:t>
      </w:r>
      <w:r w:rsidR="009F7871">
        <w:rPr>
          <w:sz w:val="22"/>
          <w:szCs w:val="22"/>
        </w:rPr>
        <w:t>s not</w:t>
      </w:r>
      <w:r w:rsidR="005C253C">
        <w:rPr>
          <w:sz w:val="22"/>
          <w:szCs w:val="22"/>
        </w:rPr>
        <w:t xml:space="preserve"> statistically significant</w:t>
      </w:r>
      <w:r w:rsidR="009F7871">
        <w:rPr>
          <w:sz w:val="22"/>
          <w:szCs w:val="22"/>
        </w:rPr>
        <w:t xml:space="preserve">. Finally, land tenure security </w:t>
      </w:r>
      <w:r w:rsidR="005C253C">
        <w:rPr>
          <w:sz w:val="22"/>
          <w:szCs w:val="22"/>
        </w:rPr>
        <w:t>had a positive correlation with PWS emergence</w:t>
      </w:r>
      <w:r w:rsidR="009F7871">
        <w:rPr>
          <w:sz w:val="22"/>
          <w:szCs w:val="22"/>
        </w:rPr>
        <w:t xml:space="preserve"> at the </w:t>
      </w:r>
      <w:r w:rsidR="007B3851">
        <w:rPr>
          <w:sz w:val="22"/>
          <w:szCs w:val="22"/>
        </w:rPr>
        <w:t>country</w:t>
      </w:r>
      <w:r w:rsidR="009F7871">
        <w:rPr>
          <w:sz w:val="22"/>
          <w:szCs w:val="22"/>
        </w:rPr>
        <w:t xml:space="preserve"> level. </w:t>
      </w:r>
    </w:p>
    <w:p w14:paraId="749D2A22" w14:textId="09332B1B" w:rsidR="00D538B7" w:rsidRDefault="002124BC" w:rsidP="008B2A0A">
      <w:pPr>
        <w:ind w:firstLine="720"/>
        <w:jc w:val="both"/>
        <w:rPr>
          <w:sz w:val="22"/>
          <w:szCs w:val="22"/>
        </w:rPr>
      </w:pPr>
      <w:r>
        <w:rPr>
          <w:sz w:val="22"/>
          <w:szCs w:val="22"/>
        </w:rPr>
        <w:t>While these global results provide insight into the emergence of PWS programs, r</w:t>
      </w:r>
      <w:r w:rsidR="00336822">
        <w:rPr>
          <w:sz w:val="22"/>
          <w:szCs w:val="22"/>
        </w:rPr>
        <w:t>egional</w:t>
      </w:r>
      <w:r w:rsidR="008E76C0" w:rsidRPr="00853493">
        <w:rPr>
          <w:sz w:val="22"/>
          <w:szCs w:val="22"/>
        </w:rPr>
        <w:t xml:space="preserve"> or </w:t>
      </w:r>
      <w:r w:rsidR="00336822">
        <w:rPr>
          <w:sz w:val="22"/>
          <w:szCs w:val="22"/>
        </w:rPr>
        <w:t>intra-</w:t>
      </w:r>
      <w:r w:rsidR="008E76C0" w:rsidRPr="00853493">
        <w:rPr>
          <w:sz w:val="22"/>
          <w:szCs w:val="22"/>
        </w:rPr>
        <w:t>country analys</w:t>
      </w:r>
      <w:r w:rsidR="00336822">
        <w:rPr>
          <w:sz w:val="22"/>
          <w:szCs w:val="22"/>
        </w:rPr>
        <w:t>e</w:t>
      </w:r>
      <w:r w:rsidR="008E76C0" w:rsidRPr="00853493">
        <w:rPr>
          <w:sz w:val="22"/>
          <w:szCs w:val="22"/>
        </w:rPr>
        <w:t xml:space="preserve">s </w:t>
      </w:r>
      <w:r w:rsidR="00C36652">
        <w:rPr>
          <w:sz w:val="22"/>
          <w:szCs w:val="22"/>
        </w:rPr>
        <w:t>can</w:t>
      </w:r>
      <w:r w:rsidR="008E76C0" w:rsidRPr="00853493">
        <w:rPr>
          <w:sz w:val="22"/>
          <w:szCs w:val="22"/>
        </w:rPr>
        <w:t xml:space="preserve"> </w:t>
      </w:r>
      <w:r w:rsidR="005B0BB6">
        <w:rPr>
          <w:sz w:val="22"/>
          <w:szCs w:val="22"/>
        </w:rPr>
        <w:t xml:space="preserve">help verify these </w:t>
      </w:r>
      <w:r w:rsidR="00917D79">
        <w:rPr>
          <w:sz w:val="22"/>
          <w:szCs w:val="22"/>
        </w:rPr>
        <w:t>results</w:t>
      </w:r>
      <w:r w:rsidR="005B0BB6">
        <w:rPr>
          <w:sz w:val="22"/>
          <w:szCs w:val="22"/>
        </w:rPr>
        <w:t xml:space="preserve"> by reducing the number of unobservable factors that </w:t>
      </w:r>
      <w:r w:rsidR="00FF1147">
        <w:rPr>
          <w:sz w:val="22"/>
          <w:szCs w:val="22"/>
        </w:rPr>
        <w:t>can</w:t>
      </w:r>
      <w:r w:rsidR="005B0BB6">
        <w:rPr>
          <w:sz w:val="22"/>
          <w:szCs w:val="22"/>
        </w:rPr>
        <w:t xml:space="preserve"> bias </w:t>
      </w:r>
      <w:r w:rsidR="00FF1147">
        <w:rPr>
          <w:sz w:val="22"/>
          <w:szCs w:val="22"/>
        </w:rPr>
        <w:t>observational studies</w:t>
      </w:r>
      <w:r>
        <w:rPr>
          <w:sz w:val="22"/>
          <w:szCs w:val="22"/>
        </w:rPr>
        <w:t xml:space="preserve"> and by studying PWS programs that originate from the same policy mechanism</w:t>
      </w:r>
      <w:r w:rsidR="00FF1147">
        <w:rPr>
          <w:sz w:val="22"/>
          <w:szCs w:val="22"/>
        </w:rPr>
        <w:t xml:space="preserve">. Additionally, neither of these </w:t>
      </w:r>
      <w:r w:rsidR="00C36652">
        <w:rPr>
          <w:sz w:val="22"/>
          <w:szCs w:val="22"/>
        </w:rPr>
        <w:t xml:space="preserve">global </w:t>
      </w:r>
      <w:r w:rsidR="00FF1147">
        <w:rPr>
          <w:sz w:val="22"/>
          <w:szCs w:val="22"/>
        </w:rPr>
        <w:t xml:space="preserve">studies consider </w:t>
      </w:r>
      <w:r w:rsidR="00F845B6">
        <w:rPr>
          <w:sz w:val="22"/>
          <w:szCs w:val="22"/>
        </w:rPr>
        <w:t>which</w:t>
      </w:r>
      <w:r w:rsidR="00FF1147">
        <w:rPr>
          <w:sz w:val="22"/>
          <w:szCs w:val="22"/>
        </w:rPr>
        <w:t xml:space="preserve"> factors influence persistence</w:t>
      </w:r>
      <w:r>
        <w:rPr>
          <w:sz w:val="22"/>
          <w:szCs w:val="22"/>
        </w:rPr>
        <w:t>—versus failure—</w:t>
      </w:r>
      <w:r w:rsidR="00FF1147">
        <w:rPr>
          <w:sz w:val="22"/>
          <w:szCs w:val="22"/>
        </w:rPr>
        <w:t>of PWS programs</w:t>
      </w:r>
      <w:r>
        <w:rPr>
          <w:sz w:val="22"/>
          <w:szCs w:val="22"/>
        </w:rPr>
        <w:t xml:space="preserve"> after they emerge. </w:t>
      </w:r>
      <w:r w:rsidR="00F845B6">
        <w:rPr>
          <w:sz w:val="22"/>
          <w:szCs w:val="22"/>
        </w:rPr>
        <w:t>The question of persistence</w:t>
      </w:r>
      <w:r w:rsidR="00D17222">
        <w:rPr>
          <w:sz w:val="22"/>
          <w:szCs w:val="22"/>
        </w:rPr>
        <w:t xml:space="preserve"> is </w:t>
      </w:r>
      <w:r w:rsidR="00C33102">
        <w:rPr>
          <w:sz w:val="22"/>
          <w:szCs w:val="22"/>
        </w:rPr>
        <w:t>important</w:t>
      </w:r>
      <w:r w:rsidR="00FF1147">
        <w:rPr>
          <w:sz w:val="22"/>
          <w:szCs w:val="22"/>
        </w:rPr>
        <w:t xml:space="preserve"> </w:t>
      </w:r>
      <w:r w:rsidR="00F845B6">
        <w:rPr>
          <w:sz w:val="22"/>
          <w:szCs w:val="22"/>
        </w:rPr>
        <w:t xml:space="preserve">for understanding the return on investment </w:t>
      </w:r>
      <w:r w:rsidR="00E61B89">
        <w:rPr>
          <w:sz w:val="22"/>
          <w:szCs w:val="22"/>
        </w:rPr>
        <w:t>following initial start-up costs</w:t>
      </w:r>
      <w:r w:rsidR="00F845B6">
        <w:rPr>
          <w:sz w:val="22"/>
          <w:szCs w:val="22"/>
        </w:rPr>
        <w:t xml:space="preserve"> of </w:t>
      </w:r>
      <w:r w:rsidR="00E61B89">
        <w:rPr>
          <w:sz w:val="22"/>
          <w:szCs w:val="22"/>
        </w:rPr>
        <w:t xml:space="preserve">PWS </w:t>
      </w:r>
      <w:r w:rsidR="00F845B6">
        <w:rPr>
          <w:sz w:val="22"/>
          <w:szCs w:val="22"/>
        </w:rPr>
        <w:t xml:space="preserve">programs and </w:t>
      </w:r>
      <w:r w:rsidR="00E61B89">
        <w:rPr>
          <w:sz w:val="22"/>
          <w:szCs w:val="22"/>
        </w:rPr>
        <w:t xml:space="preserve">ecological </w:t>
      </w:r>
      <w:r w:rsidR="00FF1147">
        <w:rPr>
          <w:sz w:val="22"/>
          <w:szCs w:val="22"/>
        </w:rPr>
        <w:t xml:space="preserve">success </w:t>
      </w:r>
      <w:r w:rsidR="00F845B6">
        <w:rPr>
          <w:sz w:val="22"/>
          <w:szCs w:val="22"/>
        </w:rPr>
        <w:t>since hydrological responses are a</w:t>
      </w:r>
      <w:r w:rsidR="00C33102">
        <w:rPr>
          <w:sz w:val="22"/>
          <w:szCs w:val="22"/>
        </w:rPr>
        <w:t xml:space="preserve"> </w:t>
      </w:r>
      <w:r w:rsidR="00F854A2">
        <w:rPr>
          <w:sz w:val="22"/>
          <w:szCs w:val="22"/>
        </w:rPr>
        <w:t xml:space="preserve">long-term </w:t>
      </w:r>
      <w:r w:rsidR="00F845B6">
        <w:rPr>
          <w:sz w:val="22"/>
          <w:szCs w:val="22"/>
        </w:rPr>
        <w:t>endeavor</w:t>
      </w:r>
      <w:r w:rsidR="00C33102">
        <w:rPr>
          <w:sz w:val="22"/>
          <w:szCs w:val="22"/>
        </w:rPr>
        <w:t xml:space="preserve">. </w:t>
      </w:r>
    </w:p>
    <w:p w14:paraId="02F1E678" w14:textId="77777777" w:rsidR="00D24B6D" w:rsidRDefault="00D24B6D" w:rsidP="00853493">
      <w:pPr>
        <w:jc w:val="both"/>
        <w:rPr>
          <w:rFonts w:eastAsia="Calibri"/>
          <w:sz w:val="22"/>
          <w:szCs w:val="22"/>
        </w:rPr>
      </w:pPr>
    </w:p>
    <w:p w14:paraId="5858DD3C" w14:textId="09464654" w:rsidR="008F521B" w:rsidRPr="00853493" w:rsidRDefault="008F521B" w:rsidP="008F521B">
      <w:pPr>
        <w:jc w:val="both"/>
        <w:rPr>
          <w:b/>
          <w:sz w:val="22"/>
          <w:szCs w:val="22"/>
        </w:rPr>
      </w:pPr>
      <w:r w:rsidRPr="00853493">
        <w:rPr>
          <w:b/>
          <w:sz w:val="22"/>
          <w:szCs w:val="22"/>
        </w:rPr>
        <w:t>M</w:t>
      </w:r>
      <w:r w:rsidR="00833B53">
        <w:rPr>
          <w:b/>
          <w:sz w:val="22"/>
          <w:szCs w:val="22"/>
        </w:rPr>
        <w:t>ethods</w:t>
      </w:r>
    </w:p>
    <w:p w14:paraId="4EFAAD78" w14:textId="77777777" w:rsidR="008C0455" w:rsidRDefault="008C0455" w:rsidP="008C0455">
      <w:pPr>
        <w:jc w:val="both"/>
        <w:rPr>
          <w:i/>
          <w:sz w:val="22"/>
          <w:szCs w:val="22"/>
        </w:rPr>
      </w:pPr>
      <w:r w:rsidRPr="00853493">
        <w:rPr>
          <w:i/>
          <w:sz w:val="22"/>
          <w:szCs w:val="22"/>
        </w:rPr>
        <w:t>Dependent variables and sample</w:t>
      </w:r>
      <w:r>
        <w:rPr>
          <w:i/>
          <w:sz w:val="22"/>
          <w:szCs w:val="22"/>
        </w:rPr>
        <w:t xml:space="preserve"> size</w:t>
      </w:r>
      <w:r w:rsidRPr="00853493">
        <w:rPr>
          <w:i/>
          <w:sz w:val="22"/>
          <w:szCs w:val="22"/>
        </w:rPr>
        <w:t>s</w:t>
      </w:r>
    </w:p>
    <w:p w14:paraId="0C9D8395" w14:textId="611451C6" w:rsidR="00F15FDF" w:rsidRDefault="002E1F9A" w:rsidP="00F854A2">
      <w:pPr>
        <w:jc w:val="both"/>
        <w:rPr>
          <w:sz w:val="22"/>
          <w:szCs w:val="22"/>
        </w:rPr>
      </w:pPr>
      <w:r w:rsidRPr="00DE2B68">
        <w:rPr>
          <w:rFonts w:eastAsia="Calibri"/>
          <w:sz w:val="22"/>
          <w:szCs w:val="22"/>
        </w:rPr>
        <w:t xml:space="preserve">We </w:t>
      </w:r>
      <w:r w:rsidR="00DE2B68" w:rsidRPr="00DE2B68">
        <w:rPr>
          <w:rFonts w:eastAsia="Calibri"/>
          <w:sz w:val="22"/>
          <w:szCs w:val="22"/>
        </w:rPr>
        <w:t>assembled</w:t>
      </w:r>
      <w:r w:rsidRPr="00DE2B68">
        <w:rPr>
          <w:rFonts w:eastAsia="Calibri"/>
          <w:sz w:val="22"/>
          <w:szCs w:val="22"/>
        </w:rPr>
        <w:t xml:space="preserve"> a</w:t>
      </w:r>
      <w:r w:rsidR="006B227D">
        <w:rPr>
          <w:rFonts w:eastAsia="Calibri"/>
          <w:sz w:val="22"/>
          <w:szCs w:val="22"/>
        </w:rPr>
        <w:t>n</w:t>
      </w:r>
      <w:r w:rsidRPr="00DE2B68">
        <w:rPr>
          <w:rFonts w:eastAsia="Calibri"/>
          <w:sz w:val="22"/>
          <w:szCs w:val="22"/>
        </w:rPr>
        <w:t xml:space="preserve"> </w:t>
      </w:r>
      <w:r w:rsidR="006B227D">
        <w:rPr>
          <w:rFonts w:eastAsia="Calibri"/>
          <w:sz w:val="22"/>
          <w:szCs w:val="22"/>
        </w:rPr>
        <w:t>original</w:t>
      </w:r>
      <w:r w:rsidRPr="00DE2B68">
        <w:rPr>
          <w:rFonts w:eastAsia="Calibri"/>
          <w:sz w:val="22"/>
          <w:szCs w:val="22"/>
        </w:rPr>
        <w:t xml:space="preserve"> database </w:t>
      </w:r>
      <w:r w:rsidR="00DE2B68">
        <w:rPr>
          <w:rFonts w:eastAsia="Calibri"/>
          <w:sz w:val="22"/>
          <w:szCs w:val="22"/>
        </w:rPr>
        <w:t>of local</w:t>
      </w:r>
      <w:r w:rsidRPr="00DE2B68">
        <w:rPr>
          <w:rFonts w:eastAsia="Calibri"/>
          <w:sz w:val="22"/>
          <w:szCs w:val="22"/>
        </w:rPr>
        <w:t xml:space="preserve"> PWS </w:t>
      </w:r>
      <w:r w:rsidR="00DE2B68">
        <w:rPr>
          <w:rFonts w:eastAsia="Calibri"/>
          <w:sz w:val="22"/>
          <w:szCs w:val="22"/>
        </w:rPr>
        <w:t>programs</w:t>
      </w:r>
      <w:r w:rsidRPr="00DE2B68">
        <w:rPr>
          <w:rFonts w:eastAsia="Calibri"/>
          <w:sz w:val="22"/>
          <w:szCs w:val="22"/>
        </w:rPr>
        <w:t xml:space="preserve"> </w:t>
      </w:r>
      <w:r w:rsidR="00DE2B68" w:rsidRPr="00DE2B68">
        <w:rPr>
          <w:rFonts w:eastAsia="Calibri"/>
          <w:sz w:val="22"/>
          <w:szCs w:val="22"/>
        </w:rPr>
        <w:t>using data from CONAFOR</w:t>
      </w:r>
      <w:r w:rsidR="00DE2B68">
        <w:rPr>
          <w:rFonts w:eastAsia="Calibri"/>
          <w:sz w:val="22"/>
          <w:szCs w:val="22"/>
        </w:rPr>
        <w:t xml:space="preserve"> </w:t>
      </w:r>
      <w:r w:rsidR="00174FEF">
        <w:rPr>
          <w:sz w:val="22"/>
          <w:szCs w:val="22"/>
        </w:rPr>
        <w:t>includ</w:t>
      </w:r>
      <w:r w:rsidR="00A37AE1">
        <w:rPr>
          <w:sz w:val="22"/>
          <w:szCs w:val="22"/>
        </w:rPr>
        <w:t>ing</w:t>
      </w:r>
      <w:r w:rsidR="00174FEF">
        <w:rPr>
          <w:sz w:val="22"/>
          <w:szCs w:val="22"/>
        </w:rPr>
        <w:t xml:space="preserve"> </w:t>
      </w:r>
      <w:r w:rsidR="00DE2B68">
        <w:rPr>
          <w:sz w:val="22"/>
          <w:szCs w:val="22"/>
        </w:rPr>
        <w:t>unique contracts</w:t>
      </w:r>
      <w:r w:rsidR="00A37AE1">
        <w:rPr>
          <w:sz w:val="22"/>
          <w:szCs w:val="22"/>
        </w:rPr>
        <w:t xml:space="preserve">, </w:t>
      </w:r>
      <w:r w:rsidR="00DE2B68">
        <w:rPr>
          <w:sz w:val="22"/>
          <w:szCs w:val="22"/>
        </w:rPr>
        <w:t>information</w:t>
      </w:r>
      <w:r w:rsidR="00174FEF">
        <w:rPr>
          <w:sz w:val="22"/>
          <w:szCs w:val="22"/>
        </w:rPr>
        <w:t xml:space="preserve"> on </w:t>
      </w:r>
      <w:r w:rsidR="006B227D">
        <w:rPr>
          <w:sz w:val="22"/>
          <w:szCs w:val="22"/>
        </w:rPr>
        <w:t xml:space="preserve">the local counterpart, </w:t>
      </w:r>
      <w:r w:rsidR="00174FEF">
        <w:rPr>
          <w:sz w:val="22"/>
          <w:szCs w:val="22"/>
        </w:rPr>
        <w:t xml:space="preserve">number of participants, area enrolled, and payment amounts. </w:t>
      </w:r>
      <w:r w:rsidR="008E76C0" w:rsidRPr="00853493">
        <w:rPr>
          <w:sz w:val="22"/>
          <w:szCs w:val="22"/>
        </w:rPr>
        <w:t xml:space="preserve">We organized contracts by </w:t>
      </w:r>
      <w:r w:rsidR="002C6B7A">
        <w:rPr>
          <w:sz w:val="22"/>
          <w:szCs w:val="22"/>
        </w:rPr>
        <w:t xml:space="preserve">unique </w:t>
      </w:r>
      <w:r w:rsidR="008E76C0" w:rsidRPr="00853493">
        <w:rPr>
          <w:sz w:val="22"/>
          <w:szCs w:val="22"/>
        </w:rPr>
        <w:t xml:space="preserve">PWS program based on </w:t>
      </w:r>
      <w:r w:rsidR="00A37AE1">
        <w:rPr>
          <w:sz w:val="22"/>
          <w:szCs w:val="22"/>
        </w:rPr>
        <w:t xml:space="preserve">consistency in the </w:t>
      </w:r>
      <w:r w:rsidR="008E76C0" w:rsidRPr="00853493">
        <w:rPr>
          <w:sz w:val="22"/>
          <w:szCs w:val="22"/>
        </w:rPr>
        <w:t>names and locations</w:t>
      </w:r>
      <w:r w:rsidR="00E21F5B">
        <w:rPr>
          <w:sz w:val="22"/>
          <w:szCs w:val="22"/>
        </w:rPr>
        <w:t xml:space="preserve"> of the contracts</w:t>
      </w:r>
      <w:r w:rsidR="002C6B7A">
        <w:rPr>
          <w:sz w:val="22"/>
          <w:szCs w:val="22"/>
        </w:rPr>
        <w:t>,</w:t>
      </w:r>
      <w:r w:rsidR="008E76C0" w:rsidRPr="00853493">
        <w:rPr>
          <w:sz w:val="22"/>
          <w:szCs w:val="22"/>
        </w:rPr>
        <w:t xml:space="preserve"> and then verified </w:t>
      </w:r>
      <w:r w:rsidR="006B227D">
        <w:rPr>
          <w:sz w:val="22"/>
          <w:szCs w:val="22"/>
        </w:rPr>
        <w:t>our</w:t>
      </w:r>
      <w:r w:rsidR="008E76C0" w:rsidRPr="00853493">
        <w:rPr>
          <w:sz w:val="22"/>
          <w:szCs w:val="22"/>
        </w:rPr>
        <w:t xml:space="preserve"> </w:t>
      </w:r>
      <w:r w:rsidR="002C6B7A">
        <w:rPr>
          <w:sz w:val="22"/>
          <w:szCs w:val="22"/>
        </w:rPr>
        <w:t>list</w:t>
      </w:r>
      <w:r w:rsidR="008E76C0" w:rsidRPr="00853493">
        <w:rPr>
          <w:sz w:val="22"/>
          <w:szCs w:val="22"/>
        </w:rPr>
        <w:t xml:space="preserve"> with CONAFOR. We identified 145 unique PWS programs between the years 2008</w:t>
      </w:r>
      <w:r w:rsidR="00F15FDF">
        <w:rPr>
          <w:sz w:val="22"/>
          <w:szCs w:val="22"/>
        </w:rPr>
        <w:t xml:space="preserve"> and </w:t>
      </w:r>
      <w:r w:rsidR="008E76C0" w:rsidRPr="00853493">
        <w:rPr>
          <w:sz w:val="22"/>
          <w:szCs w:val="22"/>
        </w:rPr>
        <w:t>2019</w:t>
      </w:r>
      <w:r w:rsidR="00BB0F9E">
        <w:rPr>
          <w:sz w:val="22"/>
          <w:szCs w:val="22"/>
        </w:rPr>
        <w:t xml:space="preserve"> that focused </w:t>
      </w:r>
      <w:r w:rsidR="00E21F5B">
        <w:rPr>
          <w:sz w:val="22"/>
          <w:szCs w:val="22"/>
        </w:rPr>
        <w:t xml:space="preserve">exclusively </w:t>
      </w:r>
      <w:r w:rsidR="00BB0F9E">
        <w:rPr>
          <w:sz w:val="22"/>
          <w:szCs w:val="22"/>
        </w:rPr>
        <w:t>on hydrological services</w:t>
      </w:r>
      <w:r w:rsidR="00F15FDF">
        <w:rPr>
          <w:sz w:val="22"/>
          <w:szCs w:val="22"/>
        </w:rPr>
        <w:t xml:space="preserve">. </w:t>
      </w:r>
      <w:r w:rsidR="00E812E8">
        <w:rPr>
          <w:sz w:val="22"/>
          <w:szCs w:val="22"/>
        </w:rPr>
        <w:t xml:space="preserve">As of 2019, </w:t>
      </w:r>
      <w:r w:rsidR="00E322D7">
        <w:rPr>
          <w:sz w:val="22"/>
          <w:szCs w:val="22"/>
        </w:rPr>
        <w:t xml:space="preserve">only </w:t>
      </w:r>
      <w:r w:rsidR="00E812E8">
        <w:rPr>
          <w:sz w:val="22"/>
          <w:szCs w:val="22"/>
        </w:rPr>
        <w:t xml:space="preserve">60 of these programs </w:t>
      </w:r>
      <w:r w:rsidR="00174FEF">
        <w:rPr>
          <w:sz w:val="22"/>
          <w:szCs w:val="22"/>
        </w:rPr>
        <w:t>remained</w:t>
      </w:r>
      <w:r w:rsidR="00E812E8">
        <w:rPr>
          <w:sz w:val="22"/>
          <w:szCs w:val="22"/>
        </w:rPr>
        <w:t xml:space="preserve"> active</w:t>
      </w:r>
      <w:r w:rsidR="00174FEF" w:rsidRPr="00853493">
        <w:rPr>
          <w:sz w:val="22"/>
          <w:szCs w:val="22"/>
        </w:rPr>
        <w:t>.</w:t>
      </w:r>
      <w:r w:rsidR="00174FEF">
        <w:rPr>
          <w:sz w:val="22"/>
          <w:szCs w:val="22"/>
        </w:rPr>
        <w:t xml:space="preserve"> </w:t>
      </w:r>
      <w:r w:rsidR="00D17222">
        <w:rPr>
          <w:sz w:val="22"/>
          <w:szCs w:val="22"/>
        </w:rPr>
        <w:t xml:space="preserve">The average length of operation for a PWS program was seven years. </w:t>
      </w:r>
      <w:r w:rsidR="00174FEF">
        <w:rPr>
          <w:sz w:val="22"/>
          <w:szCs w:val="22"/>
        </w:rPr>
        <w:t>T</w:t>
      </w:r>
      <w:r w:rsidR="00F15FDF">
        <w:rPr>
          <w:sz w:val="22"/>
          <w:szCs w:val="22"/>
        </w:rPr>
        <w:t>he average number of contracts per program was two</w:t>
      </w:r>
      <w:r w:rsidR="00174FEF">
        <w:rPr>
          <w:sz w:val="22"/>
          <w:szCs w:val="22"/>
        </w:rPr>
        <w:t>,</w:t>
      </w:r>
      <w:r w:rsidR="00F15FDF">
        <w:rPr>
          <w:sz w:val="22"/>
          <w:szCs w:val="22"/>
        </w:rPr>
        <w:t xml:space="preserve"> </w:t>
      </w:r>
      <w:r w:rsidR="00E812E8">
        <w:rPr>
          <w:sz w:val="22"/>
          <w:szCs w:val="22"/>
        </w:rPr>
        <w:t xml:space="preserve">with a range of one to seven. </w:t>
      </w:r>
      <w:r w:rsidR="00174FEF">
        <w:rPr>
          <w:sz w:val="22"/>
          <w:szCs w:val="22"/>
        </w:rPr>
        <w:t>The length of</w:t>
      </w:r>
      <w:r w:rsidR="00174FEF" w:rsidRPr="00853493">
        <w:rPr>
          <w:sz w:val="22"/>
          <w:szCs w:val="22"/>
        </w:rPr>
        <w:t xml:space="preserve"> </w:t>
      </w:r>
      <w:r w:rsidR="00174FEF">
        <w:rPr>
          <w:sz w:val="22"/>
          <w:szCs w:val="22"/>
        </w:rPr>
        <w:t xml:space="preserve">contracts ranged </w:t>
      </w:r>
      <w:r w:rsidR="00174FEF" w:rsidRPr="00853493">
        <w:rPr>
          <w:sz w:val="22"/>
          <w:szCs w:val="22"/>
        </w:rPr>
        <w:t xml:space="preserve">from </w:t>
      </w:r>
      <w:r w:rsidR="00E322D7">
        <w:rPr>
          <w:sz w:val="22"/>
          <w:szCs w:val="22"/>
        </w:rPr>
        <w:t>one</w:t>
      </w:r>
      <w:r w:rsidR="00174FEF" w:rsidRPr="00853493">
        <w:rPr>
          <w:sz w:val="22"/>
          <w:szCs w:val="22"/>
        </w:rPr>
        <w:t xml:space="preserve"> to 15 years</w:t>
      </w:r>
      <w:r w:rsidR="00BD4354">
        <w:rPr>
          <w:sz w:val="22"/>
          <w:szCs w:val="22"/>
        </w:rPr>
        <w:t xml:space="preserve"> with a median of five years</w:t>
      </w:r>
      <w:r w:rsidR="00174FEF">
        <w:rPr>
          <w:sz w:val="22"/>
          <w:szCs w:val="22"/>
        </w:rPr>
        <w:t xml:space="preserve">. </w:t>
      </w:r>
    </w:p>
    <w:p w14:paraId="73636BB6" w14:textId="5A78CC60" w:rsidR="00C4282B" w:rsidRDefault="00224A13" w:rsidP="008B2A0A">
      <w:pPr>
        <w:ind w:firstLine="720"/>
        <w:jc w:val="both"/>
        <w:rPr>
          <w:sz w:val="22"/>
          <w:szCs w:val="22"/>
        </w:rPr>
      </w:pPr>
      <w:r>
        <w:rPr>
          <w:sz w:val="22"/>
          <w:szCs w:val="22"/>
        </w:rPr>
        <w:t>Most</w:t>
      </w:r>
      <w:r w:rsidR="007E145A">
        <w:rPr>
          <w:sz w:val="22"/>
          <w:szCs w:val="22"/>
        </w:rPr>
        <w:t xml:space="preserve"> local PWS program</w:t>
      </w:r>
      <w:r>
        <w:rPr>
          <w:sz w:val="22"/>
          <w:szCs w:val="22"/>
        </w:rPr>
        <w:t xml:space="preserve">s </w:t>
      </w:r>
      <w:r w:rsidR="00422A44">
        <w:rPr>
          <w:sz w:val="22"/>
          <w:szCs w:val="22"/>
        </w:rPr>
        <w:t xml:space="preserve">in Mexico </w:t>
      </w:r>
      <w:r>
        <w:rPr>
          <w:sz w:val="22"/>
          <w:szCs w:val="22"/>
        </w:rPr>
        <w:t>are organized around</w:t>
      </w:r>
      <w:r w:rsidR="007E145A">
        <w:rPr>
          <w:sz w:val="22"/>
          <w:szCs w:val="22"/>
        </w:rPr>
        <w:t xml:space="preserve"> municipality or micro-watershed boundaries relevant to </w:t>
      </w:r>
      <w:r w:rsidR="00753B7F">
        <w:rPr>
          <w:sz w:val="22"/>
          <w:szCs w:val="22"/>
        </w:rPr>
        <w:t xml:space="preserve">the hydrological </w:t>
      </w:r>
      <w:r w:rsidR="007E145A">
        <w:rPr>
          <w:sz w:val="22"/>
          <w:szCs w:val="22"/>
        </w:rPr>
        <w:t xml:space="preserve">service </w:t>
      </w:r>
      <w:r w:rsidR="00753B7F">
        <w:rPr>
          <w:sz w:val="22"/>
          <w:szCs w:val="22"/>
        </w:rPr>
        <w:t>beneficiaries</w:t>
      </w:r>
      <w:r w:rsidR="007E145A">
        <w:rPr>
          <w:sz w:val="22"/>
          <w:szCs w:val="22"/>
        </w:rPr>
        <w:t xml:space="preserve">. </w:t>
      </w:r>
      <w:r w:rsidR="00457CE1">
        <w:rPr>
          <w:sz w:val="22"/>
          <w:szCs w:val="22"/>
        </w:rPr>
        <w:t xml:space="preserve">We </w:t>
      </w:r>
      <w:r w:rsidR="008E76C0" w:rsidRPr="00853493">
        <w:rPr>
          <w:sz w:val="22"/>
          <w:szCs w:val="22"/>
        </w:rPr>
        <w:t>use</w:t>
      </w:r>
      <w:r w:rsidR="0099501C">
        <w:rPr>
          <w:sz w:val="22"/>
          <w:szCs w:val="22"/>
        </w:rPr>
        <w:t>d</w:t>
      </w:r>
      <w:r w:rsidR="008E76C0" w:rsidRPr="00853493">
        <w:rPr>
          <w:sz w:val="22"/>
          <w:szCs w:val="22"/>
        </w:rPr>
        <w:t xml:space="preserve"> municipality </w:t>
      </w:r>
      <w:r w:rsidR="00457CE1">
        <w:rPr>
          <w:sz w:val="22"/>
          <w:szCs w:val="22"/>
        </w:rPr>
        <w:t xml:space="preserve">boundaries to spatially </w:t>
      </w:r>
      <w:r w:rsidR="00B521F6">
        <w:rPr>
          <w:sz w:val="22"/>
          <w:szCs w:val="22"/>
        </w:rPr>
        <w:t>attribute a PWS program to a specific location</w:t>
      </w:r>
      <w:r w:rsidR="008E76C0" w:rsidRPr="00853493">
        <w:rPr>
          <w:sz w:val="22"/>
          <w:szCs w:val="22"/>
        </w:rPr>
        <w:t xml:space="preserve"> for this study because </w:t>
      </w:r>
      <w:r w:rsidR="008D70CC">
        <w:rPr>
          <w:sz w:val="22"/>
          <w:szCs w:val="22"/>
        </w:rPr>
        <w:t xml:space="preserve">data for most </w:t>
      </w:r>
      <w:r w:rsidR="008E76C0" w:rsidRPr="00853493">
        <w:rPr>
          <w:sz w:val="22"/>
          <w:szCs w:val="22"/>
        </w:rPr>
        <w:t xml:space="preserve">independent variables </w:t>
      </w:r>
      <w:r w:rsidR="00AF296D">
        <w:rPr>
          <w:sz w:val="22"/>
          <w:szCs w:val="22"/>
        </w:rPr>
        <w:t>we</w:t>
      </w:r>
      <w:r w:rsidR="008D70CC">
        <w:rPr>
          <w:sz w:val="22"/>
          <w:szCs w:val="22"/>
        </w:rPr>
        <w:t>re</w:t>
      </w:r>
      <w:r w:rsidR="008E76C0" w:rsidRPr="00853493">
        <w:rPr>
          <w:sz w:val="22"/>
          <w:szCs w:val="22"/>
        </w:rPr>
        <w:t xml:space="preserve"> </w:t>
      </w:r>
      <w:r w:rsidR="00753B7F">
        <w:rPr>
          <w:sz w:val="22"/>
          <w:szCs w:val="22"/>
        </w:rPr>
        <w:t xml:space="preserve">only </w:t>
      </w:r>
      <w:r w:rsidR="008E76C0" w:rsidRPr="00853493">
        <w:rPr>
          <w:sz w:val="22"/>
          <w:szCs w:val="22"/>
        </w:rPr>
        <w:t>available at th</w:t>
      </w:r>
      <w:r w:rsidR="008D70CC">
        <w:rPr>
          <w:sz w:val="22"/>
          <w:szCs w:val="22"/>
        </w:rPr>
        <w:t xml:space="preserve">is level. </w:t>
      </w:r>
      <w:r w:rsidR="00D97417">
        <w:rPr>
          <w:sz w:val="22"/>
          <w:szCs w:val="22"/>
        </w:rPr>
        <w:t>In 2008, t</w:t>
      </w:r>
      <w:r w:rsidR="008E76C0" w:rsidRPr="00853493">
        <w:rPr>
          <w:sz w:val="22"/>
          <w:szCs w:val="22"/>
        </w:rPr>
        <w:t xml:space="preserve">here </w:t>
      </w:r>
      <w:r w:rsidR="00755F69">
        <w:rPr>
          <w:sz w:val="22"/>
          <w:szCs w:val="22"/>
        </w:rPr>
        <w:t>we</w:t>
      </w:r>
      <w:r w:rsidR="00E44671" w:rsidRPr="00853493">
        <w:rPr>
          <w:sz w:val="22"/>
          <w:szCs w:val="22"/>
        </w:rPr>
        <w:t xml:space="preserve">re </w:t>
      </w:r>
      <w:r w:rsidR="008E76C0" w:rsidRPr="00853493">
        <w:rPr>
          <w:sz w:val="22"/>
          <w:szCs w:val="22"/>
        </w:rPr>
        <w:t>2,</w:t>
      </w:r>
      <w:r w:rsidR="0046209D" w:rsidRPr="00853493">
        <w:rPr>
          <w:sz w:val="22"/>
          <w:szCs w:val="22"/>
        </w:rPr>
        <w:t>4</w:t>
      </w:r>
      <w:r w:rsidR="00755F69">
        <w:rPr>
          <w:sz w:val="22"/>
          <w:szCs w:val="22"/>
        </w:rPr>
        <w:t>56</w:t>
      </w:r>
      <w:r w:rsidR="0046209D" w:rsidRPr="00853493">
        <w:rPr>
          <w:sz w:val="22"/>
          <w:szCs w:val="22"/>
        </w:rPr>
        <w:t xml:space="preserve"> </w:t>
      </w:r>
      <w:r w:rsidR="008E76C0" w:rsidRPr="00853493">
        <w:rPr>
          <w:sz w:val="22"/>
          <w:szCs w:val="22"/>
        </w:rPr>
        <w:t>municipalities</w:t>
      </w:r>
      <w:r w:rsidR="009C62BC">
        <w:rPr>
          <w:sz w:val="22"/>
          <w:szCs w:val="22"/>
        </w:rPr>
        <w:t>, including</w:t>
      </w:r>
      <w:r w:rsidR="00421436" w:rsidRPr="00853493">
        <w:rPr>
          <w:sz w:val="22"/>
          <w:szCs w:val="22"/>
        </w:rPr>
        <w:t xml:space="preserve"> </w:t>
      </w:r>
      <w:r w:rsidR="008E76C0" w:rsidRPr="00853493">
        <w:rPr>
          <w:sz w:val="22"/>
          <w:szCs w:val="22"/>
        </w:rPr>
        <w:t>the 16 boroughs of Mexico City</w:t>
      </w:r>
      <w:r w:rsidR="009C62BC">
        <w:rPr>
          <w:sz w:val="22"/>
          <w:szCs w:val="22"/>
        </w:rPr>
        <w:t>,</w:t>
      </w:r>
      <w:r w:rsidR="008E76C0" w:rsidRPr="00853493">
        <w:rPr>
          <w:sz w:val="22"/>
          <w:szCs w:val="22"/>
        </w:rPr>
        <w:t xml:space="preserve"> </w:t>
      </w:r>
      <w:r w:rsidR="00D97417">
        <w:rPr>
          <w:sz w:val="22"/>
          <w:szCs w:val="22"/>
        </w:rPr>
        <w:t xml:space="preserve">across </w:t>
      </w:r>
      <w:r w:rsidR="008E76C0" w:rsidRPr="00853493">
        <w:rPr>
          <w:sz w:val="22"/>
          <w:szCs w:val="22"/>
        </w:rPr>
        <w:t>32 state</w:t>
      </w:r>
      <w:r>
        <w:rPr>
          <w:sz w:val="22"/>
          <w:szCs w:val="22"/>
        </w:rPr>
        <w:t>s</w:t>
      </w:r>
      <w:r w:rsidR="00755F69">
        <w:rPr>
          <w:sz w:val="22"/>
          <w:szCs w:val="22"/>
        </w:rPr>
        <w:t>.</w:t>
      </w:r>
      <w:r w:rsidR="008E76C0" w:rsidRPr="00853493">
        <w:rPr>
          <w:sz w:val="22"/>
          <w:szCs w:val="22"/>
        </w:rPr>
        <w:t xml:space="preserve"> We spatially </w:t>
      </w:r>
      <w:r w:rsidR="00753B7F">
        <w:rPr>
          <w:sz w:val="22"/>
          <w:szCs w:val="22"/>
        </w:rPr>
        <w:t>defined</w:t>
      </w:r>
      <w:r w:rsidR="008E76C0" w:rsidRPr="00853493">
        <w:rPr>
          <w:sz w:val="22"/>
          <w:szCs w:val="22"/>
        </w:rPr>
        <w:t xml:space="preserve"> </w:t>
      </w:r>
      <w:r w:rsidR="00755F69" w:rsidRPr="00853493">
        <w:rPr>
          <w:sz w:val="22"/>
          <w:szCs w:val="22"/>
        </w:rPr>
        <w:t xml:space="preserve">where payments were being made </w:t>
      </w:r>
      <w:r w:rsidR="00755F69">
        <w:rPr>
          <w:sz w:val="22"/>
          <w:szCs w:val="22"/>
        </w:rPr>
        <w:t xml:space="preserve">in the </w:t>
      </w:r>
      <w:r w:rsidR="008E76C0" w:rsidRPr="00853493">
        <w:rPr>
          <w:sz w:val="22"/>
          <w:szCs w:val="22"/>
        </w:rPr>
        <w:t xml:space="preserve">145 </w:t>
      </w:r>
      <w:r w:rsidR="00755F69">
        <w:rPr>
          <w:sz w:val="22"/>
          <w:szCs w:val="22"/>
        </w:rPr>
        <w:t xml:space="preserve">local </w:t>
      </w:r>
      <w:r w:rsidR="008E76C0" w:rsidRPr="00853493">
        <w:rPr>
          <w:sz w:val="22"/>
          <w:szCs w:val="22"/>
        </w:rPr>
        <w:t xml:space="preserve">PWS programs </w:t>
      </w:r>
      <w:r w:rsidR="00755F69">
        <w:rPr>
          <w:sz w:val="22"/>
          <w:szCs w:val="22"/>
        </w:rPr>
        <w:t>based on shapefiles obtained from CONAFOR</w:t>
      </w:r>
      <w:r w:rsidR="00DD755F">
        <w:rPr>
          <w:sz w:val="22"/>
          <w:szCs w:val="22"/>
        </w:rPr>
        <w:t xml:space="preserve"> </w:t>
      </w:r>
      <w:r w:rsidR="007C7BE5">
        <w:rPr>
          <w:sz w:val="22"/>
          <w:szCs w:val="22"/>
        </w:rPr>
        <w:t>(Figure 1)</w:t>
      </w:r>
      <w:r w:rsidR="00755F69">
        <w:rPr>
          <w:sz w:val="22"/>
          <w:szCs w:val="22"/>
        </w:rPr>
        <w:t xml:space="preserve">. </w:t>
      </w:r>
      <w:r w:rsidR="00015AD2">
        <w:rPr>
          <w:sz w:val="22"/>
          <w:szCs w:val="22"/>
        </w:rPr>
        <w:t xml:space="preserve">We asked CONAFOR whether there were municipalities that contributed funding to a PWS program but did not contain areas receiving payment, and they identified two cases where this occurred. We manually coded these municipalities as having a PWS program. </w:t>
      </w:r>
      <w:r w:rsidR="00BC49F1">
        <w:rPr>
          <w:sz w:val="22"/>
          <w:szCs w:val="22"/>
        </w:rPr>
        <w:t>Since s</w:t>
      </w:r>
      <w:r w:rsidR="008E76C0" w:rsidRPr="00853493">
        <w:rPr>
          <w:sz w:val="22"/>
          <w:szCs w:val="22"/>
        </w:rPr>
        <w:t>everal of the 145</w:t>
      </w:r>
      <w:r w:rsidR="00D97417">
        <w:rPr>
          <w:sz w:val="22"/>
          <w:szCs w:val="22"/>
        </w:rPr>
        <w:t xml:space="preserve"> </w:t>
      </w:r>
      <w:r w:rsidR="008E76C0" w:rsidRPr="00853493">
        <w:rPr>
          <w:sz w:val="22"/>
          <w:szCs w:val="22"/>
        </w:rPr>
        <w:t>PWS programs span multiple municipalities</w:t>
      </w:r>
      <w:r w:rsidR="00015AD2">
        <w:rPr>
          <w:sz w:val="22"/>
          <w:szCs w:val="22"/>
        </w:rPr>
        <w:t>, o</w:t>
      </w:r>
      <w:r w:rsidR="008E76C0" w:rsidRPr="00853493">
        <w:rPr>
          <w:sz w:val="22"/>
          <w:szCs w:val="22"/>
        </w:rPr>
        <w:t xml:space="preserve">ur final sample includes 260 municipalities with at least one </w:t>
      </w:r>
      <w:r w:rsidR="00D97417">
        <w:rPr>
          <w:sz w:val="22"/>
          <w:szCs w:val="22"/>
        </w:rPr>
        <w:t xml:space="preserve">local </w:t>
      </w:r>
      <w:r w:rsidR="008E76C0" w:rsidRPr="00853493">
        <w:rPr>
          <w:sz w:val="22"/>
          <w:szCs w:val="22"/>
        </w:rPr>
        <w:t>PWS program</w:t>
      </w:r>
      <w:r w:rsidR="00D97417">
        <w:rPr>
          <w:sz w:val="22"/>
          <w:szCs w:val="22"/>
        </w:rPr>
        <w:t xml:space="preserve"> </w:t>
      </w:r>
      <w:r w:rsidR="0022735C">
        <w:rPr>
          <w:sz w:val="22"/>
          <w:szCs w:val="22"/>
        </w:rPr>
        <w:t xml:space="preserve">between </w:t>
      </w:r>
      <w:r w:rsidR="00BC49F1">
        <w:rPr>
          <w:sz w:val="22"/>
          <w:szCs w:val="22"/>
        </w:rPr>
        <w:t xml:space="preserve">the years </w:t>
      </w:r>
      <w:r w:rsidR="0022735C">
        <w:rPr>
          <w:sz w:val="22"/>
          <w:szCs w:val="22"/>
        </w:rPr>
        <w:t>2008 and 2019</w:t>
      </w:r>
      <w:r w:rsidR="008E76C0" w:rsidRPr="00853493">
        <w:rPr>
          <w:sz w:val="22"/>
          <w:szCs w:val="22"/>
        </w:rPr>
        <w:t xml:space="preserve">. </w:t>
      </w:r>
      <w:r w:rsidR="0022735C">
        <w:rPr>
          <w:sz w:val="22"/>
          <w:szCs w:val="22"/>
        </w:rPr>
        <w:t xml:space="preserve">Only four </w:t>
      </w:r>
      <w:r w:rsidR="008E76C0" w:rsidRPr="00853493">
        <w:rPr>
          <w:sz w:val="22"/>
          <w:szCs w:val="22"/>
        </w:rPr>
        <w:t xml:space="preserve">of 32 Mexican states </w:t>
      </w:r>
      <w:r w:rsidR="00D968BE">
        <w:rPr>
          <w:sz w:val="22"/>
          <w:szCs w:val="22"/>
        </w:rPr>
        <w:t>had</w:t>
      </w:r>
      <w:r w:rsidR="0022735C">
        <w:rPr>
          <w:sz w:val="22"/>
          <w:szCs w:val="22"/>
        </w:rPr>
        <w:t xml:space="preserve"> </w:t>
      </w:r>
      <w:r w:rsidR="00D968BE">
        <w:rPr>
          <w:sz w:val="22"/>
          <w:szCs w:val="22"/>
        </w:rPr>
        <w:t xml:space="preserve">no </w:t>
      </w:r>
      <w:r w:rsidR="0022735C">
        <w:rPr>
          <w:sz w:val="22"/>
          <w:szCs w:val="22"/>
        </w:rPr>
        <w:t>local</w:t>
      </w:r>
      <w:r w:rsidR="008E76C0" w:rsidRPr="00853493">
        <w:rPr>
          <w:sz w:val="22"/>
          <w:szCs w:val="22"/>
        </w:rPr>
        <w:t xml:space="preserve"> PWS program</w:t>
      </w:r>
      <w:r w:rsidR="00D968BE">
        <w:rPr>
          <w:sz w:val="22"/>
          <w:szCs w:val="22"/>
        </w:rPr>
        <w:t>s</w:t>
      </w:r>
      <w:r w:rsidR="0022735C">
        <w:rPr>
          <w:sz w:val="22"/>
          <w:szCs w:val="22"/>
        </w:rPr>
        <w:t xml:space="preserve"> </w:t>
      </w:r>
      <w:r w:rsidR="00BC49F1">
        <w:rPr>
          <w:sz w:val="22"/>
          <w:szCs w:val="22"/>
        </w:rPr>
        <w:t>during this</w:t>
      </w:r>
      <w:r w:rsidR="0022735C">
        <w:rPr>
          <w:sz w:val="22"/>
          <w:szCs w:val="22"/>
        </w:rPr>
        <w:t xml:space="preserve"> time</w:t>
      </w:r>
      <w:r w:rsidR="008E76C0" w:rsidRPr="00853493">
        <w:rPr>
          <w:sz w:val="22"/>
          <w:szCs w:val="22"/>
        </w:rPr>
        <w:t xml:space="preserve">. </w:t>
      </w:r>
    </w:p>
    <w:p w14:paraId="489BECD7" w14:textId="38EE8E35" w:rsidR="009074F7" w:rsidRDefault="008E76C0" w:rsidP="008C0455">
      <w:pPr>
        <w:ind w:firstLine="720"/>
        <w:jc w:val="both"/>
        <w:rPr>
          <w:sz w:val="22"/>
          <w:szCs w:val="22"/>
        </w:rPr>
      </w:pPr>
      <w:r w:rsidRPr="00853493">
        <w:rPr>
          <w:sz w:val="22"/>
          <w:szCs w:val="22"/>
        </w:rPr>
        <w:t xml:space="preserve">To answer research question one about emergence of PWS we only considered the </w:t>
      </w:r>
      <w:r w:rsidR="002502EE">
        <w:rPr>
          <w:sz w:val="22"/>
          <w:szCs w:val="22"/>
        </w:rPr>
        <w:t>binary</w:t>
      </w:r>
      <w:r w:rsidRPr="00853493">
        <w:rPr>
          <w:sz w:val="22"/>
          <w:szCs w:val="22"/>
        </w:rPr>
        <w:t xml:space="preserve"> outcome of whether a municipality had a </w:t>
      </w:r>
      <w:r w:rsidR="00AF5DCD">
        <w:rPr>
          <w:sz w:val="22"/>
          <w:szCs w:val="22"/>
        </w:rPr>
        <w:t xml:space="preserve">local </w:t>
      </w:r>
      <w:r w:rsidRPr="00853493">
        <w:rPr>
          <w:sz w:val="22"/>
          <w:szCs w:val="22"/>
        </w:rPr>
        <w:t>PWS program or not. If a program was in operation anytime between 2008-2019 the municipality was labeled “1”</w:t>
      </w:r>
      <w:r w:rsidR="00F1044F">
        <w:rPr>
          <w:sz w:val="22"/>
          <w:szCs w:val="22"/>
        </w:rPr>
        <w:t xml:space="preserve"> (N=260)</w:t>
      </w:r>
      <w:r w:rsidRPr="00853493">
        <w:rPr>
          <w:sz w:val="22"/>
          <w:szCs w:val="22"/>
        </w:rPr>
        <w:t>, otherwise it was labeled “0”</w:t>
      </w:r>
      <w:r w:rsidR="00CC37BE">
        <w:rPr>
          <w:sz w:val="22"/>
          <w:szCs w:val="22"/>
        </w:rPr>
        <w:t xml:space="preserve"> </w:t>
      </w:r>
      <w:r w:rsidRPr="00853493">
        <w:rPr>
          <w:sz w:val="22"/>
          <w:szCs w:val="22"/>
        </w:rPr>
        <w:t>(</w:t>
      </w:r>
      <w:r w:rsidR="00CC37BE">
        <w:rPr>
          <w:sz w:val="22"/>
          <w:szCs w:val="22"/>
        </w:rPr>
        <w:t>N=</w:t>
      </w:r>
      <w:r w:rsidRPr="00853493">
        <w:rPr>
          <w:sz w:val="22"/>
          <w:szCs w:val="22"/>
        </w:rPr>
        <w:t>2,194)</w:t>
      </w:r>
      <w:r w:rsidR="00DF63EB">
        <w:rPr>
          <w:sz w:val="22"/>
          <w:szCs w:val="22"/>
        </w:rPr>
        <w:t>.</w:t>
      </w:r>
      <w:r w:rsidR="00CC37BE">
        <w:rPr>
          <w:sz w:val="22"/>
          <w:szCs w:val="22"/>
        </w:rPr>
        <w:t xml:space="preserve"> While it would be ideal to have municipalities that applied to the PWS program but were rejected as the “controls”, CONAFOR informed us that only a handful of applications had ever been rejected. </w:t>
      </w:r>
      <w:r w:rsidR="004B093B">
        <w:rPr>
          <w:sz w:val="22"/>
          <w:szCs w:val="22"/>
        </w:rPr>
        <w:t>T</w:t>
      </w:r>
      <w:r w:rsidRPr="00853493">
        <w:rPr>
          <w:sz w:val="22"/>
          <w:szCs w:val="22"/>
        </w:rPr>
        <w:t xml:space="preserve">o </w:t>
      </w:r>
      <w:r w:rsidR="00CA3DA3">
        <w:rPr>
          <w:sz w:val="22"/>
          <w:szCs w:val="22"/>
        </w:rPr>
        <w:t>answer</w:t>
      </w:r>
      <w:r w:rsidR="004B093B">
        <w:rPr>
          <w:sz w:val="22"/>
          <w:szCs w:val="22"/>
        </w:rPr>
        <w:t xml:space="preserve"> the second</w:t>
      </w:r>
      <w:r w:rsidR="00CA3DA3">
        <w:rPr>
          <w:sz w:val="22"/>
          <w:szCs w:val="22"/>
        </w:rPr>
        <w:t xml:space="preserve"> research question </w:t>
      </w:r>
      <w:r w:rsidR="00206815">
        <w:rPr>
          <w:sz w:val="22"/>
          <w:szCs w:val="22"/>
        </w:rPr>
        <w:t xml:space="preserve">on </w:t>
      </w:r>
      <w:r w:rsidR="009B32C1">
        <w:rPr>
          <w:sz w:val="22"/>
          <w:szCs w:val="22"/>
        </w:rPr>
        <w:t xml:space="preserve">persistence </w:t>
      </w:r>
      <w:r w:rsidR="00206815">
        <w:rPr>
          <w:sz w:val="22"/>
          <w:szCs w:val="22"/>
        </w:rPr>
        <w:t>of PWS programs</w:t>
      </w:r>
      <w:r w:rsidR="004B093B">
        <w:rPr>
          <w:sz w:val="22"/>
          <w:szCs w:val="22"/>
        </w:rPr>
        <w:t>,</w:t>
      </w:r>
      <w:r w:rsidR="00206815">
        <w:rPr>
          <w:sz w:val="22"/>
          <w:szCs w:val="22"/>
        </w:rPr>
        <w:t xml:space="preserve"> we </w:t>
      </w:r>
      <w:r w:rsidR="00F1044F">
        <w:rPr>
          <w:sz w:val="22"/>
          <w:szCs w:val="22"/>
        </w:rPr>
        <w:t xml:space="preserve">only considered PWS programs that had started by </w:t>
      </w:r>
      <w:r w:rsidR="00B47840">
        <w:rPr>
          <w:sz w:val="22"/>
          <w:szCs w:val="22"/>
        </w:rPr>
        <w:t>2014</w:t>
      </w:r>
      <w:r w:rsidR="00F1044F">
        <w:rPr>
          <w:sz w:val="22"/>
          <w:szCs w:val="22"/>
        </w:rPr>
        <w:t xml:space="preserve"> to ensure they had time to renew their contracts. The choice of 2014 was</w:t>
      </w:r>
      <w:r w:rsidR="00B47840">
        <w:rPr>
          <w:sz w:val="22"/>
          <w:szCs w:val="22"/>
        </w:rPr>
        <w:t xml:space="preserve"> based on </w:t>
      </w:r>
      <w:r w:rsidR="006A2728">
        <w:rPr>
          <w:sz w:val="22"/>
          <w:szCs w:val="22"/>
        </w:rPr>
        <w:t>the</w:t>
      </w:r>
      <w:r w:rsidR="00B47840">
        <w:rPr>
          <w:sz w:val="22"/>
          <w:szCs w:val="22"/>
        </w:rPr>
        <w:t xml:space="preserve"> median contract length of five years. Of</w:t>
      </w:r>
      <w:r w:rsidR="004B093B">
        <w:rPr>
          <w:sz w:val="22"/>
          <w:szCs w:val="22"/>
        </w:rPr>
        <w:t xml:space="preserve"> the 260 municipalities that ever had a PWS program</w:t>
      </w:r>
      <w:r w:rsidR="00B47840">
        <w:rPr>
          <w:sz w:val="22"/>
          <w:szCs w:val="22"/>
        </w:rPr>
        <w:t xml:space="preserve">, </w:t>
      </w:r>
      <w:r w:rsidR="00C96ED8">
        <w:rPr>
          <w:sz w:val="22"/>
          <w:szCs w:val="22"/>
        </w:rPr>
        <w:t>170 had a PWS program that started by 2014</w:t>
      </w:r>
      <w:r w:rsidR="004B5306">
        <w:rPr>
          <w:sz w:val="22"/>
          <w:szCs w:val="22"/>
        </w:rPr>
        <w:t xml:space="preserve">, </w:t>
      </w:r>
      <w:r w:rsidR="00C96ED8">
        <w:rPr>
          <w:sz w:val="22"/>
          <w:szCs w:val="22"/>
        </w:rPr>
        <w:t>and of these 170</w:t>
      </w:r>
      <w:r w:rsidR="00B47840">
        <w:rPr>
          <w:sz w:val="22"/>
          <w:szCs w:val="22"/>
        </w:rPr>
        <w:t>, only 50 remained in existence as of 2019</w:t>
      </w:r>
      <w:r w:rsidR="004B5306">
        <w:rPr>
          <w:sz w:val="22"/>
          <w:szCs w:val="22"/>
        </w:rPr>
        <w:t>, labeled as “1” in the analysis; all others were labeled as “0”</w:t>
      </w:r>
      <w:r w:rsidR="00B47840">
        <w:rPr>
          <w:sz w:val="22"/>
          <w:szCs w:val="22"/>
        </w:rPr>
        <w:t xml:space="preserve">. </w:t>
      </w:r>
    </w:p>
    <w:p w14:paraId="5CF86305" w14:textId="77777777" w:rsidR="009074F7" w:rsidRDefault="009074F7" w:rsidP="00853493">
      <w:pPr>
        <w:jc w:val="both"/>
        <w:rPr>
          <w:sz w:val="22"/>
          <w:szCs w:val="22"/>
        </w:rPr>
      </w:pPr>
    </w:p>
    <w:p w14:paraId="0000002F" w14:textId="77777777" w:rsidR="00FC3581" w:rsidRPr="00853493" w:rsidRDefault="008E76C0" w:rsidP="00853493">
      <w:pPr>
        <w:jc w:val="both"/>
        <w:rPr>
          <w:i/>
          <w:sz w:val="22"/>
          <w:szCs w:val="22"/>
        </w:rPr>
      </w:pPr>
      <w:r w:rsidRPr="00853493">
        <w:rPr>
          <w:i/>
          <w:sz w:val="22"/>
          <w:szCs w:val="22"/>
        </w:rPr>
        <w:lastRenderedPageBreak/>
        <w:t xml:space="preserve">Independent variables, definitions, and hypotheses </w:t>
      </w:r>
    </w:p>
    <w:p w14:paraId="00000031" w14:textId="5C325C7C" w:rsidR="00FC3581" w:rsidRPr="00853493" w:rsidRDefault="00406B18" w:rsidP="007956A7">
      <w:pPr>
        <w:jc w:val="both"/>
        <w:rPr>
          <w:sz w:val="22"/>
          <w:szCs w:val="22"/>
        </w:rPr>
      </w:pPr>
      <w:r>
        <w:rPr>
          <w:sz w:val="22"/>
          <w:szCs w:val="22"/>
        </w:rPr>
        <w:t>D</w:t>
      </w:r>
      <w:r w:rsidR="00810AB2">
        <w:rPr>
          <w:sz w:val="22"/>
          <w:szCs w:val="22"/>
        </w:rPr>
        <w:t>rawing on</w:t>
      </w:r>
      <w:r w:rsidR="008E76C0" w:rsidRPr="00853493">
        <w:rPr>
          <w:sz w:val="22"/>
          <w:szCs w:val="22"/>
        </w:rPr>
        <w:t xml:space="preserve"> </w:t>
      </w:r>
      <w:r w:rsidR="008C0455">
        <w:rPr>
          <w:sz w:val="22"/>
          <w:szCs w:val="22"/>
        </w:rPr>
        <w:t>the two global studies</w:t>
      </w:r>
      <w:r w:rsidR="00025355">
        <w:rPr>
          <w:sz w:val="22"/>
          <w:szCs w:val="22"/>
        </w:rPr>
        <w:t xml:space="preserve"> [</w:t>
      </w:r>
      <w:r w:rsidR="00EA18D3">
        <w:rPr>
          <w:sz w:val="22"/>
          <w:szCs w:val="22"/>
        </w:rPr>
        <w:fldChar w:fldCharType="begin"/>
      </w:r>
      <w:r w:rsidR="00EA18D3">
        <w:rPr>
          <w:sz w:val="22"/>
          <w:szCs w:val="22"/>
        </w:rPr>
        <w:instrText xml:space="preserve"> REF _Ref80454469 \r \h </w:instrText>
      </w:r>
      <w:r w:rsidR="00EA18D3">
        <w:rPr>
          <w:sz w:val="22"/>
          <w:szCs w:val="22"/>
        </w:rPr>
      </w:r>
      <w:r w:rsidR="00EA18D3">
        <w:rPr>
          <w:sz w:val="22"/>
          <w:szCs w:val="22"/>
        </w:rPr>
        <w:fldChar w:fldCharType="separate"/>
      </w:r>
      <w:r w:rsidR="00525A88">
        <w:rPr>
          <w:sz w:val="22"/>
          <w:szCs w:val="22"/>
        </w:rPr>
        <w:t>7</w:t>
      </w:r>
      <w:r w:rsidR="00EA18D3">
        <w:rPr>
          <w:sz w:val="22"/>
          <w:szCs w:val="22"/>
        </w:rPr>
        <w:fldChar w:fldCharType="end"/>
      </w:r>
      <w:r w:rsidR="00EA18D3">
        <w:rPr>
          <w:sz w:val="22"/>
          <w:szCs w:val="22"/>
        </w:rPr>
        <w:t>,</w:t>
      </w:r>
      <w:r w:rsidR="00EA18D3">
        <w:rPr>
          <w:sz w:val="22"/>
          <w:szCs w:val="22"/>
        </w:rPr>
        <w:fldChar w:fldCharType="begin"/>
      </w:r>
      <w:r w:rsidR="00EA18D3">
        <w:rPr>
          <w:sz w:val="22"/>
          <w:szCs w:val="22"/>
        </w:rPr>
        <w:instrText xml:space="preserve"> REF _Ref80454470 \r \h </w:instrText>
      </w:r>
      <w:r w:rsidR="00EA18D3">
        <w:rPr>
          <w:sz w:val="22"/>
          <w:szCs w:val="22"/>
        </w:rPr>
      </w:r>
      <w:r w:rsidR="00EA18D3">
        <w:rPr>
          <w:sz w:val="22"/>
          <w:szCs w:val="22"/>
        </w:rPr>
        <w:fldChar w:fldCharType="separate"/>
      </w:r>
      <w:r w:rsidR="00525A88">
        <w:rPr>
          <w:sz w:val="22"/>
          <w:szCs w:val="22"/>
        </w:rPr>
        <w:t>8</w:t>
      </w:r>
      <w:r w:rsidR="00EA18D3">
        <w:rPr>
          <w:sz w:val="22"/>
          <w:szCs w:val="22"/>
        </w:rPr>
        <w:fldChar w:fldCharType="end"/>
      </w:r>
      <w:r w:rsidR="00025355">
        <w:rPr>
          <w:sz w:val="22"/>
          <w:szCs w:val="22"/>
        </w:rPr>
        <w:t>]</w:t>
      </w:r>
      <w:r w:rsidR="008C0455">
        <w:rPr>
          <w:sz w:val="22"/>
          <w:szCs w:val="22"/>
        </w:rPr>
        <w:t>,</w:t>
      </w:r>
      <w:r w:rsidR="00810AB2">
        <w:rPr>
          <w:sz w:val="22"/>
          <w:szCs w:val="22"/>
        </w:rPr>
        <w:t xml:space="preserve"> </w:t>
      </w:r>
      <w:r>
        <w:rPr>
          <w:sz w:val="22"/>
          <w:szCs w:val="22"/>
        </w:rPr>
        <w:t>we</w:t>
      </w:r>
      <w:r w:rsidR="00810AB2">
        <w:rPr>
          <w:sz w:val="22"/>
          <w:szCs w:val="22"/>
        </w:rPr>
        <w:t xml:space="preserve"> organize</w:t>
      </w:r>
      <w:r w:rsidR="004B5306">
        <w:rPr>
          <w:sz w:val="22"/>
          <w:szCs w:val="22"/>
        </w:rPr>
        <w:t>d</w:t>
      </w:r>
      <w:r w:rsidR="00810AB2">
        <w:rPr>
          <w:sz w:val="22"/>
          <w:szCs w:val="22"/>
        </w:rPr>
        <w:t xml:space="preserve"> </w:t>
      </w:r>
      <w:r w:rsidR="00D968BE">
        <w:rPr>
          <w:sz w:val="22"/>
          <w:szCs w:val="22"/>
        </w:rPr>
        <w:t xml:space="preserve">14 </w:t>
      </w:r>
      <w:r w:rsidR="00810AB2">
        <w:rPr>
          <w:sz w:val="22"/>
          <w:szCs w:val="22"/>
        </w:rPr>
        <w:t>independent variables</w:t>
      </w:r>
      <w:r>
        <w:rPr>
          <w:sz w:val="22"/>
          <w:szCs w:val="22"/>
        </w:rPr>
        <w:t xml:space="preserve"> into three themes</w:t>
      </w:r>
      <w:r w:rsidR="008E76C0" w:rsidRPr="00853493">
        <w:rPr>
          <w:sz w:val="22"/>
          <w:szCs w:val="22"/>
        </w:rPr>
        <w:t xml:space="preserve">: </w:t>
      </w:r>
      <w:r w:rsidR="00AF296D">
        <w:rPr>
          <w:sz w:val="22"/>
          <w:szCs w:val="22"/>
        </w:rPr>
        <w:t xml:space="preserve">(1) </w:t>
      </w:r>
      <w:r w:rsidR="008E76C0" w:rsidRPr="00853493">
        <w:rPr>
          <w:sz w:val="22"/>
          <w:szCs w:val="22"/>
        </w:rPr>
        <w:t>biophysical</w:t>
      </w:r>
      <w:r w:rsidR="00496B0A">
        <w:rPr>
          <w:sz w:val="22"/>
          <w:szCs w:val="22"/>
        </w:rPr>
        <w:t xml:space="preserve"> (7 variables)</w:t>
      </w:r>
      <w:r w:rsidR="008E76C0" w:rsidRPr="00853493">
        <w:rPr>
          <w:sz w:val="22"/>
          <w:szCs w:val="22"/>
        </w:rPr>
        <w:t xml:space="preserve">, </w:t>
      </w:r>
      <w:r w:rsidR="00AF296D">
        <w:rPr>
          <w:sz w:val="22"/>
          <w:szCs w:val="22"/>
        </w:rPr>
        <w:t xml:space="preserve">(2) </w:t>
      </w:r>
      <w:r w:rsidR="008E76C0" w:rsidRPr="00853493">
        <w:rPr>
          <w:sz w:val="22"/>
          <w:szCs w:val="22"/>
        </w:rPr>
        <w:t>economic and socio-cultural</w:t>
      </w:r>
      <w:r w:rsidR="00496B0A">
        <w:rPr>
          <w:sz w:val="22"/>
          <w:szCs w:val="22"/>
        </w:rPr>
        <w:t xml:space="preserve"> (3 variables)</w:t>
      </w:r>
      <w:r w:rsidR="008E76C0" w:rsidRPr="00853493">
        <w:rPr>
          <w:sz w:val="22"/>
          <w:szCs w:val="22"/>
        </w:rPr>
        <w:t xml:space="preserve">, and </w:t>
      </w:r>
      <w:r w:rsidR="00AF296D">
        <w:rPr>
          <w:sz w:val="22"/>
          <w:szCs w:val="22"/>
        </w:rPr>
        <w:t xml:space="preserve">(3) </w:t>
      </w:r>
      <w:r w:rsidR="00F50B77">
        <w:rPr>
          <w:sz w:val="22"/>
          <w:szCs w:val="22"/>
        </w:rPr>
        <w:t>institutional</w:t>
      </w:r>
      <w:r w:rsidR="008E76C0" w:rsidRPr="00853493">
        <w:rPr>
          <w:sz w:val="22"/>
          <w:szCs w:val="22"/>
        </w:rPr>
        <w:t xml:space="preserve"> (</w:t>
      </w:r>
      <w:r w:rsidR="00496B0A">
        <w:rPr>
          <w:sz w:val="22"/>
          <w:szCs w:val="22"/>
        </w:rPr>
        <w:t>4 variables)</w:t>
      </w:r>
      <w:r w:rsidR="008E76C0" w:rsidRPr="00853493">
        <w:rPr>
          <w:sz w:val="22"/>
          <w:szCs w:val="22"/>
        </w:rPr>
        <w:t xml:space="preserve">. </w:t>
      </w:r>
      <w:r w:rsidR="00D968BE">
        <w:rPr>
          <w:sz w:val="22"/>
          <w:szCs w:val="22"/>
        </w:rPr>
        <w:t>F</w:t>
      </w:r>
      <w:r w:rsidR="008E76C0" w:rsidRPr="00853493">
        <w:rPr>
          <w:sz w:val="22"/>
          <w:szCs w:val="22"/>
        </w:rPr>
        <w:t xml:space="preserve">or each variable, we </w:t>
      </w:r>
      <w:r w:rsidR="00441695">
        <w:rPr>
          <w:sz w:val="22"/>
          <w:szCs w:val="22"/>
        </w:rPr>
        <w:t>sought</w:t>
      </w:r>
      <w:r w:rsidR="008E76C0" w:rsidRPr="00853493">
        <w:rPr>
          <w:sz w:val="22"/>
          <w:szCs w:val="22"/>
        </w:rPr>
        <w:t xml:space="preserve"> data close to 2008 to capture</w:t>
      </w:r>
      <w:r>
        <w:rPr>
          <w:sz w:val="22"/>
          <w:szCs w:val="22"/>
        </w:rPr>
        <w:t xml:space="preserve"> the conditions</w:t>
      </w:r>
      <w:r w:rsidR="008E76C0" w:rsidRPr="00853493">
        <w:rPr>
          <w:sz w:val="22"/>
          <w:szCs w:val="22"/>
        </w:rPr>
        <w:t xml:space="preserve"> before the </w:t>
      </w:r>
      <w:r w:rsidR="006E49B6">
        <w:rPr>
          <w:sz w:val="22"/>
          <w:szCs w:val="22"/>
        </w:rPr>
        <w:t xml:space="preserve">local </w:t>
      </w:r>
      <w:r w:rsidR="008E76C0" w:rsidRPr="00853493">
        <w:rPr>
          <w:sz w:val="22"/>
          <w:szCs w:val="22"/>
        </w:rPr>
        <w:t>PWS program was started</w:t>
      </w:r>
      <w:r w:rsidR="00496B0A">
        <w:rPr>
          <w:sz w:val="22"/>
          <w:szCs w:val="22"/>
        </w:rPr>
        <w:t xml:space="preserve"> (Table 1)</w:t>
      </w:r>
      <w:r w:rsidR="008E76C0" w:rsidRPr="00853493">
        <w:rPr>
          <w:sz w:val="22"/>
          <w:szCs w:val="22"/>
        </w:rPr>
        <w:t xml:space="preserve">. </w:t>
      </w:r>
    </w:p>
    <w:p w14:paraId="00000033" w14:textId="5DE70308" w:rsidR="00FC3581" w:rsidRPr="00853493" w:rsidRDefault="007956A7" w:rsidP="008B2A0A">
      <w:pPr>
        <w:ind w:firstLine="720"/>
        <w:jc w:val="both"/>
        <w:rPr>
          <w:sz w:val="22"/>
          <w:szCs w:val="22"/>
        </w:rPr>
      </w:pPr>
      <w:r>
        <w:rPr>
          <w:sz w:val="22"/>
          <w:szCs w:val="22"/>
        </w:rPr>
        <w:t>Under</w:t>
      </w:r>
      <w:r w:rsidR="00496B0A">
        <w:rPr>
          <w:sz w:val="22"/>
          <w:szCs w:val="22"/>
        </w:rPr>
        <w:t xml:space="preserve"> </w:t>
      </w:r>
      <w:r w:rsidR="00032F3F">
        <w:rPr>
          <w:sz w:val="22"/>
          <w:szCs w:val="22"/>
        </w:rPr>
        <w:t xml:space="preserve">the </w:t>
      </w:r>
      <w:r w:rsidR="00496B0A">
        <w:rPr>
          <w:sz w:val="22"/>
          <w:szCs w:val="22"/>
        </w:rPr>
        <w:t xml:space="preserve">biophysical </w:t>
      </w:r>
      <w:r w:rsidR="00032F3F">
        <w:rPr>
          <w:sz w:val="22"/>
          <w:szCs w:val="22"/>
        </w:rPr>
        <w:t>theme</w:t>
      </w:r>
      <w:r w:rsidR="00496B0A">
        <w:rPr>
          <w:sz w:val="22"/>
          <w:szCs w:val="22"/>
        </w:rPr>
        <w:t>, w</w:t>
      </w:r>
      <w:r w:rsidR="008E76C0" w:rsidRPr="00853493">
        <w:rPr>
          <w:sz w:val="22"/>
          <w:szCs w:val="22"/>
        </w:rPr>
        <w:t>e included water quality</w:t>
      </w:r>
      <w:r w:rsidR="0002359C">
        <w:rPr>
          <w:sz w:val="22"/>
          <w:szCs w:val="22"/>
        </w:rPr>
        <w:t xml:space="preserve"> and reported incidences of </w:t>
      </w:r>
      <w:r w:rsidR="008E76C0" w:rsidRPr="00853493">
        <w:rPr>
          <w:sz w:val="22"/>
          <w:szCs w:val="22"/>
        </w:rPr>
        <w:t>drought</w:t>
      </w:r>
      <w:r w:rsidR="0002359C">
        <w:rPr>
          <w:sz w:val="22"/>
          <w:szCs w:val="22"/>
        </w:rPr>
        <w:t xml:space="preserve"> </w:t>
      </w:r>
      <w:r w:rsidR="008E76C0" w:rsidRPr="00853493">
        <w:rPr>
          <w:sz w:val="22"/>
          <w:szCs w:val="22"/>
        </w:rPr>
        <w:t xml:space="preserve">and floods. </w:t>
      </w:r>
      <w:r w:rsidR="00183E03">
        <w:rPr>
          <w:sz w:val="22"/>
          <w:szCs w:val="22"/>
        </w:rPr>
        <w:t>H</w:t>
      </w:r>
      <w:r w:rsidR="008E76C0" w:rsidRPr="00853493">
        <w:rPr>
          <w:sz w:val="22"/>
          <w:szCs w:val="22"/>
        </w:rPr>
        <w:t>igher frequency of drought or floods and poorer water quality</w:t>
      </w:r>
      <w:r w:rsidR="006B08DD">
        <w:rPr>
          <w:sz w:val="22"/>
          <w:szCs w:val="22"/>
        </w:rPr>
        <w:t xml:space="preserve"> </w:t>
      </w:r>
      <w:r w:rsidR="00183E03">
        <w:rPr>
          <w:sz w:val="22"/>
          <w:szCs w:val="22"/>
        </w:rPr>
        <w:t>could increase</w:t>
      </w:r>
      <w:r w:rsidR="006B08DD">
        <w:rPr>
          <w:sz w:val="22"/>
          <w:szCs w:val="22"/>
        </w:rPr>
        <w:t xml:space="preserve"> the probability of</w:t>
      </w:r>
      <w:r w:rsidR="006B08DD" w:rsidRPr="00853493">
        <w:rPr>
          <w:sz w:val="22"/>
          <w:szCs w:val="22"/>
        </w:rPr>
        <w:t xml:space="preserve"> </w:t>
      </w:r>
      <w:r>
        <w:rPr>
          <w:sz w:val="22"/>
          <w:szCs w:val="22"/>
        </w:rPr>
        <w:t xml:space="preserve">emergence </w:t>
      </w:r>
      <w:r w:rsidR="00A074BA">
        <w:rPr>
          <w:sz w:val="22"/>
          <w:szCs w:val="22"/>
        </w:rPr>
        <w:t xml:space="preserve">or persistence </w:t>
      </w:r>
      <w:r w:rsidR="00183E03">
        <w:rPr>
          <w:sz w:val="22"/>
          <w:szCs w:val="22"/>
        </w:rPr>
        <w:t>if demand</w:t>
      </w:r>
      <w:r w:rsidR="00AF296D">
        <w:rPr>
          <w:sz w:val="22"/>
          <w:szCs w:val="22"/>
        </w:rPr>
        <w:t xml:space="preserve"> </w:t>
      </w:r>
      <w:r w:rsidR="00183E03">
        <w:rPr>
          <w:sz w:val="22"/>
          <w:szCs w:val="22"/>
        </w:rPr>
        <w:t>side factors</w:t>
      </w:r>
      <w:r w:rsidR="005977FD">
        <w:rPr>
          <w:sz w:val="22"/>
          <w:szCs w:val="22"/>
        </w:rPr>
        <w:t>—in terms of users demand for better watershed services—</w:t>
      </w:r>
      <w:r w:rsidR="00AF296D">
        <w:rPr>
          <w:sz w:val="22"/>
          <w:szCs w:val="22"/>
        </w:rPr>
        <w:t xml:space="preserve"> </w:t>
      </w:r>
      <w:r w:rsidR="00183E03">
        <w:rPr>
          <w:sz w:val="22"/>
          <w:szCs w:val="22"/>
        </w:rPr>
        <w:t>are important</w:t>
      </w:r>
      <w:r w:rsidR="00BE74C7">
        <w:rPr>
          <w:sz w:val="22"/>
          <w:szCs w:val="22"/>
        </w:rPr>
        <w:t xml:space="preserve">, but </w:t>
      </w:r>
      <w:r w:rsidR="00183E03">
        <w:rPr>
          <w:sz w:val="22"/>
          <w:szCs w:val="22"/>
        </w:rPr>
        <w:t>it</w:t>
      </w:r>
      <w:r w:rsidR="00BE74C7">
        <w:rPr>
          <w:sz w:val="22"/>
          <w:szCs w:val="22"/>
        </w:rPr>
        <w:t xml:space="preserve"> could be opposite if supply side</w:t>
      </w:r>
      <w:r w:rsidR="00AF296D">
        <w:rPr>
          <w:sz w:val="22"/>
          <w:szCs w:val="22"/>
        </w:rPr>
        <w:t xml:space="preserve"> factors</w:t>
      </w:r>
      <w:r w:rsidR="005977FD">
        <w:rPr>
          <w:sz w:val="22"/>
          <w:szCs w:val="22"/>
        </w:rPr>
        <w:t>—in terms of having sufficient watershed services—</w:t>
      </w:r>
      <w:r w:rsidR="00AF296D">
        <w:rPr>
          <w:sz w:val="22"/>
          <w:szCs w:val="22"/>
        </w:rPr>
        <w:t>are</w:t>
      </w:r>
      <w:r w:rsidR="00BE74C7">
        <w:rPr>
          <w:sz w:val="22"/>
          <w:szCs w:val="22"/>
        </w:rPr>
        <w:t xml:space="preserve"> more important</w:t>
      </w:r>
      <w:r w:rsidR="005977FD">
        <w:rPr>
          <w:sz w:val="22"/>
          <w:szCs w:val="22"/>
        </w:rPr>
        <w:t xml:space="preserve"> to PWS programs</w:t>
      </w:r>
      <w:r w:rsidR="006B08DD">
        <w:rPr>
          <w:sz w:val="22"/>
          <w:szCs w:val="22"/>
        </w:rPr>
        <w:t xml:space="preserve">. </w:t>
      </w:r>
      <w:r w:rsidR="008E76C0" w:rsidRPr="00853493">
        <w:rPr>
          <w:sz w:val="22"/>
          <w:szCs w:val="22"/>
        </w:rPr>
        <w:t>We included a measure of deforestation</w:t>
      </w:r>
      <w:r w:rsidR="00A074BA">
        <w:rPr>
          <w:sz w:val="22"/>
          <w:szCs w:val="22"/>
        </w:rPr>
        <w:t xml:space="preserve"> in the municipality, with</w:t>
      </w:r>
      <w:r w:rsidR="00496B0A">
        <w:rPr>
          <w:sz w:val="22"/>
          <w:szCs w:val="22"/>
        </w:rPr>
        <w:t xml:space="preserve"> h</w:t>
      </w:r>
      <w:r w:rsidR="008E76C0" w:rsidRPr="00853493">
        <w:rPr>
          <w:sz w:val="22"/>
          <w:szCs w:val="22"/>
        </w:rPr>
        <w:t xml:space="preserve">igher deforestation expected to correlate with starting </w:t>
      </w:r>
      <w:r w:rsidR="002D6C8D">
        <w:rPr>
          <w:sz w:val="22"/>
          <w:szCs w:val="22"/>
        </w:rPr>
        <w:t xml:space="preserve">and maintaining </w:t>
      </w:r>
      <w:r w:rsidR="008E76C0" w:rsidRPr="00853493">
        <w:rPr>
          <w:sz w:val="22"/>
          <w:szCs w:val="22"/>
        </w:rPr>
        <w:t xml:space="preserve">a PWS program. The extent of agriculture and </w:t>
      </w:r>
      <w:r w:rsidR="00310288">
        <w:rPr>
          <w:sz w:val="22"/>
          <w:szCs w:val="22"/>
        </w:rPr>
        <w:t>pasture</w:t>
      </w:r>
      <w:r w:rsidR="008E76C0" w:rsidRPr="00853493">
        <w:rPr>
          <w:sz w:val="22"/>
          <w:szCs w:val="22"/>
        </w:rPr>
        <w:t xml:space="preserve">land in the municipality were included for similar reasons: more land in these extents might signal </w:t>
      </w:r>
      <w:r w:rsidR="00C12E16" w:rsidRPr="00853493">
        <w:rPr>
          <w:sz w:val="22"/>
          <w:szCs w:val="22"/>
        </w:rPr>
        <w:t xml:space="preserve">greater pressure on forest resources and </w:t>
      </w:r>
      <w:r w:rsidR="008E76C0" w:rsidRPr="00853493">
        <w:rPr>
          <w:sz w:val="22"/>
          <w:szCs w:val="22"/>
        </w:rPr>
        <w:t>threats to water security</w:t>
      </w:r>
      <w:r>
        <w:rPr>
          <w:sz w:val="22"/>
          <w:szCs w:val="22"/>
        </w:rPr>
        <w:t xml:space="preserve"> and thus more likelihood of PWS</w:t>
      </w:r>
      <w:r w:rsidR="008E76C0" w:rsidRPr="00853493">
        <w:rPr>
          <w:sz w:val="22"/>
          <w:szCs w:val="22"/>
        </w:rPr>
        <w:t>. Finally, we included a measure of terrain ruggedness</w:t>
      </w:r>
      <w:r w:rsidR="002D6C8D">
        <w:rPr>
          <w:sz w:val="22"/>
          <w:szCs w:val="22"/>
        </w:rPr>
        <w:t xml:space="preserve"> to capture both opportunity costs of land and important</w:t>
      </w:r>
      <w:r w:rsidR="008E76C0" w:rsidRPr="00853493">
        <w:rPr>
          <w:sz w:val="22"/>
          <w:szCs w:val="22"/>
        </w:rPr>
        <w:t xml:space="preserve"> hydrological processes</w:t>
      </w:r>
      <w:r w:rsidR="002D6C8D">
        <w:rPr>
          <w:sz w:val="22"/>
          <w:szCs w:val="22"/>
        </w:rPr>
        <w:t>; the expected influence was positive for program emergence and persistence</w:t>
      </w:r>
      <w:r w:rsidR="008E76C0" w:rsidRPr="00853493">
        <w:rPr>
          <w:sz w:val="22"/>
          <w:szCs w:val="22"/>
        </w:rPr>
        <w:t xml:space="preserve">. </w:t>
      </w:r>
    </w:p>
    <w:p w14:paraId="00000035" w14:textId="5E4F9337" w:rsidR="00FC3581" w:rsidRPr="00853493" w:rsidRDefault="00496B0A" w:rsidP="008B2A0A">
      <w:pPr>
        <w:ind w:firstLine="720"/>
        <w:jc w:val="both"/>
        <w:rPr>
          <w:sz w:val="22"/>
          <w:szCs w:val="22"/>
        </w:rPr>
      </w:pPr>
      <w:r w:rsidRPr="00D7382D">
        <w:rPr>
          <w:sz w:val="22"/>
          <w:szCs w:val="22"/>
        </w:rPr>
        <w:t>Under</w:t>
      </w:r>
      <w:r w:rsidR="008E76C0" w:rsidRPr="00D7382D">
        <w:rPr>
          <w:sz w:val="22"/>
          <w:szCs w:val="22"/>
        </w:rPr>
        <w:t xml:space="preserve"> </w:t>
      </w:r>
      <w:r w:rsidR="00567403">
        <w:rPr>
          <w:sz w:val="22"/>
          <w:szCs w:val="22"/>
        </w:rPr>
        <w:t xml:space="preserve">the </w:t>
      </w:r>
      <w:r w:rsidR="008E76C0" w:rsidRPr="00D7382D">
        <w:rPr>
          <w:sz w:val="22"/>
          <w:szCs w:val="22"/>
        </w:rPr>
        <w:t>economic and socio-cultural</w:t>
      </w:r>
      <w:r w:rsidR="00567403">
        <w:rPr>
          <w:sz w:val="22"/>
          <w:szCs w:val="22"/>
        </w:rPr>
        <w:t xml:space="preserve"> theme,</w:t>
      </w:r>
      <w:r w:rsidR="008E76C0" w:rsidRPr="00D7382D">
        <w:rPr>
          <w:sz w:val="22"/>
          <w:szCs w:val="22"/>
        </w:rPr>
        <w:t xml:space="preserve"> </w:t>
      </w:r>
      <w:r w:rsidRPr="00D7382D">
        <w:rPr>
          <w:sz w:val="22"/>
          <w:szCs w:val="22"/>
        </w:rPr>
        <w:t>we included a</w:t>
      </w:r>
      <w:r w:rsidR="00195F77" w:rsidRPr="00D7382D">
        <w:rPr>
          <w:sz w:val="22"/>
          <w:szCs w:val="22"/>
        </w:rPr>
        <w:t xml:space="preserve"> national </w:t>
      </w:r>
      <w:r w:rsidR="008E76C0" w:rsidRPr="00D7382D">
        <w:rPr>
          <w:sz w:val="22"/>
          <w:szCs w:val="22"/>
        </w:rPr>
        <w:t xml:space="preserve">multidimensional poverty </w:t>
      </w:r>
      <w:r w:rsidR="00F23C98" w:rsidRPr="00D7382D">
        <w:rPr>
          <w:sz w:val="22"/>
          <w:szCs w:val="22"/>
        </w:rPr>
        <w:t>index</w:t>
      </w:r>
      <w:r w:rsidR="008E76C0" w:rsidRPr="00D7382D">
        <w:rPr>
          <w:sz w:val="22"/>
          <w:szCs w:val="22"/>
        </w:rPr>
        <w:t xml:space="preserve">. </w:t>
      </w:r>
      <w:r w:rsidR="002E320E" w:rsidRPr="00D7382D">
        <w:rPr>
          <w:color w:val="000000"/>
          <w:sz w:val="22"/>
          <w:szCs w:val="22"/>
        </w:rPr>
        <w:t>Poverty</w:t>
      </w:r>
      <w:r w:rsidR="008E76C0" w:rsidRPr="00D7382D">
        <w:rPr>
          <w:sz w:val="22"/>
          <w:szCs w:val="22"/>
        </w:rPr>
        <w:t xml:space="preserve"> could have a negative influence</w:t>
      </w:r>
      <w:r w:rsidR="00236AC6" w:rsidRPr="00D7382D">
        <w:rPr>
          <w:sz w:val="22"/>
          <w:szCs w:val="22"/>
        </w:rPr>
        <w:t xml:space="preserve"> on PWS emergence </w:t>
      </w:r>
      <w:r w:rsidR="00D7382D" w:rsidRPr="00D7382D">
        <w:rPr>
          <w:sz w:val="22"/>
          <w:szCs w:val="22"/>
        </w:rPr>
        <w:t xml:space="preserve">and persistence </w:t>
      </w:r>
      <w:r w:rsidR="008E76C0" w:rsidRPr="00D7382D">
        <w:rPr>
          <w:sz w:val="22"/>
          <w:szCs w:val="22"/>
        </w:rPr>
        <w:t xml:space="preserve">if </w:t>
      </w:r>
      <w:r w:rsidR="00D7382D" w:rsidRPr="00D7382D">
        <w:rPr>
          <w:sz w:val="22"/>
          <w:szCs w:val="22"/>
        </w:rPr>
        <w:t>it reflects difficulty in</w:t>
      </w:r>
      <w:r w:rsidR="008E76C0" w:rsidRPr="00D7382D">
        <w:rPr>
          <w:sz w:val="22"/>
          <w:szCs w:val="22"/>
        </w:rPr>
        <w:t xml:space="preserve"> funding a PWS program</w:t>
      </w:r>
      <w:r w:rsidR="00D32739">
        <w:rPr>
          <w:sz w:val="22"/>
          <w:szCs w:val="22"/>
        </w:rPr>
        <w:t>, especially if there is more urban poverty</w:t>
      </w:r>
      <w:r w:rsidR="008E76C0" w:rsidRPr="00D7382D">
        <w:rPr>
          <w:sz w:val="22"/>
          <w:szCs w:val="22"/>
        </w:rPr>
        <w:t xml:space="preserve">, or </w:t>
      </w:r>
      <w:r w:rsidR="002E320E" w:rsidRPr="00D7382D">
        <w:rPr>
          <w:sz w:val="22"/>
          <w:szCs w:val="22"/>
        </w:rPr>
        <w:t xml:space="preserve">it </w:t>
      </w:r>
      <w:r w:rsidR="008E76C0" w:rsidRPr="00D7382D">
        <w:rPr>
          <w:sz w:val="22"/>
          <w:szCs w:val="22"/>
        </w:rPr>
        <w:t xml:space="preserve">could be positively correlated if </w:t>
      </w:r>
      <w:r w:rsidR="00D7382D" w:rsidRPr="00D7382D">
        <w:rPr>
          <w:sz w:val="22"/>
          <w:szCs w:val="22"/>
        </w:rPr>
        <w:t>it</w:t>
      </w:r>
      <w:r w:rsidR="008E76C0" w:rsidRPr="00D7382D">
        <w:rPr>
          <w:sz w:val="22"/>
          <w:szCs w:val="22"/>
        </w:rPr>
        <w:t xml:space="preserve"> signal</w:t>
      </w:r>
      <w:r w:rsidR="00D7382D" w:rsidRPr="00D7382D">
        <w:rPr>
          <w:sz w:val="22"/>
          <w:szCs w:val="22"/>
        </w:rPr>
        <w:t>s</w:t>
      </w:r>
      <w:r w:rsidR="008E76C0" w:rsidRPr="00D7382D">
        <w:rPr>
          <w:sz w:val="22"/>
          <w:szCs w:val="22"/>
        </w:rPr>
        <w:t xml:space="preserve"> lower opportunity costs to get landowners involved in a program</w:t>
      </w:r>
      <w:r w:rsidR="00D32739">
        <w:rPr>
          <w:sz w:val="22"/>
          <w:szCs w:val="22"/>
        </w:rPr>
        <w:t xml:space="preserve"> because it captures rural poverty</w:t>
      </w:r>
      <w:r w:rsidR="008E76C0" w:rsidRPr="00D7382D">
        <w:rPr>
          <w:sz w:val="22"/>
          <w:szCs w:val="22"/>
        </w:rPr>
        <w:t xml:space="preserve">. We included a measure of GDP per capita to </w:t>
      </w:r>
      <w:r w:rsidR="00D7382D" w:rsidRPr="00D7382D">
        <w:rPr>
          <w:sz w:val="22"/>
          <w:szCs w:val="22"/>
        </w:rPr>
        <w:t xml:space="preserve">similarly </w:t>
      </w:r>
      <w:r w:rsidR="008E76C0" w:rsidRPr="00D7382D">
        <w:rPr>
          <w:sz w:val="22"/>
          <w:szCs w:val="22"/>
        </w:rPr>
        <w:t xml:space="preserve">gauge willingness to pay/accept in a PWS program. </w:t>
      </w:r>
      <w:r w:rsidR="00D7382D" w:rsidRPr="00D7382D">
        <w:rPr>
          <w:sz w:val="22"/>
          <w:szCs w:val="22"/>
        </w:rPr>
        <w:t>Like</w:t>
      </w:r>
      <w:r w:rsidR="008E76C0" w:rsidRPr="00D7382D">
        <w:rPr>
          <w:sz w:val="22"/>
          <w:szCs w:val="22"/>
        </w:rPr>
        <w:t xml:space="preserve"> poverty, it could capture the positive relationship between financial capital and willingness to pay, or a negative relationship between economic productivity and high opportunity costs</w:t>
      </w:r>
      <w:r w:rsidR="00C93324">
        <w:rPr>
          <w:sz w:val="22"/>
          <w:szCs w:val="22"/>
        </w:rPr>
        <w:t xml:space="preserve">, </w:t>
      </w:r>
      <w:r w:rsidR="008E76C0" w:rsidRPr="00D7382D">
        <w:rPr>
          <w:sz w:val="22"/>
          <w:szCs w:val="22"/>
        </w:rPr>
        <w:t>and thus low willingness to accept conservation. Finally, we include</w:t>
      </w:r>
      <w:r w:rsidR="00D7382D" w:rsidRPr="00D7382D">
        <w:rPr>
          <w:sz w:val="22"/>
          <w:szCs w:val="22"/>
        </w:rPr>
        <w:t>d</w:t>
      </w:r>
      <w:r w:rsidR="008E76C0" w:rsidRPr="00D7382D">
        <w:rPr>
          <w:sz w:val="22"/>
          <w:szCs w:val="22"/>
        </w:rPr>
        <w:t xml:space="preserve"> a </w:t>
      </w:r>
      <w:r w:rsidR="00C40C69">
        <w:rPr>
          <w:sz w:val="22"/>
          <w:szCs w:val="22"/>
        </w:rPr>
        <w:t>count</w:t>
      </w:r>
      <w:r w:rsidR="008E76C0" w:rsidRPr="00D7382D">
        <w:rPr>
          <w:sz w:val="22"/>
          <w:szCs w:val="22"/>
        </w:rPr>
        <w:t xml:space="preserve"> of the number of cities </w:t>
      </w:r>
      <w:r w:rsidR="00C40C69">
        <w:rPr>
          <w:sz w:val="22"/>
          <w:szCs w:val="22"/>
        </w:rPr>
        <w:t xml:space="preserve">and localities </w:t>
      </w:r>
      <w:r w:rsidR="008E76C0" w:rsidRPr="00D7382D">
        <w:rPr>
          <w:sz w:val="22"/>
          <w:szCs w:val="22"/>
        </w:rPr>
        <w:t xml:space="preserve">in a municipality </w:t>
      </w:r>
      <w:r w:rsidR="00C40C69">
        <w:rPr>
          <w:sz w:val="22"/>
          <w:szCs w:val="22"/>
        </w:rPr>
        <w:t>that had more than 2,500 persons</w:t>
      </w:r>
      <w:r w:rsidR="00AA29C8">
        <w:rPr>
          <w:sz w:val="22"/>
          <w:szCs w:val="22"/>
        </w:rPr>
        <w:t>; depending on the location of that population it could signal more</w:t>
      </w:r>
      <w:r w:rsidR="002D3F5A">
        <w:rPr>
          <w:sz w:val="22"/>
          <w:szCs w:val="22"/>
        </w:rPr>
        <w:t xml:space="preserve"> </w:t>
      </w:r>
      <w:r w:rsidR="008E76C0" w:rsidRPr="00D7382D">
        <w:rPr>
          <w:sz w:val="22"/>
          <w:szCs w:val="22"/>
        </w:rPr>
        <w:t>demand for PWS</w:t>
      </w:r>
      <w:r w:rsidR="00AA29C8">
        <w:rPr>
          <w:sz w:val="22"/>
          <w:szCs w:val="22"/>
        </w:rPr>
        <w:t xml:space="preserve"> or could capture scarcity of land for PWS</w:t>
      </w:r>
      <w:r w:rsidR="005977FD">
        <w:rPr>
          <w:sz w:val="22"/>
          <w:szCs w:val="22"/>
        </w:rPr>
        <w:t xml:space="preserve"> programs</w:t>
      </w:r>
      <w:r w:rsidR="008E76C0" w:rsidRPr="00D7382D">
        <w:rPr>
          <w:sz w:val="22"/>
          <w:szCs w:val="22"/>
        </w:rPr>
        <w:t>.</w:t>
      </w:r>
      <w:r w:rsidR="002D3F5A">
        <w:rPr>
          <w:sz w:val="22"/>
          <w:szCs w:val="22"/>
        </w:rPr>
        <w:t xml:space="preserve"> </w:t>
      </w:r>
    </w:p>
    <w:p w14:paraId="00000037" w14:textId="2BE8E0AD" w:rsidR="00FC3581" w:rsidRPr="00853493" w:rsidRDefault="0057706D" w:rsidP="008B2A0A">
      <w:pPr>
        <w:ind w:firstLine="720"/>
        <w:jc w:val="both"/>
        <w:rPr>
          <w:sz w:val="22"/>
          <w:szCs w:val="22"/>
          <w:highlight w:val="yellow"/>
        </w:rPr>
      </w:pPr>
      <w:r>
        <w:rPr>
          <w:sz w:val="22"/>
          <w:szCs w:val="22"/>
        </w:rPr>
        <w:t>Under</w:t>
      </w:r>
      <w:r w:rsidR="00BD00AF" w:rsidRPr="00BD00AF">
        <w:rPr>
          <w:sz w:val="22"/>
          <w:szCs w:val="22"/>
        </w:rPr>
        <w:t xml:space="preserve"> the</w:t>
      </w:r>
      <w:r w:rsidR="00846D24" w:rsidRPr="00BD00AF">
        <w:rPr>
          <w:sz w:val="22"/>
          <w:szCs w:val="22"/>
        </w:rPr>
        <w:t xml:space="preserve"> institutional </w:t>
      </w:r>
      <w:r w:rsidR="00BD00AF" w:rsidRPr="00BD00AF">
        <w:rPr>
          <w:sz w:val="22"/>
          <w:szCs w:val="22"/>
        </w:rPr>
        <w:t>theme</w:t>
      </w:r>
      <w:r w:rsidR="00846D24" w:rsidRPr="00BD00AF">
        <w:rPr>
          <w:sz w:val="22"/>
          <w:szCs w:val="22"/>
        </w:rPr>
        <w:t>,</w:t>
      </w:r>
      <w:r w:rsidR="008E76C0" w:rsidRPr="00BD00AF">
        <w:rPr>
          <w:sz w:val="22"/>
          <w:szCs w:val="22"/>
        </w:rPr>
        <w:t xml:space="preserve"> we </w:t>
      </w:r>
      <w:r w:rsidR="00846D24" w:rsidRPr="00BD00AF">
        <w:rPr>
          <w:sz w:val="22"/>
          <w:szCs w:val="22"/>
        </w:rPr>
        <w:t>include</w:t>
      </w:r>
      <w:r w:rsidR="00BD00AF" w:rsidRPr="00BD00AF">
        <w:rPr>
          <w:sz w:val="22"/>
          <w:szCs w:val="22"/>
        </w:rPr>
        <w:t>d</w:t>
      </w:r>
      <w:r w:rsidR="00846D24" w:rsidRPr="00BD00AF">
        <w:rPr>
          <w:sz w:val="22"/>
          <w:szCs w:val="22"/>
        </w:rPr>
        <w:t xml:space="preserve"> measures of</w:t>
      </w:r>
      <w:r w:rsidR="008E76C0" w:rsidRPr="00BD00AF">
        <w:rPr>
          <w:sz w:val="22"/>
          <w:szCs w:val="22"/>
        </w:rPr>
        <w:t xml:space="preserve"> land tenure and conservation policies that could be </w:t>
      </w:r>
      <w:r>
        <w:rPr>
          <w:sz w:val="22"/>
          <w:szCs w:val="22"/>
        </w:rPr>
        <w:t xml:space="preserve">complements </w:t>
      </w:r>
      <w:r w:rsidR="007F5353">
        <w:rPr>
          <w:sz w:val="22"/>
          <w:szCs w:val="22"/>
        </w:rPr>
        <w:t xml:space="preserve">(enabling PWS) </w:t>
      </w:r>
      <w:r>
        <w:rPr>
          <w:sz w:val="22"/>
          <w:szCs w:val="22"/>
        </w:rPr>
        <w:t xml:space="preserve">or substitutes </w:t>
      </w:r>
      <w:r w:rsidR="007F5353">
        <w:rPr>
          <w:sz w:val="22"/>
          <w:szCs w:val="22"/>
        </w:rPr>
        <w:t xml:space="preserve">(used in place of PWS) </w:t>
      </w:r>
      <w:r>
        <w:rPr>
          <w:sz w:val="22"/>
          <w:szCs w:val="22"/>
        </w:rPr>
        <w:t>to</w:t>
      </w:r>
      <w:r w:rsidR="008E76C0" w:rsidRPr="00BD00AF">
        <w:rPr>
          <w:sz w:val="22"/>
          <w:szCs w:val="22"/>
        </w:rPr>
        <w:t xml:space="preserve"> a local PWS program. </w:t>
      </w:r>
      <w:r>
        <w:rPr>
          <w:sz w:val="22"/>
          <w:szCs w:val="22"/>
        </w:rPr>
        <w:t>While we did not have a measure</w:t>
      </w:r>
      <w:r w:rsidR="008E76C0" w:rsidRPr="00BD00AF">
        <w:rPr>
          <w:sz w:val="22"/>
          <w:szCs w:val="22"/>
        </w:rPr>
        <w:t xml:space="preserve"> of land tenure security for Mexico</w:t>
      </w:r>
      <w:r>
        <w:rPr>
          <w:sz w:val="22"/>
          <w:szCs w:val="22"/>
        </w:rPr>
        <w:t xml:space="preserve">, we </w:t>
      </w:r>
      <w:r w:rsidR="00FF25D5">
        <w:rPr>
          <w:sz w:val="22"/>
          <w:szCs w:val="22"/>
        </w:rPr>
        <w:t>included</w:t>
      </w:r>
      <w:r w:rsidR="00937101">
        <w:rPr>
          <w:sz w:val="22"/>
          <w:szCs w:val="22"/>
        </w:rPr>
        <w:t xml:space="preserve"> </w:t>
      </w:r>
      <w:r w:rsidR="008E76C0" w:rsidRPr="00D17F25">
        <w:rPr>
          <w:sz w:val="22"/>
          <w:szCs w:val="22"/>
        </w:rPr>
        <w:t>land tenure form</w:t>
      </w:r>
      <w:r w:rsidR="00937101">
        <w:rPr>
          <w:sz w:val="22"/>
          <w:szCs w:val="22"/>
        </w:rPr>
        <w:t xml:space="preserve">. Mexico has both </w:t>
      </w:r>
      <w:r w:rsidR="008E76C0" w:rsidRPr="00D17F25">
        <w:rPr>
          <w:sz w:val="22"/>
          <w:szCs w:val="22"/>
        </w:rPr>
        <w:t xml:space="preserve">private and collective, or </w:t>
      </w:r>
      <w:r w:rsidR="008E76C0" w:rsidRPr="00BD00AF">
        <w:rPr>
          <w:i/>
          <w:iCs/>
          <w:sz w:val="22"/>
          <w:szCs w:val="22"/>
        </w:rPr>
        <w:t>ejidal</w:t>
      </w:r>
      <w:r w:rsidR="008E76C0" w:rsidRPr="00D17F25">
        <w:rPr>
          <w:sz w:val="22"/>
          <w:szCs w:val="22"/>
        </w:rPr>
        <w:t>, tenure</w:t>
      </w:r>
      <w:r w:rsidR="00937101">
        <w:rPr>
          <w:sz w:val="22"/>
          <w:szCs w:val="22"/>
        </w:rPr>
        <w:t xml:space="preserve"> systems, </w:t>
      </w:r>
      <w:r w:rsidR="00BD00AF">
        <w:rPr>
          <w:sz w:val="22"/>
          <w:szCs w:val="22"/>
        </w:rPr>
        <w:t>and we included a dummy variable to control for private land tenure</w:t>
      </w:r>
      <w:r w:rsidR="00430CA1">
        <w:rPr>
          <w:sz w:val="22"/>
          <w:szCs w:val="22"/>
        </w:rPr>
        <w:t xml:space="preserve"> expecting a negative correlation with PWS programs</w:t>
      </w:r>
      <w:r w:rsidR="00EF4412">
        <w:rPr>
          <w:sz w:val="22"/>
          <w:szCs w:val="22"/>
        </w:rPr>
        <w:t xml:space="preserve"> since </w:t>
      </w:r>
      <w:r w:rsidR="00EF4412" w:rsidRPr="00EF4412">
        <w:rPr>
          <w:i/>
          <w:iCs/>
          <w:sz w:val="22"/>
          <w:szCs w:val="22"/>
        </w:rPr>
        <w:t>ejidal</w:t>
      </w:r>
      <w:r w:rsidR="00EF4412">
        <w:rPr>
          <w:sz w:val="22"/>
          <w:szCs w:val="22"/>
        </w:rPr>
        <w:t xml:space="preserve"> communities </w:t>
      </w:r>
      <w:r w:rsidR="008F1859">
        <w:rPr>
          <w:sz w:val="22"/>
          <w:szCs w:val="22"/>
        </w:rPr>
        <w:t>ar</w:t>
      </w:r>
      <w:r w:rsidR="00032F3F">
        <w:rPr>
          <w:sz w:val="22"/>
          <w:szCs w:val="22"/>
        </w:rPr>
        <w:t xml:space="preserve">e targeted for </w:t>
      </w:r>
      <w:r w:rsidR="00EF4412">
        <w:rPr>
          <w:sz w:val="22"/>
          <w:szCs w:val="22"/>
        </w:rPr>
        <w:t>participat</w:t>
      </w:r>
      <w:r w:rsidR="00032F3F">
        <w:rPr>
          <w:sz w:val="22"/>
          <w:szCs w:val="22"/>
        </w:rPr>
        <w:t>ion</w:t>
      </w:r>
      <w:r w:rsidR="00EF4412">
        <w:rPr>
          <w:sz w:val="22"/>
          <w:szCs w:val="22"/>
        </w:rPr>
        <w:t xml:space="preserve"> in the national PWS program</w:t>
      </w:r>
      <w:r w:rsidR="007F5353">
        <w:rPr>
          <w:sz w:val="22"/>
          <w:szCs w:val="22"/>
        </w:rPr>
        <w:t xml:space="preserve"> due to lower transaction costs</w:t>
      </w:r>
      <w:r w:rsidR="0063200E">
        <w:rPr>
          <w:sz w:val="22"/>
          <w:szCs w:val="22"/>
        </w:rPr>
        <w:t xml:space="preserve"> [</w:t>
      </w:r>
      <w:r w:rsidR="00EA18D3">
        <w:rPr>
          <w:sz w:val="22"/>
          <w:szCs w:val="22"/>
        </w:rPr>
        <w:fldChar w:fldCharType="begin"/>
      </w:r>
      <w:r w:rsidR="00EA18D3">
        <w:rPr>
          <w:sz w:val="22"/>
          <w:szCs w:val="22"/>
        </w:rPr>
        <w:instrText xml:space="preserve"> REF _Ref80454577 \r \h </w:instrText>
      </w:r>
      <w:r w:rsidR="00EA18D3">
        <w:rPr>
          <w:sz w:val="22"/>
          <w:szCs w:val="22"/>
        </w:rPr>
      </w:r>
      <w:r w:rsidR="00EA18D3">
        <w:rPr>
          <w:sz w:val="22"/>
          <w:szCs w:val="22"/>
        </w:rPr>
        <w:fldChar w:fldCharType="separate"/>
      </w:r>
      <w:r w:rsidR="00525A88">
        <w:rPr>
          <w:sz w:val="22"/>
          <w:szCs w:val="22"/>
        </w:rPr>
        <w:t>12</w:t>
      </w:r>
      <w:r w:rsidR="00EA18D3">
        <w:rPr>
          <w:sz w:val="22"/>
          <w:szCs w:val="22"/>
        </w:rPr>
        <w:fldChar w:fldCharType="end"/>
      </w:r>
      <w:r w:rsidR="0063200E">
        <w:rPr>
          <w:sz w:val="22"/>
          <w:szCs w:val="22"/>
        </w:rPr>
        <w:t>]</w:t>
      </w:r>
      <w:r w:rsidR="008E76C0" w:rsidRPr="00D17F25">
        <w:rPr>
          <w:sz w:val="22"/>
          <w:szCs w:val="22"/>
        </w:rPr>
        <w:t xml:space="preserve">. We </w:t>
      </w:r>
      <w:r w:rsidR="002A5061" w:rsidRPr="00D17F25">
        <w:rPr>
          <w:sz w:val="22"/>
          <w:szCs w:val="22"/>
        </w:rPr>
        <w:t>include</w:t>
      </w:r>
      <w:r w:rsidR="00162E71">
        <w:rPr>
          <w:sz w:val="22"/>
          <w:szCs w:val="22"/>
        </w:rPr>
        <w:t>d</w:t>
      </w:r>
      <w:r w:rsidR="002A5061" w:rsidRPr="00D17F25">
        <w:rPr>
          <w:sz w:val="22"/>
          <w:szCs w:val="22"/>
        </w:rPr>
        <w:t xml:space="preserve"> </w:t>
      </w:r>
      <w:r w:rsidR="00162E71">
        <w:rPr>
          <w:sz w:val="22"/>
          <w:szCs w:val="22"/>
        </w:rPr>
        <w:t>the percent of</w:t>
      </w:r>
      <w:r w:rsidR="002A5061" w:rsidRPr="00D17F25">
        <w:rPr>
          <w:sz w:val="22"/>
          <w:szCs w:val="22"/>
        </w:rPr>
        <w:t xml:space="preserve"> </w:t>
      </w:r>
      <w:r w:rsidR="00C609AB">
        <w:rPr>
          <w:sz w:val="22"/>
          <w:szCs w:val="22"/>
        </w:rPr>
        <w:t xml:space="preserve">all </w:t>
      </w:r>
      <w:r w:rsidR="00032F3F">
        <w:rPr>
          <w:sz w:val="22"/>
          <w:szCs w:val="22"/>
        </w:rPr>
        <w:t xml:space="preserve">natural </w:t>
      </w:r>
      <w:r w:rsidR="008E76C0" w:rsidRPr="00D17F25">
        <w:rPr>
          <w:sz w:val="22"/>
          <w:szCs w:val="22"/>
        </w:rPr>
        <w:t>protected area</w:t>
      </w:r>
      <w:r w:rsidR="00032F3F">
        <w:rPr>
          <w:sz w:val="22"/>
          <w:szCs w:val="22"/>
        </w:rPr>
        <w:t>s (NPA)</w:t>
      </w:r>
      <w:r w:rsidR="002A5061" w:rsidRPr="00D17F25">
        <w:rPr>
          <w:sz w:val="22"/>
          <w:szCs w:val="22"/>
        </w:rPr>
        <w:t xml:space="preserve">; </w:t>
      </w:r>
      <w:r w:rsidR="008E76C0" w:rsidRPr="00D17F25">
        <w:rPr>
          <w:sz w:val="22"/>
          <w:szCs w:val="22"/>
        </w:rPr>
        <w:t xml:space="preserve">the </w:t>
      </w:r>
      <w:r w:rsidR="002A5061" w:rsidRPr="00D17F25">
        <w:rPr>
          <w:sz w:val="22"/>
          <w:szCs w:val="22"/>
        </w:rPr>
        <w:t>relationship with the local</w:t>
      </w:r>
      <w:r w:rsidR="008E76C0" w:rsidRPr="00D17F25">
        <w:rPr>
          <w:sz w:val="22"/>
          <w:szCs w:val="22"/>
        </w:rPr>
        <w:t xml:space="preserve"> PWS program </w:t>
      </w:r>
      <w:r w:rsidR="006F47E5">
        <w:rPr>
          <w:sz w:val="22"/>
          <w:szCs w:val="22"/>
        </w:rPr>
        <w:t>was considered ambiguous</w:t>
      </w:r>
      <w:r w:rsidR="008D142D">
        <w:rPr>
          <w:sz w:val="22"/>
          <w:szCs w:val="22"/>
        </w:rPr>
        <w:t xml:space="preserve">. </w:t>
      </w:r>
      <w:r w:rsidR="00032F3F">
        <w:rPr>
          <w:sz w:val="22"/>
          <w:szCs w:val="22"/>
        </w:rPr>
        <w:t>NPA</w:t>
      </w:r>
      <w:r w:rsidR="006F47E5">
        <w:rPr>
          <w:sz w:val="22"/>
          <w:szCs w:val="22"/>
        </w:rPr>
        <w:t>s could be a</w:t>
      </w:r>
      <w:r w:rsidR="00026608">
        <w:rPr>
          <w:sz w:val="22"/>
          <w:szCs w:val="22"/>
        </w:rPr>
        <w:t xml:space="preserve"> substitute to PWS</w:t>
      </w:r>
      <w:r w:rsidR="007458C8">
        <w:rPr>
          <w:sz w:val="22"/>
          <w:szCs w:val="22"/>
        </w:rPr>
        <w:t>,</w:t>
      </w:r>
      <w:r w:rsidR="006F47E5">
        <w:rPr>
          <w:sz w:val="22"/>
          <w:szCs w:val="22"/>
        </w:rPr>
        <w:t xml:space="preserve"> </w:t>
      </w:r>
      <w:r w:rsidR="00026608">
        <w:rPr>
          <w:sz w:val="22"/>
          <w:szCs w:val="22"/>
        </w:rPr>
        <w:t xml:space="preserve">or </w:t>
      </w:r>
      <w:r w:rsidR="00E84259" w:rsidRPr="00D17F25">
        <w:rPr>
          <w:sz w:val="22"/>
          <w:szCs w:val="22"/>
        </w:rPr>
        <w:t xml:space="preserve">since </w:t>
      </w:r>
      <w:r w:rsidR="008E76C0" w:rsidRPr="00D17F25">
        <w:rPr>
          <w:sz w:val="22"/>
          <w:szCs w:val="22"/>
        </w:rPr>
        <w:t>Mexico has explicitly promoted P</w:t>
      </w:r>
      <w:r w:rsidR="00E84259" w:rsidRPr="00D17F25">
        <w:rPr>
          <w:sz w:val="22"/>
          <w:szCs w:val="22"/>
        </w:rPr>
        <w:t>W</w:t>
      </w:r>
      <w:r w:rsidR="008E76C0" w:rsidRPr="00D17F25">
        <w:rPr>
          <w:sz w:val="22"/>
          <w:szCs w:val="22"/>
        </w:rPr>
        <w:t xml:space="preserve">S within </w:t>
      </w:r>
      <w:r w:rsidR="00B41EAD" w:rsidRPr="00D17F25">
        <w:rPr>
          <w:sz w:val="22"/>
          <w:szCs w:val="22"/>
        </w:rPr>
        <w:t>or adjacent to</w:t>
      </w:r>
      <w:r w:rsidR="00E84259" w:rsidRPr="00D17F25">
        <w:rPr>
          <w:sz w:val="22"/>
          <w:szCs w:val="22"/>
        </w:rPr>
        <w:t xml:space="preserve"> </w:t>
      </w:r>
      <w:r w:rsidR="00032F3F">
        <w:rPr>
          <w:sz w:val="22"/>
          <w:szCs w:val="22"/>
        </w:rPr>
        <w:t>such</w:t>
      </w:r>
      <w:r w:rsidR="008E76C0" w:rsidRPr="00D17F25">
        <w:rPr>
          <w:sz w:val="22"/>
          <w:szCs w:val="22"/>
        </w:rPr>
        <w:t xml:space="preserve"> areas </w:t>
      </w:r>
      <w:r w:rsidR="00D17F25" w:rsidRPr="00D17F25">
        <w:rPr>
          <w:sz w:val="22"/>
          <w:szCs w:val="22"/>
        </w:rPr>
        <w:t>to help compensate for restricted access to resources</w:t>
      </w:r>
      <w:r w:rsidR="006F47E5">
        <w:rPr>
          <w:sz w:val="22"/>
          <w:szCs w:val="22"/>
        </w:rPr>
        <w:t>, there could be a positive correlation</w:t>
      </w:r>
      <w:r w:rsidR="008E76C0" w:rsidRPr="00D17F25">
        <w:rPr>
          <w:sz w:val="22"/>
          <w:szCs w:val="22"/>
        </w:rPr>
        <w:t xml:space="preserve">. </w:t>
      </w:r>
      <w:r w:rsidR="005A4B8D">
        <w:rPr>
          <w:sz w:val="22"/>
          <w:szCs w:val="22"/>
        </w:rPr>
        <w:t>We include</w:t>
      </w:r>
      <w:r w:rsidR="00162E71">
        <w:rPr>
          <w:sz w:val="22"/>
          <w:szCs w:val="22"/>
        </w:rPr>
        <w:t>d</w:t>
      </w:r>
      <w:r w:rsidR="005A4B8D">
        <w:rPr>
          <w:sz w:val="22"/>
          <w:szCs w:val="22"/>
        </w:rPr>
        <w:t xml:space="preserve"> a measure of the percent of </w:t>
      </w:r>
      <w:r w:rsidR="00026608">
        <w:rPr>
          <w:sz w:val="22"/>
          <w:szCs w:val="22"/>
        </w:rPr>
        <w:t xml:space="preserve">all national </w:t>
      </w:r>
      <w:r w:rsidR="007F5353">
        <w:rPr>
          <w:sz w:val="22"/>
          <w:szCs w:val="22"/>
        </w:rPr>
        <w:t>PES</w:t>
      </w:r>
      <w:r w:rsidR="005A4B8D">
        <w:rPr>
          <w:sz w:val="22"/>
          <w:szCs w:val="22"/>
        </w:rPr>
        <w:t xml:space="preserve"> program</w:t>
      </w:r>
      <w:r w:rsidR="00026608">
        <w:rPr>
          <w:sz w:val="22"/>
          <w:szCs w:val="22"/>
        </w:rPr>
        <w:t>s</w:t>
      </w:r>
      <w:r w:rsidR="006F47E5">
        <w:rPr>
          <w:sz w:val="22"/>
          <w:szCs w:val="22"/>
        </w:rPr>
        <w:t xml:space="preserve"> </w:t>
      </w:r>
      <w:r w:rsidR="005A4B8D">
        <w:rPr>
          <w:sz w:val="22"/>
          <w:szCs w:val="22"/>
        </w:rPr>
        <w:t>in a municipality between the years 2003-200</w:t>
      </w:r>
      <w:r w:rsidR="00804599">
        <w:rPr>
          <w:sz w:val="22"/>
          <w:szCs w:val="22"/>
        </w:rPr>
        <w:t>8</w:t>
      </w:r>
      <w:r w:rsidR="007458C8">
        <w:rPr>
          <w:sz w:val="22"/>
          <w:szCs w:val="22"/>
        </w:rPr>
        <w:t xml:space="preserve"> (which included payments for water, biodiversity, agroforestry, and carbon during these years)</w:t>
      </w:r>
      <w:r w:rsidR="00804599">
        <w:rPr>
          <w:sz w:val="22"/>
          <w:szCs w:val="22"/>
        </w:rPr>
        <w:t xml:space="preserve">. National PES payments could positively influence local PWS programs if </w:t>
      </w:r>
      <w:r w:rsidR="005A4B8D">
        <w:rPr>
          <w:sz w:val="22"/>
          <w:szCs w:val="22"/>
        </w:rPr>
        <w:t>previous institution</w:t>
      </w:r>
      <w:r w:rsidR="00162E71">
        <w:rPr>
          <w:sz w:val="22"/>
          <w:szCs w:val="22"/>
        </w:rPr>
        <w:t xml:space="preserve"> building</w:t>
      </w:r>
      <w:r w:rsidR="005A4B8D">
        <w:rPr>
          <w:sz w:val="22"/>
          <w:szCs w:val="22"/>
        </w:rPr>
        <w:t xml:space="preserve"> </w:t>
      </w:r>
      <w:r w:rsidR="00804599">
        <w:rPr>
          <w:sz w:val="22"/>
          <w:szCs w:val="22"/>
        </w:rPr>
        <w:t>leads to</w:t>
      </w:r>
      <w:r w:rsidR="005A4B8D">
        <w:rPr>
          <w:sz w:val="22"/>
          <w:szCs w:val="22"/>
        </w:rPr>
        <w:t xml:space="preserve"> PWS </w:t>
      </w:r>
      <w:r w:rsidR="00162E71">
        <w:rPr>
          <w:sz w:val="22"/>
          <w:szCs w:val="22"/>
        </w:rPr>
        <w:t>emergence and persistence</w:t>
      </w:r>
      <w:r w:rsidR="00804599">
        <w:rPr>
          <w:sz w:val="22"/>
          <w:szCs w:val="22"/>
        </w:rPr>
        <w:t xml:space="preserve">; or if the two programs are </w:t>
      </w:r>
      <w:r w:rsidR="007F5353">
        <w:rPr>
          <w:sz w:val="22"/>
          <w:szCs w:val="22"/>
        </w:rPr>
        <w:t xml:space="preserve">considered </w:t>
      </w:r>
      <w:r w:rsidR="00804599">
        <w:rPr>
          <w:sz w:val="22"/>
          <w:szCs w:val="22"/>
        </w:rPr>
        <w:t>substitutes</w:t>
      </w:r>
      <w:r w:rsidR="007F5353">
        <w:rPr>
          <w:sz w:val="22"/>
          <w:szCs w:val="22"/>
        </w:rPr>
        <w:t xml:space="preserve">, </w:t>
      </w:r>
      <w:r w:rsidR="00804599">
        <w:rPr>
          <w:sz w:val="22"/>
          <w:szCs w:val="22"/>
        </w:rPr>
        <w:t>then more national PES payments could negatively influence local PWS emergence</w:t>
      </w:r>
      <w:r w:rsidR="005A4B8D">
        <w:rPr>
          <w:sz w:val="22"/>
          <w:szCs w:val="22"/>
        </w:rPr>
        <w:t xml:space="preserve">. </w:t>
      </w:r>
      <w:r w:rsidR="008E76C0" w:rsidRPr="00D17F25">
        <w:rPr>
          <w:sz w:val="22"/>
          <w:szCs w:val="22"/>
        </w:rPr>
        <w:t>We also include</w:t>
      </w:r>
      <w:r w:rsidR="00804599">
        <w:rPr>
          <w:sz w:val="22"/>
          <w:szCs w:val="22"/>
        </w:rPr>
        <w:t>d</w:t>
      </w:r>
      <w:r w:rsidR="008E76C0" w:rsidRPr="00D17F25">
        <w:rPr>
          <w:sz w:val="22"/>
          <w:szCs w:val="22"/>
        </w:rPr>
        <w:t xml:space="preserve"> a </w:t>
      </w:r>
      <w:r w:rsidR="001D04C1">
        <w:rPr>
          <w:sz w:val="22"/>
          <w:szCs w:val="22"/>
        </w:rPr>
        <w:t>private</w:t>
      </w:r>
      <w:r w:rsidR="005369ED">
        <w:rPr>
          <w:sz w:val="22"/>
          <w:szCs w:val="22"/>
        </w:rPr>
        <w:t xml:space="preserve"> effort</w:t>
      </w:r>
      <w:r w:rsidR="008E76C0" w:rsidRPr="00D17F25">
        <w:rPr>
          <w:sz w:val="22"/>
          <w:szCs w:val="22"/>
        </w:rPr>
        <w:t xml:space="preserve"> </w:t>
      </w:r>
      <w:r w:rsidR="001D04C1">
        <w:rPr>
          <w:sz w:val="22"/>
          <w:szCs w:val="22"/>
        </w:rPr>
        <w:t xml:space="preserve">led by one NGO </w:t>
      </w:r>
      <w:r w:rsidR="008E76C0" w:rsidRPr="00D17F25">
        <w:rPr>
          <w:sz w:val="22"/>
          <w:szCs w:val="22"/>
        </w:rPr>
        <w:t xml:space="preserve">known </w:t>
      </w:r>
      <w:r w:rsidR="008E76C0" w:rsidRPr="007265E9">
        <w:rPr>
          <w:sz w:val="22"/>
          <w:szCs w:val="22"/>
        </w:rPr>
        <w:t xml:space="preserve">as </w:t>
      </w:r>
      <w:r w:rsidR="00162E71">
        <w:rPr>
          <w:sz w:val="22"/>
          <w:szCs w:val="22"/>
        </w:rPr>
        <w:t xml:space="preserve">the </w:t>
      </w:r>
      <w:r w:rsidR="00A20612">
        <w:rPr>
          <w:sz w:val="22"/>
          <w:szCs w:val="22"/>
        </w:rPr>
        <w:t>“</w:t>
      </w:r>
      <w:r w:rsidR="008858A0">
        <w:rPr>
          <w:sz w:val="22"/>
          <w:szCs w:val="22"/>
        </w:rPr>
        <w:t>Watersheds and Cities</w:t>
      </w:r>
      <w:r w:rsidR="00A20612">
        <w:rPr>
          <w:sz w:val="22"/>
          <w:szCs w:val="22"/>
        </w:rPr>
        <w:t xml:space="preserve">” </w:t>
      </w:r>
      <w:r w:rsidR="006F47E5">
        <w:rPr>
          <w:sz w:val="22"/>
          <w:szCs w:val="22"/>
        </w:rPr>
        <w:t>program</w:t>
      </w:r>
      <w:r w:rsidR="007F5353">
        <w:rPr>
          <w:sz w:val="22"/>
          <w:szCs w:val="22"/>
        </w:rPr>
        <w:t>. It</w:t>
      </w:r>
      <w:r w:rsidR="00D17F25" w:rsidRPr="007265E9">
        <w:rPr>
          <w:sz w:val="22"/>
          <w:szCs w:val="22"/>
        </w:rPr>
        <w:t xml:space="preserve"> </w:t>
      </w:r>
      <w:r w:rsidR="007A464B">
        <w:rPr>
          <w:sz w:val="22"/>
          <w:szCs w:val="22"/>
        </w:rPr>
        <w:t xml:space="preserve">started in 2001 and </w:t>
      </w:r>
      <w:r w:rsidR="00D17F25" w:rsidRPr="007265E9">
        <w:rPr>
          <w:sz w:val="22"/>
          <w:szCs w:val="22"/>
        </w:rPr>
        <w:t>was</w:t>
      </w:r>
      <w:r w:rsidR="00D17F25" w:rsidRPr="00D17F25">
        <w:rPr>
          <w:sz w:val="22"/>
          <w:szCs w:val="22"/>
        </w:rPr>
        <w:t xml:space="preserve"> </w:t>
      </w:r>
      <w:r w:rsidR="00B41EAD" w:rsidRPr="00D17F25">
        <w:rPr>
          <w:sz w:val="22"/>
          <w:szCs w:val="22"/>
        </w:rPr>
        <w:t xml:space="preserve">designed specifically to foster an interest </w:t>
      </w:r>
      <w:r w:rsidR="00162E71">
        <w:rPr>
          <w:sz w:val="22"/>
          <w:szCs w:val="22"/>
        </w:rPr>
        <w:t>with</w:t>
      </w:r>
      <w:r w:rsidR="00B41EAD" w:rsidRPr="00D17F25">
        <w:rPr>
          <w:sz w:val="22"/>
          <w:szCs w:val="22"/>
        </w:rPr>
        <w:t>in cities to protect their water resources</w:t>
      </w:r>
      <w:r w:rsidR="00A23DE2">
        <w:rPr>
          <w:sz w:val="22"/>
          <w:szCs w:val="22"/>
        </w:rPr>
        <w:t xml:space="preserve"> by building capacity</w:t>
      </w:r>
      <w:r w:rsidR="00162E71">
        <w:rPr>
          <w:sz w:val="22"/>
          <w:szCs w:val="22"/>
        </w:rPr>
        <w:t xml:space="preserve">; the </w:t>
      </w:r>
      <w:r w:rsidR="00D17F25" w:rsidRPr="00D17F25">
        <w:rPr>
          <w:sz w:val="22"/>
          <w:szCs w:val="22"/>
        </w:rPr>
        <w:t>presence of this program</w:t>
      </w:r>
      <w:r w:rsidR="00A23DE2">
        <w:rPr>
          <w:sz w:val="22"/>
          <w:szCs w:val="22"/>
        </w:rPr>
        <w:t xml:space="preserve"> </w:t>
      </w:r>
      <w:r w:rsidR="00162E71">
        <w:rPr>
          <w:sz w:val="22"/>
          <w:szCs w:val="22"/>
        </w:rPr>
        <w:t>wa</w:t>
      </w:r>
      <w:r w:rsidR="00D17F25" w:rsidRPr="00D17F25">
        <w:rPr>
          <w:sz w:val="22"/>
          <w:szCs w:val="22"/>
        </w:rPr>
        <w:t xml:space="preserve">s expected to foster an interest in developing a local PWS program. </w:t>
      </w:r>
      <w:r w:rsidR="008E76C0" w:rsidRPr="00D17F25">
        <w:rPr>
          <w:sz w:val="22"/>
          <w:szCs w:val="22"/>
        </w:rPr>
        <w:t xml:space="preserve"> </w:t>
      </w:r>
    </w:p>
    <w:p w14:paraId="00000039" w14:textId="3CA0303D" w:rsidR="00FC3581" w:rsidRDefault="001C5516" w:rsidP="008B2A0A">
      <w:pPr>
        <w:ind w:firstLine="720"/>
        <w:jc w:val="both"/>
        <w:rPr>
          <w:sz w:val="22"/>
          <w:szCs w:val="22"/>
        </w:rPr>
      </w:pPr>
      <w:r>
        <w:rPr>
          <w:sz w:val="22"/>
          <w:szCs w:val="22"/>
        </w:rPr>
        <w:t>In</w:t>
      </w:r>
      <w:r w:rsidR="008E76C0" w:rsidRPr="00853493">
        <w:rPr>
          <w:sz w:val="22"/>
          <w:szCs w:val="22"/>
        </w:rPr>
        <w:t xml:space="preserve"> the analys</w:t>
      </w:r>
      <w:r w:rsidR="00FF25D5">
        <w:rPr>
          <w:sz w:val="22"/>
          <w:szCs w:val="22"/>
        </w:rPr>
        <w:t>i</w:t>
      </w:r>
      <w:r w:rsidR="008E76C0" w:rsidRPr="00853493">
        <w:rPr>
          <w:sz w:val="22"/>
          <w:szCs w:val="22"/>
        </w:rPr>
        <w:t xml:space="preserve">s of </w:t>
      </w:r>
      <w:r>
        <w:rPr>
          <w:sz w:val="22"/>
          <w:szCs w:val="22"/>
        </w:rPr>
        <w:t>persistence,</w:t>
      </w:r>
      <w:r w:rsidR="0099350A">
        <w:rPr>
          <w:sz w:val="22"/>
          <w:szCs w:val="22"/>
        </w:rPr>
        <w:t xml:space="preserve"> </w:t>
      </w:r>
      <w:r w:rsidR="008E76C0" w:rsidRPr="00853493">
        <w:rPr>
          <w:sz w:val="22"/>
          <w:szCs w:val="22"/>
        </w:rPr>
        <w:t xml:space="preserve">we </w:t>
      </w:r>
      <w:r>
        <w:rPr>
          <w:sz w:val="22"/>
          <w:szCs w:val="22"/>
        </w:rPr>
        <w:t>included an additional</w:t>
      </w:r>
      <w:r w:rsidR="008E76C0" w:rsidRPr="00853493">
        <w:rPr>
          <w:sz w:val="22"/>
          <w:szCs w:val="22"/>
        </w:rPr>
        <w:t xml:space="preserve"> variable on </w:t>
      </w:r>
      <w:r w:rsidR="0099350A">
        <w:rPr>
          <w:sz w:val="22"/>
          <w:szCs w:val="22"/>
        </w:rPr>
        <w:t xml:space="preserve">the </w:t>
      </w:r>
      <w:r w:rsidR="008E76C0" w:rsidRPr="00853493">
        <w:rPr>
          <w:sz w:val="22"/>
          <w:szCs w:val="22"/>
        </w:rPr>
        <w:t xml:space="preserve">type of </w:t>
      </w:r>
      <w:r w:rsidR="0099350A">
        <w:rPr>
          <w:sz w:val="22"/>
          <w:szCs w:val="22"/>
        </w:rPr>
        <w:t xml:space="preserve">local </w:t>
      </w:r>
      <w:r w:rsidR="008E76C0" w:rsidRPr="00853493">
        <w:rPr>
          <w:sz w:val="22"/>
          <w:szCs w:val="22"/>
        </w:rPr>
        <w:t xml:space="preserve">operator. This variable captures the type of counterpart that </w:t>
      </w:r>
      <w:r>
        <w:rPr>
          <w:sz w:val="22"/>
          <w:szCs w:val="22"/>
        </w:rPr>
        <w:t>signed the PWS contract and that is responsible for providing</w:t>
      </w:r>
      <w:r w:rsidR="008E76C0" w:rsidRPr="00853493">
        <w:rPr>
          <w:sz w:val="22"/>
          <w:szCs w:val="22"/>
        </w:rPr>
        <w:t xml:space="preserve"> 50% of the </w:t>
      </w:r>
      <w:r w:rsidR="0099350A">
        <w:rPr>
          <w:sz w:val="22"/>
          <w:szCs w:val="22"/>
        </w:rPr>
        <w:t xml:space="preserve">local </w:t>
      </w:r>
      <w:r w:rsidR="008E76C0" w:rsidRPr="00853493">
        <w:rPr>
          <w:sz w:val="22"/>
          <w:szCs w:val="22"/>
        </w:rPr>
        <w:t>PWS funds</w:t>
      </w:r>
      <w:r w:rsidR="00BF7526">
        <w:rPr>
          <w:sz w:val="22"/>
          <w:szCs w:val="22"/>
        </w:rPr>
        <w:t xml:space="preserve"> and operating the program</w:t>
      </w:r>
      <w:r w:rsidR="008E76C0" w:rsidRPr="00853493">
        <w:rPr>
          <w:sz w:val="22"/>
          <w:szCs w:val="22"/>
        </w:rPr>
        <w:t xml:space="preserve">. We coded information </w:t>
      </w:r>
      <w:r>
        <w:rPr>
          <w:sz w:val="22"/>
          <w:szCs w:val="22"/>
        </w:rPr>
        <w:t xml:space="preserve">on counterparts </w:t>
      </w:r>
      <w:r w:rsidR="008E76C0" w:rsidRPr="00853493">
        <w:rPr>
          <w:sz w:val="22"/>
          <w:szCs w:val="22"/>
        </w:rPr>
        <w:t>into five dummy</w:t>
      </w:r>
      <w:r w:rsidR="0099350A">
        <w:rPr>
          <w:sz w:val="22"/>
          <w:szCs w:val="22"/>
        </w:rPr>
        <w:t xml:space="preserve"> </w:t>
      </w:r>
      <w:r w:rsidR="008E76C0" w:rsidRPr="00853493">
        <w:rPr>
          <w:sz w:val="22"/>
          <w:szCs w:val="22"/>
        </w:rPr>
        <w:t>variables, one for each of the following counterparts: state</w:t>
      </w:r>
      <w:r w:rsidR="0099350A">
        <w:rPr>
          <w:sz w:val="22"/>
          <w:szCs w:val="22"/>
        </w:rPr>
        <w:t xml:space="preserve"> government</w:t>
      </w:r>
      <w:r w:rsidR="008E76C0" w:rsidRPr="00853493">
        <w:rPr>
          <w:sz w:val="22"/>
          <w:szCs w:val="22"/>
        </w:rPr>
        <w:t>, municipal</w:t>
      </w:r>
      <w:r w:rsidR="0099350A">
        <w:rPr>
          <w:sz w:val="22"/>
          <w:szCs w:val="22"/>
        </w:rPr>
        <w:t xml:space="preserve"> government</w:t>
      </w:r>
      <w:r w:rsidR="008E76C0" w:rsidRPr="00853493">
        <w:rPr>
          <w:sz w:val="22"/>
          <w:szCs w:val="22"/>
        </w:rPr>
        <w:t xml:space="preserve">, </w:t>
      </w:r>
      <w:r>
        <w:rPr>
          <w:sz w:val="22"/>
          <w:szCs w:val="22"/>
        </w:rPr>
        <w:t>NGO</w:t>
      </w:r>
      <w:r w:rsidR="008E76C0" w:rsidRPr="00853493">
        <w:rPr>
          <w:sz w:val="22"/>
          <w:szCs w:val="22"/>
        </w:rPr>
        <w:t xml:space="preserve"> (domestic or international), private </w:t>
      </w:r>
      <w:r w:rsidR="001D04C1">
        <w:rPr>
          <w:sz w:val="22"/>
          <w:szCs w:val="22"/>
        </w:rPr>
        <w:t>industry</w:t>
      </w:r>
      <w:r w:rsidR="008E76C0" w:rsidRPr="00853493">
        <w:rPr>
          <w:sz w:val="22"/>
          <w:szCs w:val="22"/>
        </w:rPr>
        <w:t xml:space="preserve">, and water </w:t>
      </w:r>
      <w:r w:rsidR="00BF7526">
        <w:rPr>
          <w:sz w:val="22"/>
          <w:szCs w:val="22"/>
        </w:rPr>
        <w:t>utility</w:t>
      </w:r>
      <w:r w:rsidR="008E76C0" w:rsidRPr="00853493">
        <w:rPr>
          <w:sz w:val="22"/>
          <w:szCs w:val="22"/>
        </w:rPr>
        <w:t xml:space="preserve">. </w:t>
      </w:r>
      <w:r>
        <w:rPr>
          <w:sz w:val="22"/>
          <w:szCs w:val="22"/>
        </w:rPr>
        <w:t>A municipality can be associated with more than one counterpart if there was</w:t>
      </w:r>
      <w:r w:rsidR="008E76C0" w:rsidRPr="00853493">
        <w:rPr>
          <w:sz w:val="22"/>
          <w:szCs w:val="22"/>
        </w:rPr>
        <w:t xml:space="preserve"> more than one type of operator </w:t>
      </w:r>
      <w:r>
        <w:rPr>
          <w:sz w:val="22"/>
          <w:szCs w:val="22"/>
        </w:rPr>
        <w:t>listed for a specific program o</w:t>
      </w:r>
      <w:r w:rsidR="00796842">
        <w:rPr>
          <w:sz w:val="22"/>
          <w:szCs w:val="22"/>
        </w:rPr>
        <w:t>r</w:t>
      </w:r>
      <w:r>
        <w:rPr>
          <w:sz w:val="22"/>
          <w:szCs w:val="22"/>
        </w:rPr>
        <w:t xml:space="preserve"> if there were</w:t>
      </w:r>
      <w:r w:rsidR="008E76C0" w:rsidRPr="00853493">
        <w:rPr>
          <w:sz w:val="22"/>
          <w:szCs w:val="22"/>
        </w:rPr>
        <w:t xml:space="preserve"> multiple </w:t>
      </w:r>
      <w:r>
        <w:rPr>
          <w:sz w:val="22"/>
          <w:szCs w:val="22"/>
        </w:rPr>
        <w:t xml:space="preserve">PWS </w:t>
      </w:r>
      <w:r w:rsidR="008E76C0" w:rsidRPr="00853493">
        <w:rPr>
          <w:sz w:val="22"/>
          <w:szCs w:val="22"/>
        </w:rPr>
        <w:t>programs</w:t>
      </w:r>
      <w:r>
        <w:rPr>
          <w:sz w:val="22"/>
          <w:szCs w:val="22"/>
        </w:rPr>
        <w:t xml:space="preserve"> in that municipality with different types of operators. </w:t>
      </w:r>
    </w:p>
    <w:p w14:paraId="45508BE9" w14:textId="77777777" w:rsidR="00B9180F" w:rsidRDefault="00B9180F" w:rsidP="00B9180F">
      <w:pPr>
        <w:jc w:val="both"/>
        <w:rPr>
          <w:i/>
          <w:sz w:val="22"/>
          <w:szCs w:val="22"/>
        </w:rPr>
      </w:pPr>
    </w:p>
    <w:p w14:paraId="556C44C0" w14:textId="2EAD317E" w:rsidR="00B9180F" w:rsidRPr="00D1104F" w:rsidRDefault="00B9180F" w:rsidP="00B9180F">
      <w:pPr>
        <w:jc w:val="both"/>
        <w:rPr>
          <w:i/>
          <w:sz w:val="22"/>
          <w:szCs w:val="22"/>
        </w:rPr>
      </w:pPr>
      <w:r w:rsidRPr="00D1104F">
        <w:rPr>
          <w:i/>
          <w:sz w:val="22"/>
          <w:szCs w:val="22"/>
        </w:rPr>
        <w:lastRenderedPageBreak/>
        <w:t>Data Analysis</w:t>
      </w:r>
    </w:p>
    <w:p w14:paraId="66F70CA6" w14:textId="3B9E678A" w:rsidR="00B9180F" w:rsidRPr="00853493" w:rsidRDefault="00310288" w:rsidP="004A346E">
      <w:pPr>
        <w:jc w:val="both"/>
        <w:rPr>
          <w:sz w:val="22"/>
          <w:szCs w:val="22"/>
        </w:rPr>
      </w:pPr>
      <w:r>
        <w:rPr>
          <w:sz w:val="22"/>
          <w:szCs w:val="22"/>
        </w:rPr>
        <w:t>The</w:t>
      </w:r>
      <w:r w:rsidR="00B9180F" w:rsidRPr="00D1104F">
        <w:rPr>
          <w:sz w:val="22"/>
          <w:szCs w:val="22"/>
        </w:rPr>
        <w:t xml:space="preserve"> variables in Table 1 were summarized and t-tests and normalized differences in means conducted to look for differences across PWS and non-PWS municipalities. </w:t>
      </w:r>
      <w:r w:rsidR="00A23DE2">
        <w:rPr>
          <w:sz w:val="22"/>
          <w:szCs w:val="22"/>
        </w:rPr>
        <w:t>Correlation t</w:t>
      </w:r>
      <w:r w:rsidR="00DA03DD">
        <w:rPr>
          <w:sz w:val="22"/>
          <w:szCs w:val="22"/>
        </w:rPr>
        <w:t>ests confirmed the absence of m</w:t>
      </w:r>
      <w:r w:rsidR="00B9180F" w:rsidRPr="00D1104F">
        <w:rPr>
          <w:sz w:val="22"/>
          <w:szCs w:val="22"/>
        </w:rPr>
        <w:t xml:space="preserve">ulticollinearity across all </w:t>
      </w:r>
      <w:r w:rsidR="00690613">
        <w:rPr>
          <w:sz w:val="22"/>
          <w:szCs w:val="22"/>
        </w:rPr>
        <w:t xml:space="preserve">included </w:t>
      </w:r>
      <w:r w:rsidR="00B9180F" w:rsidRPr="00D1104F">
        <w:rPr>
          <w:sz w:val="22"/>
          <w:szCs w:val="22"/>
        </w:rPr>
        <w:t>variables. To analyze research question one</w:t>
      </w:r>
      <w:r w:rsidR="00B9180F">
        <w:rPr>
          <w:sz w:val="22"/>
          <w:szCs w:val="22"/>
        </w:rPr>
        <w:t>,</w:t>
      </w:r>
      <w:r w:rsidR="00B9180F" w:rsidRPr="00D1104F">
        <w:rPr>
          <w:sz w:val="22"/>
          <w:szCs w:val="22"/>
        </w:rPr>
        <w:t xml:space="preserve"> we used backwards stepwise </w:t>
      </w:r>
      <w:r w:rsidR="004A346E">
        <w:rPr>
          <w:sz w:val="22"/>
          <w:szCs w:val="22"/>
        </w:rPr>
        <w:t xml:space="preserve">logistic </w:t>
      </w:r>
      <w:r w:rsidR="00B9180F" w:rsidRPr="00D1104F">
        <w:rPr>
          <w:sz w:val="22"/>
          <w:szCs w:val="22"/>
        </w:rPr>
        <w:t xml:space="preserve">regression models with a cutoff of 90% to select variables from Table 1. We report odds ratios and robust standard errors. An odds ratio greater than one indicates a positive relationship; </w:t>
      </w:r>
      <w:r w:rsidR="00B9180F" w:rsidRPr="0092502A">
        <w:rPr>
          <w:sz w:val="22"/>
          <w:szCs w:val="22"/>
        </w:rPr>
        <w:t xml:space="preserve">an odds ratio less than one a negative relationship. This analysis was done for </w:t>
      </w:r>
      <w:r w:rsidR="00AF3473">
        <w:rPr>
          <w:sz w:val="22"/>
          <w:szCs w:val="22"/>
        </w:rPr>
        <w:t xml:space="preserve">(1) </w:t>
      </w:r>
      <w:r w:rsidR="00B9180F" w:rsidRPr="0092502A">
        <w:rPr>
          <w:sz w:val="22"/>
          <w:szCs w:val="22"/>
        </w:rPr>
        <w:t>the full municipality sample</w:t>
      </w:r>
      <w:r w:rsidR="0092502A" w:rsidRPr="0092502A">
        <w:rPr>
          <w:sz w:val="22"/>
          <w:szCs w:val="22"/>
        </w:rPr>
        <w:t>,</w:t>
      </w:r>
      <w:r w:rsidR="00B9180F" w:rsidRPr="0092502A">
        <w:rPr>
          <w:sz w:val="22"/>
          <w:szCs w:val="22"/>
        </w:rPr>
        <w:t xml:space="preserve"> </w:t>
      </w:r>
      <w:r w:rsidR="00200AB6" w:rsidRPr="0092502A">
        <w:rPr>
          <w:sz w:val="22"/>
          <w:szCs w:val="22"/>
        </w:rPr>
        <w:t>with and without dummy variables for the</w:t>
      </w:r>
      <w:r w:rsidR="00B9180F" w:rsidRPr="0092502A">
        <w:rPr>
          <w:sz w:val="22"/>
          <w:szCs w:val="22"/>
        </w:rPr>
        <w:t xml:space="preserve"> </w:t>
      </w:r>
      <w:r w:rsidR="00DA03DD">
        <w:rPr>
          <w:sz w:val="22"/>
          <w:szCs w:val="22"/>
        </w:rPr>
        <w:t>seven</w:t>
      </w:r>
      <w:r w:rsidR="00DA03DD" w:rsidRPr="0092502A">
        <w:rPr>
          <w:sz w:val="22"/>
          <w:szCs w:val="22"/>
        </w:rPr>
        <w:t xml:space="preserve"> </w:t>
      </w:r>
      <w:r w:rsidR="00B9180F" w:rsidRPr="0092502A">
        <w:rPr>
          <w:sz w:val="22"/>
          <w:szCs w:val="22"/>
        </w:rPr>
        <w:t xml:space="preserve">ecoregions </w:t>
      </w:r>
      <w:r w:rsidR="0092502A" w:rsidRPr="0092502A">
        <w:rPr>
          <w:sz w:val="22"/>
          <w:szCs w:val="22"/>
        </w:rPr>
        <w:t>in</w:t>
      </w:r>
      <w:r w:rsidR="00B9180F" w:rsidRPr="0092502A">
        <w:rPr>
          <w:sz w:val="22"/>
          <w:szCs w:val="22"/>
        </w:rPr>
        <w:t xml:space="preserve"> Mexico</w:t>
      </w:r>
      <w:r w:rsidR="00063908">
        <w:rPr>
          <w:sz w:val="22"/>
          <w:szCs w:val="22"/>
        </w:rPr>
        <w:t xml:space="preserve"> to further </w:t>
      </w:r>
      <w:r w:rsidR="00690613">
        <w:rPr>
          <w:sz w:val="22"/>
          <w:szCs w:val="22"/>
        </w:rPr>
        <w:t>reduce</w:t>
      </w:r>
      <w:r w:rsidR="00063908">
        <w:rPr>
          <w:sz w:val="22"/>
          <w:szCs w:val="22"/>
        </w:rPr>
        <w:t xml:space="preserve"> unobservable bias</w:t>
      </w:r>
      <w:r w:rsidR="00690613">
        <w:rPr>
          <w:sz w:val="22"/>
          <w:szCs w:val="22"/>
        </w:rPr>
        <w:t xml:space="preserve"> in terms of hydrological conditions </w:t>
      </w:r>
      <w:r w:rsidR="003A4EDD">
        <w:rPr>
          <w:sz w:val="22"/>
          <w:szCs w:val="22"/>
        </w:rPr>
        <w:t>and</w:t>
      </w:r>
      <w:r w:rsidR="00690613">
        <w:rPr>
          <w:sz w:val="22"/>
          <w:szCs w:val="22"/>
        </w:rPr>
        <w:t xml:space="preserve"> land productivity</w:t>
      </w:r>
      <w:r w:rsidR="0092502A">
        <w:rPr>
          <w:sz w:val="22"/>
          <w:szCs w:val="22"/>
        </w:rPr>
        <w:t xml:space="preserve">, and </w:t>
      </w:r>
      <w:r w:rsidR="00AF3473">
        <w:rPr>
          <w:sz w:val="22"/>
          <w:szCs w:val="22"/>
        </w:rPr>
        <w:t xml:space="preserve">(2) </w:t>
      </w:r>
      <w:r w:rsidR="0092502A">
        <w:rPr>
          <w:sz w:val="22"/>
          <w:szCs w:val="22"/>
        </w:rPr>
        <w:t>for a reduced sample that only included programs that started by 2014, again with and without ecoregion dummy variables</w:t>
      </w:r>
      <w:r w:rsidR="00B9180F" w:rsidRPr="00D1104F">
        <w:rPr>
          <w:sz w:val="22"/>
          <w:szCs w:val="22"/>
        </w:rPr>
        <w:t>.</w:t>
      </w:r>
      <w:r w:rsidR="00B9180F">
        <w:rPr>
          <w:sz w:val="22"/>
          <w:szCs w:val="22"/>
        </w:rPr>
        <w:t xml:space="preserve"> Similarly, to</w:t>
      </w:r>
      <w:r w:rsidR="00B9180F" w:rsidRPr="00D1104F">
        <w:rPr>
          <w:sz w:val="22"/>
          <w:szCs w:val="22"/>
        </w:rPr>
        <w:t xml:space="preserve"> understand what factors influence the persistence of PWS we used </w:t>
      </w:r>
      <w:r w:rsidR="004A346E" w:rsidRPr="00D1104F">
        <w:rPr>
          <w:sz w:val="22"/>
          <w:szCs w:val="22"/>
        </w:rPr>
        <w:t xml:space="preserve">backwards stepwise </w:t>
      </w:r>
      <w:r w:rsidR="004A346E">
        <w:rPr>
          <w:sz w:val="22"/>
          <w:szCs w:val="22"/>
        </w:rPr>
        <w:t xml:space="preserve">logistic </w:t>
      </w:r>
      <w:r w:rsidR="004A346E" w:rsidRPr="00D1104F">
        <w:rPr>
          <w:sz w:val="22"/>
          <w:szCs w:val="22"/>
        </w:rPr>
        <w:t xml:space="preserve">regression </w:t>
      </w:r>
      <w:r w:rsidR="00B9180F" w:rsidRPr="00D1104F">
        <w:rPr>
          <w:sz w:val="22"/>
          <w:szCs w:val="22"/>
        </w:rPr>
        <w:t>with a cutoff of 90%</w:t>
      </w:r>
      <w:r w:rsidR="0092502A">
        <w:rPr>
          <w:sz w:val="22"/>
          <w:szCs w:val="22"/>
        </w:rPr>
        <w:t xml:space="preserve"> for programs that started by 2014, with and without ecoregion dummy variables</w:t>
      </w:r>
      <w:r w:rsidR="00B9180F" w:rsidRPr="00D1104F">
        <w:rPr>
          <w:sz w:val="22"/>
          <w:szCs w:val="22"/>
        </w:rPr>
        <w:t xml:space="preserve">. </w:t>
      </w:r>
      <w:r w:rsidR="002A56A2">
        <w:rPr>
          <w:sz w:val="22"/>
          <w:szCs w:val="22"/>
        </w:rPr>
        <w:t xml:space="preserve">While </w:t>
      </w:r>
      <w:r w:rsidR="00AA1770">
        <w:rPr>
          <w:sz w:val="22"/>
          <w:szCs w:val="22"/>
        </w:rPr>
        <w:t>panel data is available on when PWS programs emerged and stopped in Mexico, we do not use panel data methods (e.g., an event study)</w:t>
      </w:r>
      <w:r w:rsidR="00EA4226">
        <w:rPr>
          <w:sz w:val="22"/>
          <w:szCs w:val="22"/>
        </w:rPr>
        <w:t xml:space="preserve"> in this analysis</w:t>
      </w:r>
      <w:r w:rsidR="00AA1770">
        <w:rPr>
          <w:sz w:val="22"/>
          <w:szCs w:val="22"/>
        </w:rPr>
        <w:t xml:space="preserve"> because only </w:t>
      </w:r>
      <w:r w:rsidR="00EA4226">
        <w:rPr>
          <w:sz w:val="22"/>
          <w:szCs w:val="22"/>
        </w:rPr>
        <w:t>four</w:t>
      </w:r>
      <w:r w:rsidR="00AA1770">
        <w:rPr>
          <w:sz w:val="22"/>
          <w:szCs w:val="22"/>
        </w:rPr>
        <w:t xml:space="preserve"> of the 14 </w:t>
      </w:r>
      <w:r w:rsidR="00CE7989">
        <w:rPr>
          <w:sz w:val="22"/>
          <w:szCs w:val="22"/>
        </w:rPr>
        <w:t xml:space="preserve">independent </w:t>
      </w:r>
      <w:r w:rsidR="00AA1770">
        <w:rPr>
          <w:sz w:val="22"/>
          <w:szCs w:val="22"/>
        </w:rPr>
        <w:t>variables in Table 1</w:t>
      </w:r>
      <w:r w:rsidR="00CE7989">
        <w:rPr>
          <w:sz w:val="22"/>
          <w:szCs w:val="22"/>
        </w:rPr>
        <w:t xml:space="preserve"> have annual data available, limiting what we could conclude in terms of explanatory factors. </w:t>
      </w:r>
    </w:p>
    <w:p w14:paraId="611A9FAB" w14:textId="77777777" w:rsidR="00B9180F" w:rsidRPr="00853493" w:rsidRDefault="00B9180F" w:rsidP="008B2A0A">
      <w:pPr>
        <w:ind w:firstLine="720"/>
        <w:jc w:val="both"/>
        <w:rPr>
          <w:sz w:val="22"/>
          <w:szCs w:val="22"/>
        </w:rPr>
      </w:pPr>
    </w:p>
    <w:p w14:paraId="000000BA" w14:textId="124B57A4" w:rsidR="00FC3581" w:rsidRPr="00853493" w:rsidRDefault="008E76C0" w:rsidP="00853493">
      <w:pPr>
        <w:jc w:val="both"/>
        <w:rPr>
          <w:b/>
          <w:sz w:val="22"/>
          <w:szCs w:val="22"/>
        </w:rPr>
      </w:pPr>
      <w:r w:rsidRPr="00853493">
        <w:rPr>
          <w:b/>
          <w:sz w:val="22"/>
          <w:szCs w:val="22"/>
        </w:rPr>
        <w:t>RESULTS</w:t>
      </w:r>
    </w:p>
    <w:p w14:paraId="000000BB" w14:textId="1465E62D" w:rsidR="00FC3581" w:rsidRDefault="008E76C0" w:rsidP="00853493">
      <w:pPr>
        <w:jc w:val="both"/>
        <w:rPr>
          <w:i/>
          <w:sz w:val="22"/>
          <w:szCs w:val="22"/>
        </w:rPr>
      </w:pPr>
      <w:r w:rsidRPr="00853493">
        <w:rPr>
          <w:i/>
          <w:sz w:val="22"/>
          <w:szCs w:val="22"/>
        </w:rPr>
        <w:t>Summary Statistics</w:t>
      </w:r>
      <w:r w:rsidR="0099546F">
        <w:rPr>
          <w:i/>
          <w:sz w:val="22"/>
          <w:szCs w:val="22"/>
        </w:rPr>
        <w:t xml:space="preserve"> </w:t>
      </w:r>
    </w:p>
    <w:p w14:paraId="52F6F297" w14:textId="5333875E" w:rsidR="00D71B46" w:rsidRDefault="008E76C0" w:rsidP="009731E6">
      <w:pPr>
        <w:jc w:val="both"/>
        <w:rPr>
          <w:sz w:val="22"/>
          <w:szCs w:val="22"/>
        </w:rPr>
      </w:pPr>
      <w:r w:rsidRPr="00853493">
        <w:rPr>
          <w:sz w:val="22"/>
          <w:szCs w:val="22"/>
        </w:rPr>
        <w:t xml:space="preserve">Municipalities with a </w:t>
      </w:r>
      <w:r w:rsidR="00266BD0">
        <w:rPr>
          <w:sz w:val="22"/>
          <w:szCs w:val="22"/>
        </w:rPr>
        <w:t xml:space="preserve">local matching </w:t>
      </w:r>
      <w:r w:rsidRPr="00853493">
        <w:rPr>
          <w:sz w:val="22"/>
          <w:szCs w:val="22"/>
        </w:rPr>
        <w:t xml:space="preserve">PWS program </w:t>
      </w:r>
      <w:r w:rsidR="00B02E59">
        <w:rPr>
          <w:sz w:val="22"/>
          <w:szCs w:val="22"/>
        </w:rPr>
        <w:t xml:space="preserve">in Mexico </w:t>
      </w:r>
      <w:r w:rsidR="00D71B46">
        <w:rPr>
          <w:sz w:val="22"/>
          <w:szCs w:val="22"/>
        </w:rPr>
        <w:t xml:space="preserve">had </w:t>
      </w:r>
      <w:r w:rsidRPr="00853493">
        <w:rPr>
          <w:sz w:val="22"/>
          <w:szCs w:val="22"/>
        </w:rPr>
        <w:t>on average more rugged</w:t>
      </w:r>
      <w:r w:rsidR="00985FDC">
        <w:rPr>
          <w:sz w:val="22"/>
          <w:szCs w:val="22"/>
        </w:rPr>
        <w:t xml:space="preserve"> terrain</w:t>
      </w:r>
      <w:r w:rsidR="00D27940">
        <w:rPr>
          <w:sz w:val="22"/>
          <w:szCs w:val="22"/>
        </w:rPr>
        <w:t>,</w:t>
      </w:r>
      <w:r w:rsidRPr="00853493">
        <w:rPr>
          <w:sz w:val="22"/>
          <w:szCs w:val="22"/>
        </w:rPr>
        <w:t xml:space="preserve"> lower deforestation </w:t>
      </w:r>
      <w:r w:rsidR="006851DD">
        <w:rPr>
          <w:sz w:val="22"/>
          <w:szCs w:val="22"/>
        </w:rPr>
        <w:t>rates</w:t>
      </w:r>
      <w:r w:rsidR="00D27940">
        <w:rPr>
          <w:sz w:val="22"/>
          <w:szCs w:val="22"/>
        </w:rPr>
        <w:t>,</w:t>
      </w:r>
      <w:r w:rsidR="00985FDC">
        <w:rPr>
          <w:sz w:val="22"/>
          <w:szCs w:val="22"/>
        </w:rPr>
        <w:t xml:space="preserve"> </w:t>
      </w:r>
      <w:r w:rsidRPr="00853493">
        <w:rPr>
          <w:sz w:val="22"/>
          <w:szCs w:val="22"/>
        </w:rPr>
        <w:t xml:space="preserve">less </w:t>
      </w:r>
      <w:r w:rsidR="00D71B46">
        <w:rPr>
          <w:sz w:val="22"/>
          <w:szCs w:val="22"/>
        </w:rPr>
        <w:t>pasture</w:t>
      </w:r>
      <w:r w:rsidR="00583BED">
        <w:rPr>
          <w:sz w:val="22"/>
          <w:szCs w:val="22"/>
        </w:rPr>
        <w:t>land</w:t>
      </w:r>
      <w:r w:rsidR="00D27940">
        <w:rPr>
          <w:sz w:val="22"/>
          <w:szCs w:val="22"/>
        </w:rPr>
        <w:t>,</w:t>
      </w:r>
      <w:r w:rsidRPr="00853493">
        <w:rPr>
          <w:sz w:val="22"/>
          <w:szCs w:val="22"/>
        </w:rPr>
        <w:t xml:space="preserve"> and fewer flood declarations</w:t>
      </w:r>
      <w:r w:rsidR="00746F0B">
        <w:rPr>
          <w:sz w:val="22"/>
          <w:szCs w:val="22"/>
        </w:rPr>
        <w:t xml:space="preserve"> (Table 2)</w:t>
      </w:r>
      <w:r w:rsidRPr="00853493">
        <w:rPr>
          <w:sz w:val="22"/>
          <w:szCs w:val="22"/>
        </w:rPr>
        <w:t xml:space="preserve">. There were no </w:t>
      </w:r>
      <w:r w:rsidR="00583BED" w:rsidRPr="00853493">
        <w:rPr>
          <w:sz w:val="22"/>
          <w:szCs w:val="22"/>
        </w:rPr>
        <w:t>statistically</w:t>
      </w:r>
      <w:r w:rsidRPr="00853493">
        <w:rPr>
          <w:sz w:val="22"/>
          <w:szCs w:val="22"/>
        </w:rPr>
        <w:t xml:space="preserve"> </w:t>
      </w:r>
      <w:r w:rsidR="00985FDC">
        <w:rPr>
          <w:sz w:val="22"/>
          <w:szCs w:val="22"/>
        </w:rPr>
        <w:t xml:space="preserve">significant </w:t>
      </w:r>
      <w:r w:rsidRPr="00853493">
        <w:rPr>
          <w:sz w:val="22"/>
          <w:szCs w:val="22"/>
        </w:rPr>
        <w:t xml:space="preserve">differences in </w:t>
      </w:r>
      <w:r w:rsidR="00985FDC">
        <w:rPr>
          <w:sz w:val="22"/>
          <w:szCs w:val="22"/>
        </w:rPr>
        <w:t>the</w:t>
      </w:r>
      <w:r w:rsidRPr="00853493">
        <w:rPr>
          <w:sz w:val="22"/>
          <w:szCs w:val="22"/>
        </w:rPr>
        <w:t xml:space="preserve"> extent of agricultural area</w:t>
      </w:r>
      <w:r w:rsidR="00D27940">
        <w:rPr>
          <w:sz w:val="22"/>
          <w:szCs w:val="22"/>
        </w:rPr>
        <w:t>,</w:t>
      </w:r>
      <w:r w:rsidR="00985FDC">
        <w:rPr>
          <w:sz w:val="22"/>
          <w:szCs w:val="22"/>
        </w:rPr>
        <w:t xml:space="preserve"> the </w:t>
      </w:r>
      <w:r w:rsidRPr="00853493">
        <w:rPr>
          <w:sz w:val="22"/>
          <w:szCs w:val="22"/>
        </w:rPr>
        <w:t>number of drought declarations</w:t>
      </w:r>
      <w:r w:rsidR="00D27940">
        <w:rPr>
          <w:sz w:val="22"/>
          <w:szCs w:val="22"/>
        </w:rPr>
        <w:t>,</w:t>
      </w:r>
      <w:r w:rsidRPr="00853493">
        <w:rPr>
          <w:sz w:val="22"/>
          <w:szCs w:val="22"/>
        </w:rPr>
        <w:t xml:space="preserve"> or water quality. </w:t>
      </w:r>
      <w:r w:rsidR="00A1287F">
        <w:rPr>
          <w:sz w:val="22"/>
          <w:szCs w:val="22"/>
        </w:rPr>
        <w:t>Within the</w:t>
      </w:r>
      <w:r w:rsidRPr="00853493">
        <w:rPr>
          <w:sz w:val="22"/>
          <w:szCs w:val="22"/>
        </w:rPr>
        <w:t xml:space="preserve"> economic and socio-cultural </w:t>
      </w:r>
      <w:r w:rsidR="006851DD">
        <w:rPr>
          <w:sz w:val="22"/>
          <w:szCs w:val="22"/>
        </w:rPr>
        <w:t>variables</w:t>
      </w:r>
      <w:r w:rsidRPr="00853493">
        <w:rPr>
          <w:sz w:val="22"/>
          <w:szCs w:val="22"/>
        </w:rPr>
        <w:t xml:space="preserve">, municipalities with PWS programs had on average higher GDP per capita and more </w:t>
      </w:r>
      <w:r w:rsidR="00EA4226">
        <w:rPr>
          <w:sz w:val="22"/>
          <w:szCs w:val="22"/>
        </w:rPr>
        <w:t xml:space="preserve">localities and </w:t>
      </w:r>
      <w:r w:rsidRPr="00853493">
        <w:rPr>
          <w:sz w:val="22"/>
          <w:szCs w:val="22"/>
        </w:rPr>
        <w:t xml:space="preserve">cities </w:t>
      </w:r>
      <w:r w:rsidR="00A1287F">
        <w:rPr>
          <w:sz w:val="22"/>
          <w:szCs w:val="22"/>
        </w:rPr>
        <w:t>but there was no statistically significant difference in</w:t>
      </w:r>
      <w:r w:rsidRPr="00853493">
        <w:rPr>
          <w:sz w:val="22"/>
          <w:szCs w:val="22"/>
        </w:rPr>
        <w:t xml:space="preserve"> </w:t>
      </w:r>
      <w:r w:rsidR="00985FDC">
        <w:rPr>
          <w:sz w:val="22"/>
          <w:szCs w:val="22"/>
        </w:rPr>
        <w:t xml:space="preserve">multidimensional </w:t>
      </w:r>
      <w:r w:rsidRPr="00853493">
        <w:rPr>
          <w:sz w:val="22"/>
          <w:szCs w:val="22"/>
        </w:rPr>
        <w:t>poverty</w:t>
      </w:r>
      <w:r w:rsidR="00A1287F">
        <w:rPr>
          <w:sz w:val="22"/>
          <w:szCs w:val="22"/>
        </w:rPr>
        <w:t xml:space="preserve"> rates</w:t>
      </w:r>
      <w:r w:rsidRPr="00853493">
        <w:rPr>
          <w:sz w:val="22"/>
          <w:szCs w:val="22"/>
        </w:rPr>
        <w:t xml:space="preserve">. All four </w:t>
      </w:r>
      <w:r w:rsidR="00985FDC">
        <w:rPr>
          <w:sz w:val="22"/>
          <w:szCs w:val="22"/>
        </w:rPr>
        <w:t>institutional</w:t>
      </w:r>
      <w:r w:rsidRPr="00853493">
        <w:rPr>
          <w:sz w:val="22"/>
          <w:szCs w:val="22"/>
        </w:rPr>
        <w:t xml:space="preserve"> variables were statistically different</w:t>
      </w:r>
      <w:r w:rsidR="00EB6A31">
        <w:rPr>
          <w:sz w:val="22"/>
          <w:szCs w:val="22"/>
        </w:rPr>
        <w:t>:</w:t>
      </w:r>
      <w:r w:rsidRPr="00853493">
        <w:rPr>
          <w:sz w:val="22"/>
          <w:szCs w:val="22"/>
        </w:rPr>
        <w:t xml:space="preserve"> municipalities with PWS programs had on average </w:t>
      </w:r>
      <w:r w:rsidR="001241C7">
        <w:rPr>
          <w:sz w:val="22"/>
          <w:szCs w:val="22"/>
        </w:rPr>
        <w:t xml:space="preserve">a </w:t>
      </w:r>
      <w:r w:rsidRPr="00853493">
        <w:rPr>
          <w:sz w:val="22"/>
          <w:szCs w:val="22"/>
        </w:rPr>
        <w:t xml:space="preserve">greater </w:t>
      </w:r>
      <w:r w:rsidR="001241C7">
        <w:rPr>
          <w:sz w:val="22"/>
          <w:szCs w:val="22"/>
        </w:rPr>
        <w:t>percent of their area in</w:t>
      </w:r>
      <w:r w:rsidRPr="00853493">
        <w:rPr>
          <w:sz w:val="22"/>
          <w:szCs w:val="22"/>
        </w:rPr>
        <w:t xml:space="preserve"> </w:t>
      </w:r>
      <w:r w:rsidR="006851DD">
        <w:rPr>
          <w:sz w:val="22"/>
          <w:szCs w:val="22"/>
        </w:rPr>
        <w:t>a</w:t>
      </w:r>
      <w:r w:rsidRPr="00853493">
        <w:rPr>
          <w:sz w:val="22"/>
          <w:szCs w:val="22"/>
        </w:rPr>
        <w:t xml:space="preserve"> national P</w:t>
      </w:r>
      <w:r w:rsidR="001241C7">
        <w:rPr>
          <w:sz w:val="22"/>
          <w:szCs w:val="22"/>
        </w:rPr>
        <w:t>E</w:t>
      </w:r>
      <w:r w:rsidRPr="00853493">
        <w:rPr>
          <w:sz w:val="22"/>
          <w:szCs w:val="22"/>
        </w:rPr>
        <w:t xml:space="preserve">S program and </w:t>
      </w:r>
      <w:r w:rsidR="001241C7">
        <w:rPr>
          <w:sz w:val="22"/>
          <w:szCs w:val="22"/>
        </w:rPr>
        <w:t>within</w:t>
      </w:r>
      <w:r w:rsidRPr="00853493">
        <w:rPr>
          <w:sz w:val="22"/>
          <w:szCs w:val="22"/>
        </w:rPr>
        <w:t xml:space="preserve"> </w:t>
      </w:r>
      <w:r w:rsidR="00B7333B">
        <w:rPr>
          <w:sz w:val="22"/>
          <w:szCs w:val="22"/>
        </w:rPr>
        <w:t>NPAs</w:t>
      </w:r>
      <w:r w:rsidRPr="00853493">
        <w:rPr>
          <w:sz w:val="22"/>
          <w:szCs w:val="22"/>
        </w:rPr>
        <w:t xml:space="preserve">, </w:t>
      </w:r>
      <w:r w:rsidR="001241C7" w:rsidRPr="00853493">
        <w:rPr>
          <w:sz w:val="22"/>
          <w:szCs w:val="22"/>
        </w:rPr>
        <w:t xml:space="preserve">were more likely to </w:t>
      </w:r>
      <w:r w:rsidR="001241C7">
        <w:rPr>
          <w:sz w:val="22"/>
          <w:szCs w:val="22"/>
        </w:rPr>
        <w:t>be part of</w:t>
      </w:r>
      <w:r w:rsidR="001241C7" w:rsidRPr="00853493">
        <w:rPr>
          <w:sz w:val="22"/>
          <w:szCs w:val="22"/>
        </w:rPr>
        <w:t xml:space="preserve"> the </w:t>
      </w:r>
      <w:r w:rsidR="008858A0">
        <w:rPr>
          <w:sz w:val="22"/>
          <w:szCs w:val="22"/>
        </w:rPr>
        <w:t>Watersheds and Cities</w:t>
      </w:r>
      <w:r w:rsidR="001241C7" w:rsidRPr="00853493">
        <w:rPr>
          <w:sz w:val="22"/>
          <w:szCs w:val="22"/>
        </w:rPr>
        <w:t xml:space="preserve"> </w:t>
      </w:r>
      <w:proofErr w:type="gramStart"/>
      <w:r w:rsidR="00DA6CCE">
        <w:rPr>
          <w:sz w:val="22"/>
          <w:szCs w:val="22"/>
        </w:rPr>
        <w:t>program</w:t>
      </w:r>
      <w:r w:rsidR="00EA4226">
        <w:rPr>
          <w:sz w:val="22"/>
          <w:szCs w:val="22"/>
        </w:rPr>
        <w:t>,</w:t>
      </w:r>
      <w:r w:rsidR="00583BED">
        <w:rPr>
          <w:sz w:val="22"/>
          <w:szCs w:val="22"/>
        </w:rPr>
        <w:t xml:space="preserve"> and</w:t>
      </w:r>
      <w:proofErr w:type="gramEnd"/>
      <w:r w:rsidRPr="00853493">
        <w:rPr>
          <w:sz w:val="22"/>
          <w:szCs w:val="22"/>
        </w:rPr>
        <w:t xml:space="preserve"> had less </w:t>
      </w:r>
      <w:r w:rsidR="001241C7">
        <w:rPr>
          <w:sz w:val="22"/>
          <w:szCs w:val="22"/>
        </w:rPr>
        <w:t xml:space="preserve">area in </w:t>
      </w:r>
      <w:r w:rsidRPr="00853493">
        <w:rPr>
          <w:sz w:val="22"/>
          <w:szCs w:val="22"/>
        </w:rPr>
        <w:t>private land tenure</w:t>
      </w:r>
      <w:r w:rsidR="001241C7">
        <w:rPr>
          <w:sz w:val="22"/>
          <w:szCs w:val="22"/>
        </w:rPr>
        <w:t>.</w:t>
      </w:r>
    </w:p>
    <w:p w14:paraId="11E2D789" w14:textId="5A0729AA" w:rsidR="00D71B46" w:rsidRPr="00345EB3" w:rsidRDefault="00D71B46" w:rsidP="00DA6CCE">
      <w:pPr>
        <w:ind w:firstLine="720"/>
        <w:jc w:val="both"/>
        <w:rPr>
          <w:sz w:val="22"/>
          <w:szCs w:val="22"/>
        </w:rPr>
      </w:pPr>
      <w:r>
        <w:rPr>
          <w:sz w:val="22"/>
          <w:szCs w:val="22"/>
        </w:rPr>
        <w:t xml:space="preserve">Summarizing from the CONAFOR database </w:t>
      </w:r>
      <w:r w:rsidR="00CA7F11">
        <w:rPr>
          <w:sz w:val="22"/>
          <w:szCs w:val="22"/>
        </w:rPr>
        <w:t>for</w:t>
      </w:r>
      <w:r w:rsidR="00DA6CCE">
        <w:rPr>
          <w:sz w:val="22"/>
          <w:szCs w:val="22"/>
        </w:rPr>
        <w:t xml:space="preserve"> the</w:t>
      </w:r>
      <w:r>
        <w:rPr>
          <w:sz w:val="22"/>
          <w:szCs w:val="22"/>
        </w:rPr>
        <w:t xml:space="preserve"> 145 </w:t>
      </w:r>
      <w:r w:rsidR="00DA6CCE">
        <w:rPr>
          <w:sz w:val="22"/>
          <w:szCs w:val="22"/>
        </w:rPr>
        <w:t xml:space="preserve">local </w:t>
      </w:r>
      <w:r>
        <w:rPr>
          <w:sz w:val="22"/>
          <w:szCs w:val="22"/>
        </w:rPr>
        <w:t>PWS programs</w:t>
      </w:r>
      <w:r w:rsidR="00DA6CCE">
        <w:rPr>
          <w:sz w:val="22"/>
          <w:szCs w:val="22"/>
        </w:rPr>
        <w:t xml:space="preserve"> that emerged</w:t>
      </w:r>
      <w:r w:rsidR="006851DD">
        <w:rPr>
          <w:sz w:val="22"/>
          <w:szCs w:val="22"/>
        </w:rPr>
        <w:t xml:space="preserve"> since 2008</w:t>
      </w:r>
      <w:r>
        <w:rPr>
          <w:sz w:val="22"/>
          <w:szCs w:val="22"/>
        </w:rPr>
        <w:t>, the mean payment was $2</w:t>
      </w:r>
      <w:r w:rsidR="00D066DC">
        <w:rPr>
          <w:sz w:val="22"/>
          <w:szCs w:val="22"/>
        </w:rPr>
        <w:t>,</w:t>
      </w:r>
      <w:r>
        <w:rPr>
          <w:sz w:val="22"/>
          <w:szCs w:val="22"/>
        </w:rPr>
        <w:t>393 pesos per ha ($118 USD per ha in 2021) and median payment was $2</w:t>
      </w:r>
      <w:r w:rsidR="00D066DC">
        <w:rPr>
          <w:sz w:val="22"/>
          <w:szCs w:val="22"/>
        </w:rPr>
        <w:t>,</w:t>
      </w:r>
      <w:r>
        <w:rPr>
          <w:sz w:val="22"/>
          <w:szCs w:val="22"/>
        </w:rPr>
        <w:t xml:space="preserve">099 pesos per ha ($103 USD per ha in 2021). </w:t>
      </w:r>
      <w:r w:rsidR="006E723D">
        <w:rPr>
          <w:sz w:val="22"/>
          <w:szCs w:val="22"/>
        </w:rPr>
        <w:t xml:space="preserve">The counterparts for these </w:t>
      </w:r>
      <w:r>
        <w:rPr>
          <w:sz w:val="22"/>
          <w:szCs w:val="22"/>
        </w:rPr>
        <w:t>program</w:t>
      </w:r>
      <w:r w:rsidR="006E723D">
        <w:rPr>
          <w:sz w:val="22"/>
          <w:szCs w:val="22"/>
        </w:rPr>
        <w:t>s</w:t>
      </w:r>
      <w:r>
        <w:rPr>
          <w:sz w:val="22"/>
          <w:szCs w:val="22"/>
        </w:rPr>
        <w:t xml:space="preserve"> were: municipal government (37%), NGO (25%), state government (18%), private </w:t>
      </w:r>
      <w:r w:rsidR="009B5274">
        <w:rPr>
          <w:sz w:val="22"/>
          <w:szCs w:val="22"/>
        </w:rPr>
        <w:t>industry</w:t>
      </w:r>
      <w:r>
        <w:rPr>
          <w:sz w:val="22"/>
          <w:szCs w:val="22"/>
        </w:rPr>
        <w:t xml:space="preserve"> (14%), and water </w:t>
      </w:r>
      <w:r w:rsidR="00A85175">
        <w:rPr>
          <w:sz w:val="22"/>
          <w:szCs w:val="22"/>
        </w:rPr>
        <w:t>utility</w:t>
      </w:r>
      <w:r>
        <w:rPr>
          <w:sz w:val="22"/>
          <w:szCs w:val="22"/>
        </w:rPr>
        <w:t xml:space="preserve"> (6%). Most programs only listed one local </w:t>
      </w:r>
      <w:r w:rsidR="006E723D">
        <w:rPr>
          <w:sz w:val="22"/>
          <w:szCs w:val="22"/>
        </w:rPr>
        <w:t>counterpart</w:t>
      </w:r>
      <w:r>
        <w:rPr>
          <w:sz w:val="22"/>
          <w:szCs w:val="22"/>
        </w:rPr>
        <w:t xml:space="preserve">, with a maximum of three partners listed on </w:t>
      </w:r>
      <w:r w:rsidR="006E723D">
        <w:rPr>
          <w:sz w:val="22"/>
          <w:szCs w:val="22"/>
        </w:rPr>
        <w:t xml:space="preserve">a </w:t>
      </w:r>
      <w:r>
        <w:rPr>
          <w:sz w:val="22"/>
          <w:szCs w:val="22"/>
        </w:rPr>
        <w:t xml:space="preserve">contract. The mean number of land managers receiving payments across the 145 PWS programs was 18. While this </w:t>
      </w:r>
      <w:r w:rsidR="006E723D">
        <w:rPr>
          <w:sz w:val="22"/>
          <w:szCs w:val="22"/>
        </w:rPr>
        <w:t>may</w:t>
      </w:r>
      <w:r>
        <w:rPr>
          <w:sz w:val="22"/>
          <w:szCs w:val="22"/>
        </w:rPr>
        <w:t xml:space="preserve"> seem low, many contracts are made with </w:t>
      </w:r>
      <w:r w:rsidRPr="006E723D">
        <w:rPr>
          <w:i/>
          <w:iCs/>
          <w:sz w:val="22"/>
          <w:szCs w:val="22"/>
        </w:rPr>
        <w:t>ejido</w:t>
      </w:r>
      <w:r>
        <w:rPr>
          <w:sz w:val="22"/>
          <w:szCs w:val="22"/>
        </w:rPr>
        <w:t xml:space="preserve"> leaders </w:t>
      </w:r>
      <w:r w:rsidR="00266BD0">
        <w:rPr>
          <w:sz w:val="22"/>
          <w:szCs w:val="22"/>
        </w:rPr>
        <w:t xml:space="preserve">to </w:t>
      </w:r>
      <w:r w:rsidR="006E723D">
        <w:rPr>
          <w:sz w:val="22"/>
          <w:szCs w:val="22"/>
        </w:rPr>
        <w:t xml:space="preserve">protect </w:t>
      </w:r>
      <w:r w:rsidR="00266BD0">
        <w:rPr>
          <w:sz w:val="22"/>
          <w:szCs w:val="22"/>
        </w:rPr>
        <w:t xml:space="preserve">large tracts </w:t>
      </w:r>
      <w:r w:rsidR="006E723D">
        <w:rPr>
          <w:sz w:val="22"/>
          <w:szCs w:val="22"/>
        </w:rPr>
        <w:t xml:space="preserve">of </w:t>
      </w:r>
      <w:r>
        <w:rPr>
          <w:sz w:val="22"/>
          <w:szCs w:val="22"/>
        </w:rPr>
        <w:t xml:space="preserve">collective forestland in Mexico </w:t>
      </w:r>
      <w:r w:rsidR="00CA7F11">
        <w:rPr>
          <w:sz w:val="22"/>
          <w:szCs w:val="22"/>
        </w:rPr>
        <w:t>[8]</w:t>
      </w:r>
      <w:r>
        <w:rPr>
          <w:sz w:val="22"/>
          <w:szCs w:val="22"/>
        </w:rPr>
        <w:t>.</w:t>
      </w:r>
    </w:p>
    <w:p w14:paraId="000000BE" w14:textId="77777777" w:rsidR="00FC3581" w:rsidRPr="00853493" w:rsidRDefault="00FC3581" w:rsidP="00853493">
      <w:pPr>
        <w:jc w:val="both"/>
        <w:rPr>
          <w:b/>
          <w:sz w:val="22"/>
          <w:szCs w:val="22"/>
        </w:rPr>
      </w:pPr>
    </w:p>
    <w:p w14:paraId="00000166" w14:textId="5085E49D" w:rsidR="00FC3581" w:rsidRDefault="008E76C0" w:rsidP="00853493">
      <w:pPr>
        <w:jc w:val="both"/>
        <w:rPr>
          <w:i/>
          <w:sz w:val="22"/>
          <w:szCs w:val="22"/>
        </w:rPr>
      </w:pPr>
      <w:r w:rsidRPr="00853493">
        <w:rPr>
          <w:i/>
          <w:sz w:val="22"/>
          <w:szCs w:val="22"/>
        </w:rPr>
        <w:t xml:space="preserve">Emergence of PWS </w:t>
      </w:r>
    </w:p>
    <w:p w14:paraId="44891E35" w14:textId="4D2EC4A4" w:rsidR="00844118" w:rsidRDefault="009731E6" w:rsidP="009731E6">
      <w:pPr>
        <w:jc w:val="both"/>
        <w:rPr>
          <w:sz w:val="22"/>
          <w:szCs w:val="22"/>
        </w:rPr>
      </w:pPr>
      <w:r>
        <w:rPr>
          <w:sz w:val="22"/>
          <w:szCs w:val="22"/>
        </w:rPr>
        <w:t>T</w:t>
      </w:r>
      <w:r w:rsidR="00F84BAE">
        <w:rPr>
          <w:sz w:val="22"/>
          <w:szCs w:val="22"/>
        </w:rPr>
        <w:t>hree</w:t>
      </w:r>
      <w:r w:rsidR="00ED06D8" w:rsidRPr="00853493">
        <w:rPr>
          <w:sz w:val="22"/>
          <w:szCs w:val="22"/>
        </w:rPr>
        <w:t xml:space="preserve"> </w:t>
      </w:r>
      <w:r>
        <w:rPr>
          <w:sz w:val="22"/>
          <w:szCs w:val="22"/>
        </w:rPr>
        <w:t xml:space="preserve">biophysical </w:t>
      </w:r>
      <w:r w:rsidR="008E76C0" w:rsidRPr="00853493">
        <w:rPr>
          <w:sz w:val="22"/>
          <w:szCs w:val="22"/>
        </w:rPr>
        <w:t xml:space="preserve">variables </w:t>
      </w:r>
      <w:r w:rsidR="00CF1912">
        <w:rPr>
          <w:sz w:val="22"/>
          <w:szCs w:val="22"/>
        </w:rPr>
        <w:t>are</w:t>
      </w:r>
      <w:r w:rsidR="008E76C0" w:rsidRPr="00853493">
        <w:rPr>
          <w:sz w:val="22"/>
          <w:szCs w:val="22"/>
        </w:rPr>
        <w:t xml:space="preserve"> statistically significant </w:t>
      </w:r>
      <w:r w:rsidR="00F84BAE">
        <w:rPr>
          <w:sz w:val="22"/>
          <w:szCs w:val="22"/>
        </w:rPr>
        <w:t xml:space="preserve">at the 90% level </w:t>
      </w:r>
      <w:r w:rsidR="00A85175">
        <w:rPr>
          <w:sz w:val="22"/>
          <w:szCs w:val="22"/>
        </w:rPr>
        <w:t>or greater</w:t>
      </w:r>
      <w:r w:rsidR="008E76C0" w:rsidRPr="00853493">
        <w:rPr>
          <w:sz w:val="22"/>
          <w:szCs w:val="22"/>
        </w:rPr>
        <w:t xml:space="preserve">: </w:t>
      </w:r>
      <w:r w:rsidR="00C17292" w:rsidRPr="00F84BAE">
        <w:rPr>
          <w:sz w:val="22"/>
          <w:szCs w:val="22"/>
        </w:rPr>
        <w:t>terrain</w:t>
      </w:r>
      <w:r w:rsidR="008E76C0" w:rsidRPr="00F84BAE">
        <w:rPr>
          <w:sz w:val="22"/>
          <w:szCs w:val="22"/>
        </w:rPr>
        <w:t xml:space="preserve"> ruggedness, deforestation</w:t>
      </w:r>
      <w:r w:rsidR="008E76C0" w:rsidRPr="00853493">
        <w:rPr>
          <w:sz w:val="22"/>
          <w:szCs w:val="22"/>
        </w:rPr>
        <w:t>, and extent of agriculture</w:t>
      </w:r>
      <w:r w:rsidR="00746F0B">
        <w:rPr>
          <w:sz w:val="22"/>
          <w:szCs w:val="22"/>
        </w:rPr>
        <w:t xml:space="preserve"> (Table 3)</w:t>
      </w:r>
      <w:r w:rsidR="008E76C0" w:rsidRPr="00853493">
        <w:rPr>
          <w:sz w:val="22"/>
          <w:szCs w:val="22"/>
        </w:rPr>
        <w:t xml:space="preserve">. </w:t>
      </w:r>
      <w:r w:rsidR="00F84BAE">
        <w:rPr>
          <w:sz w:val="22"/>
          <w:szCs w:val="22"/>
        </w:rPr>
        <w:t>Municipalities</w:t>
      </w:r>
      <w:r w:rsidR="00C17292">
        <w:rPr>
          <w:sz w:val="22"/>
          <w:szCs w:val="22"/>
        </w:rPr>
        <w:t xml:space="preserve"> with more terrain </w:t>
      </w:r>
      <w:r w:rsidR="008E76C0" w:rsidRPr="00853493">
        <w:rPr>
          <w:sz w:val="22"/>
          <w:szCs w:val="22"/>
        </w:rPr>
        <w:t xml:space="preserve">ruggedness </w:t>
      </w:r>
      <w:r w:rsidR="00F84BAE">
        <w:rPr>
          <w:sz w:val="22"/>
          <w:szCs w:val="22"/>
        </w:rPr>
        <w:t xml:space="preserve">and more agricultural area </w:t>
      </w:r>
      <w:r w:rsidR="00CF1912">
        <w:rPr>
          <w:sz w:val="22"/>
          <w:szCs w:val="22"/>
        </w:rPr>
        <w:t>are</w:t>
      </w:r>
      <w:r w:rsidR="00F84BAE">
        <w:rPr>
          <w:sz w:val="22"/>
          <w:szCs w:val="22"/>
        </w:rPr>
        <w:t xml:space="preserve"> </w:t>
      </w:r>
      <w:r w:rsidR="00C17292">
        <w:rPr>
          <w:sz w:val="22"/>
          <w:szCs w:val="22"/>
        </w:rPr>
        <w:t xml:space="preserve">more likely to </w:t>
      </w:r>
      <w:r w:rsidR="00F84BAE">
        <w:rPr>
          <w:sz w:val="22"/>
          <w:szCs w:val="22"/>
        </w:rPr>
        <w:t>develop</w:t>
      </w:r>
      <w:r w:rsidR="00C17292">
        <w:rPr>
          <w:sz w:val="22"/>
          <w:szCs w:val="22"/>
        </w:rPr>
        <w:t xml:space="preserve"> a local P</w:t>
      </w:r>
      <w:r w:rsidR="008E76C0" w:rsidRPr="00853493">
        <w:rPr>
          <w:sz w:val="22"/>
          <w:szCs w:val="22"/>
        </w:rPr>
        <w:t xml:space="preserve">WS program. </w:t>
      </w:r>
      <w:r w:rsidR="00746F0B">
        <w:rPr>
          <w:sz w:val="22"/>
          <w:szCs w:val="22"/>
        </w:rPr>
        <w:t>However, agricultural area was only statistically significant in one model. H</w:t>
      </w:r>
      <w:r w:rsidR="00C17292">
        <w:rPr>
          <w:sz w:val="22"/>
          <w:szCs w:val="22"/>
        </w:rPr>
        <w:t xml:space="preserve">aving </w:t>
      </w:r>
      <w:r w:rsidR="00F84BAE">
        <w:rPr>
          <w:sz w:val="22"/>
          <w:szCs w:val="22"/>
        </w:rPr>
        <w:t>a higher</w:t>
      </w:r>
      <w:r w:rsidR="008E76C0" w:rsidRPr="00853493">
        <w:rPr>
          <w:sz w:val="22"/>
          <w:szCs w:val="22"/>
        </w:rPr>
        <w:t xml:space="preserve"> deforestation</w:t>
      </w:r>
      <w:r w:rsidR="00F84BAE">
        <w:rPr>
          <w:sz w:val="22"/>
          <w:szCs w:val="22"/>
        </w:rPr>
        <w:t xml:space="preserve"> rate </w:t>
      </w:r>
      <w:r w:rsidR="00CF1912">
        <w:rPr>
          <w:sz w:val="22"/>
          <w:szCs w:val="22"/>
        </w:rPr>
        <w:t>is</w:t>
      </w:r>
      <w:r w:rsidR="00F84BAE">
        <w:rPr>
          <w:sz w:val="22"/>
          <w:szCs w:val="22"/>
        </w:rPr>
        <w:t xml:space="preserve"> negatively correlated with emergence of a PWS program</w:t>
      </w:r>
      <w:r w:rsidR="00746F0B">
        <w:rPr>
          <w:sz w:val="22"/>
          <w:szCs w:val="22"/>
        </w:rPr>
        <w:t xml:space="preserve"> in most models</w:t>
      </w:r>
      <w:r w:rsidR="00F84BAE">
        <w:rPr>
          <w:sz w:val="22"/>
          <w:szCs w:val="22"/>
        </w:rPr>
        <w:t xml:space="preserve">. </w:t>
      </w:r>
      <w:r>
        <w:rPr>
          <w:sz w:val="22"/>
          <w:szCs w:val="22"/>
        </w:rPr>
        <w:t xml:space="preserve">All </w:t>
      </w:r>
      <w:r w:rsidR="008E76C0" w:rsidRPr="00853493">
        <w:rPr>
          <w:sz w:val="22"/>
          <w:szCs w:val="22"/>
        </w:rPr>
        <w:t>economic and socio-cultur</w:t>
      </w:r>
      <w:r w:rsidR="00AF097D">
        <w:rPr>
          <w:sz w:val="22"/>
          <w:szCs w:val="22"/>
        </w:rPr>
        <w:t xml:space="preserve">al variables </w:t>
      </w:r>
      <w:r w:rsidR="00CF1912">
        <w:rPr>
          <w:sz w:val="22"/>
          <w:szCs w:val="22"/>
        </w:rPr>
        <w:t>are</w:t>
      </w:r>
      <w:r w:rsidR="00AF097D">
        <w:rPr>
          <w:sz w:val="22"/>
          <w:szCs w:val="22"/>
        </w:rPr>
        <w:t xml:space="preserve"> statistically significant. Higher </w:t>
      </w:r>
      <w:r w:rsidR="008E76C0" w:rsidRPr="00853493">
        <w:rPr>
          <w:sz w:val="22"/>
          <w:szCs w:val="22"/>
        </w:rPr>
        <w:t xml:space="preserve">GDP per capita </w:t>
      </w:r>
      <w:r w:rsidR="00AF097D">
        <w:rPr>
          <w:sz w:val="22"/>
          <w:szCs w:val="22"/>
        </w:rPr>
        <w:t xml:space="preserve">and a larger number of </w:t>
      </w:r>
      <w:r w:rsidR="003C3B08">
        <w:rPr>
          <w:sz w:val="22"/>
          <w:szCs w:val="22"/>
        </w:rPr>
        <w:t xml:space="preserve">localities and </w:t>
      </w:r>
      <w:r w:rsidR="00AF097D">
        <w:rPr>
          <w:sz w:val="22"/>
          <w:szCs w:val="22"/>
        </w:rPr>
        <w:t xml:space="preserve">cities both </w:t>
      </w:r>
      <w:r w:rsidR="00CF1912">
        <w:rPr>
          <w:sz w:val="22"/>
          <w:szCs w:val="22"/>
        </w:rPr>
        <w:t>result in</w:t>
      </w:r>
      <w:r w:rsidR="00AF097D">
        <w:rPr>
          <w:sz w:val="22"/>
          <w:szCs w:val="22"/>
        </w:rPr>
        <w:t xml:space="preserve"> higher odds of developing a local PWS </w:t>
      </w:r>
      <w:r w:rsidR="00AF097D" w:rsidRPr="00AF097D">
        <w:rPr>
          <w:sz w:val="22"/>
          <w:szCs w:val="22"/>
        </w:rPr>
        <w:t xml:space="preserve">program. </w:t>
      </w:r>
      <w:r w:rsidR="00AF097D">
        <w:rPr>
          <w:sz w:val="22"/>
          <w:szCs w:val="22"/>
        </w:rPr>
        <w:t>Higher rates of m</w:t>
      </w:r>
      <w:r w:rsidR="0088307B" w:rsidRPr="00AF097D">
        <w:rPr>
          <w:sz w:val="22"/>
          <w:szCs w:val="22"/>
        </w:rPr>
        <w:t>ultidimensional</w:t>
      </w:r>
      <w:r w:rsidR="008E76C0" w:rsidRPr="00AF097D">
        <w:rPr>
          <w:sz w:val="22"/>
          <w:szCs w:val="22"/>
        </w:rPr>
        <w:t xml:space="preserve"> povert</w:t>
      </w:r>
      <w:r w:rsidR="00AF097D">
        <w:rPr>
          <w:sz w:val="22"/>
          <w:szCs w:val="22"/>
        </w:rPr>
        <w:t xml:space="preserve">y, however, decrease the odds </w:t>
      </w:r>
      <w:r w:rsidR="008E76C0" w:rsidRPr="00853493">
        <w:rPr>
          <w:sz w:val="22"/>
          <w:szCs w:val="22"/>
        </w:rPr>
        <w:t xml:space="preserve">of </w:t>
      </w:r>
      <w:r w:rsidR="00AF097D">
        <w:rPr>
          <w:sz w:val="22"/>
          <w:szCs w:val="22"/>
        </w:rPr>
        <w:t xml:space="preserve">having </w:t>
      </w:r>
      <w:r w:rsidR="008E76C0" w:rsidRPr="00853493">
        <w:rPr>
          <w:sz w:val="22"/>
          <w:szCs w:val="22"/>
        </w:rPr>
        <w:t>a PWS program</w:t>
      </w:r>
      <w:r w:rsidR="00746F0B">
        <w:rPr>
          <w:sz w:val="22"/>
          <w:szCs w:val="22"/>
        </w:rPr>
        <w:t>; this variable is not statistically significant in the 2014 sample</w:t>
      </w:r>
      <w:r w:rsidR="008E76C0" w:rsidRPr="00853493">
        <w:rPr>
          <w:sz w:val="22"/>
          <w:szCs w:val="22"/>
        </w:rPr>
        <w:t xml:space="preserve">. </w:t>
      </w:r>
      <w:r w:rsidR="00517346">
        <w:rPr>
          <w:sz w:val="22"/>
          <w:szCs w:val="22"/>
        </w:rPr>
        <w:t>Institutional variables</w:t>
      </w:r>
      <w:r w:rsidR="00844118">
        <w:rPr>
          <w:sz w:val="22"/>
          <w:szCs w:val="22"/>
        </w:rPr>
        <w:t xml:space="preserve"> </w:t>
      </w:r>
      <w:r w:rsidR="00517346">
        <w:rPr>
          <w:sz w:val="22"/>
          <w:szCs w:val="22"/>
        </w:rPr>
        <w:t>influence</w:t>
      </w:r>
      <w:r w:rsidR="00844118">
        <w:rPr>
          <w:sz w:val="22"/>
          <w:szCs w:val="22"/>
        </w:rPr>
        <w:t xml:space="preserve"> the emergence of </w:t>
      </w:r>
      <w:r w:rsidR="00517346">
        <w:rPr>
          <w:sz w:val="22"/>
          <w:szCs w:val="22"/>
        </w:rPr>
        <w:t xml:space="preserve">local </w:t>
      </w:r>
      <w:r w:rsidR="00844118">
        <w:rPr>
          <w:sz w:val="22"/>
          <w:szCs w:val="22"/>
        </w:rPr>
        <w:t>PWS programs</w:t>
      </w:r>
      <w:r w:rsidR="00517346">
        <w:rPr>
          <w:sz w:val="22"/>
          <w:szCs w:val="22"/>
        </w:rPr>
        <w:t xml:space="preserve"> in Mexico, with the presence of ot</w:t>
      </w:r>
      <w:r w:rsidR="008E76C0" w:rsidRPr="00853493">
        <w:rPr>
          <w:sz w:val="22"/>
          <w:szCs w:val="22"/>
        </w:rPr>
        <w:t xml:space="preserve">her conservation </w:t>
      </w:r>
      <w:r w:rsidR="00CF1912">
        <w:rPr>
          <w:sz w:val="22"/>
          <w:szCs w:val="22"/>
        </w:rPr>
        <w:t>programs</w:t>
      </w:r>
      <w:r w:rsidR="00D066DC">
        <w:rPr>
          <w:sz w:val="22"/>
          <w:szCs w:val="22"/>
        </w:rPr>
        <w:t>—</w:t>
      </w:r>
      <w:r w:rsidR="00B7333B">
        <w:rPr>
          <w:sz w:val="22"/>
          <w:szCs w:val="22"/>
        </w:rPr>
        <w:t>NPAs</w:t>
      </w:r>
      <w:r w:rsidR="00CF1912">
        <w:rPr>
          <w:sz w:val="22"/>
          <w:szCs w:val="22"/>
        </w:rPr>
        <w:t xml:space="preserve">, national PES, and </w:t>
      </w:r>
      <w:r w:rsidR="008858A0">
        <w:rPr>
          <w:sz w:val="22"/>
          <w:szCs w:val="22"/>
        </w:rPr>
        <w:t>Watersheds and Cities</w:t>
      </w:r>
      <w:r w:rsidR="00D066DC">
        <w:rPr>
          <w:sz w:val="22"/>
          <w:szCs w:val="22"/>
        </w:rPr>
        <w:t>—</w:t>
      </w:r>
      <w:r w:rsidR="008E76C0" w:rsidRPr="00853493">
        <w:rPr>
          <w:sz w:val="22"/>
          <w:szCs w:val="22"/>
        </w:rPr>
        <w:t xml:space="preserve">all </w:t>
      </w:r>
      <w:r w:rsidR="00517346">
        <w:rPr>
          <w:sz w:val="22"/>
          <w:szCs w:val="22"/>
        </w:rPr>
        <w:t>complementing PWS emergence</w:t>
      </w:r>
      <w:r w:rsidR="008E76C0" w:rsidRPr="00853493">
        <w:rPr>
          <w:sz w:val="22"/>
          <w:szCs w:val="22"/>
        </w:rPr>
        <w:t xml:space="preserve">. </w:t>
      </w:r>
      <w:r w:rsidR="00844118" w:rsidRPr="00853493">
        <w:rPr>
          <w:sz w:val="22"/>
          <w:szCs w:val="22"/>
        </w:rPr>
        <w:t xml:space="preserve">Private land tenure </w:t>
      </w:r>
      <w:r w:rsidR="00CF1912">
        <w:rPr>
          <w:sz w:val="22"/>
          <w:szCs w:val="22"/>
        </w:rPr>
        <w:t>is</w:t>
      </w:r>
      <w:r w:rsidR="00844118" w:rsidRPr="00853493">
        <w:rPr>
          <w:sz w:val="22"/>
          <w:szCs w:val="22"/>
        </w:rPr>
        <w:t xml:space="preserve"> negatively associated with the </w:t>
      </w:r>
      <w:r w:rsidR="00517346">
        <w:rPr>
          <w:sz w:val="22"/>
          <w:szCs w:val="22"/>
        </w:rPr>
        <w:t>emergence</w:t>
      </w:r>
      <w:r w:rsidR="00844118" w:rsidRPr="00853493">
        <w:rPr>
          <w:sz w:val="22"/>
          <w:szCs w:val="22"/>
        </w:rPr>
        <w:t xml:space="preserve"> of </w:t>
      </w:r>
      <w:r w:rsidR="00844118">
        <w:rPr>
          <w:sz w:val="22"/>
          <w:szCs w:val="22"/>
        </w:rPr>
        <w:t xml:space="preserve">local </w:t>
      </w:r>
      <w:r w:rsidR="00844118" w:rsidRPr="00853493">
        <w:rPr>
          <w:sz w:val="22"/>
          <w:szCs w:val="22"/>
        </w:rPr>
        <w:t>PWS program</w:t>
      </w:r>
      <w:r w:rsidR="00517346">
        <w:rPr>
          <w:sz w:val="22"/>
          <w:szCs w:val="22"/>
        </w:rPr>
        <w:t>s</w:t>
      </w:r>
      <w:r w:rsidR="00844118" w:rsidRPr="00853493">
        <w:rPr>
          <w:sz w:val="22"/>
          <w:szCs w:val="22"/>
        </w:rPr>
        <w:t xml:space="preserve">. </w:t>
      </w:r>
    </w:p>
    <w:p w14:paraId="0000016A" w14:textId="77777777" w:rsidR="00FC3581" w:rsidRPr="00853493" w:rsidRDefault="00FC3581" w:rsidP="00853493">
      <w:pPr>
        <w:jc w:val="both"/>
        <w:rPr>
          <w:sz w:val="22"/>
          <w:szCs w:val="22"/>
        </w:rPr>
      </w:pPr>
    </w:p>
    <w:p w14:paraId="000002C9" w14:textId="2B9F8B69" w:rsidR="00FC3581" w:rsidRPr="00853493" w:rsidRDefault="00C700FE" w:rsidP="00853493">
      <w:pPr>
        <w:jc w:val="both"/>
        <w:rPr>
          <w:i/>
          <w:sz w:val="22"/>
          <w:szCs w:val="22"/>
        </w:rPr>
      </w:pPr>
      <w:r>
        <w:rPr>
          <w:i/>
          <w:sz w:val="22"/>
          <w:szCs w:val="22"/>
        </w:rPr>
        <w:t>Persistence</w:t>
      </w:r>
      <w:r w:rsidR="008E76C0" w:rsidRPr="00853493">
        <w:rPr>
          <w:i/>
          <w:sz w:val="22"/>
          <w:szCs w:val="22"/>
        </w:rPr>
        <w:t xml:space="preserve"> of PWS </w:t>
      </w:r>
    </w:p>
    <w:p w14:paraId="000002DB" w14:textId="46A21BDE" w:rsidR="00FC3581" w:rsidRPr="00853493" w:rsidRDefault="00855EE7" w:rsidP="009731E6">
      <w:pPr>
        <w:jc w:val="both"/>
        <w:rPr>
          <w:b/>
          <w:sz w:val="22"/>
          <w:szCs w:val="22"/>
        </w:rPr>
      </w:pPr>
      <w:r>
        <w:rPr>
          <w:sz w:val="22"/>
          <w:szCs w:val="22"/>
        </w:rPr>
        <w:lastRenderedPageBreak/>
        <w:t xml:space="preserve">Terrain ruggedness is weakly statistically significant with a positive influence on PWS persistence (Table 3). </w:t>
      </w:r>
      <w:r w:rsidR="009731E6">
        <w:rPr>
          <w:sz w:val="22"/>
          <w:szCs w:val="22"/>
        </w:rPr>
        <w:t>A</w:t>
      </w:r>
      <w:r w:rsidR="00CD6ABB">
        <w:rPr>
          <w:sz w:val="22"/>
          <w:szCs w:val="22"/>
        </w:rPr>
        <w:t>gricultur</w:t>
      </w:r>
      <w:r w:rsidR="002557F6">
        <w:rPr>
          <w:sz w:val="22"/>
          <w:szCs w:val="22"/>
        </w:rPr>
        <w:t>al extent</w:t>
      </w:r>
      <w:r w:rsidR="00CD6ABB">
        <w:rPr>
          <w:sz w:val="22"/>
          <w:szCs w:val="22"/>
        </w:rPr>
        <w:t xml:space="preserve"> </w:t>
      </w:r>
      <w:r>
        <w:rPr>
          <w:sz w:val="22"/>
          <w:szCs w:val="22"/>
        </w:rPr>
        <w:t>is</w:t>
      </w:r>
      <w:r w:rsidR="002557F6">
        <w:rPr>
          <w:sz w:val="22"/>
          <w:szCs w:val="22"/>
        </w:rPr>
        <w:t xml:space="preserve"> statistically significant </w:t>
      </w:r>
      <w:r>
        <w:rPr>
          <w:sz w:val="22"/>
          <w:szCs w:val="22"/>
        </w:rPr>
        <w:t>and</w:t>
      </w:r>
      <w:r w:rsidR="002557F6">
        <w:rPr>
          <w:sz w:val="22"/>
          <w:szCs w:val="22"/>
        </w:rPr>
        <w:t xml:space="preserve"> negatively influences PWS persistence</w:t>
      </w:r>
      <w:r w:rsidR="00CD6ABB">
        <w:rPr>
          <w:sz w:val="22"/>
          <w:szCs w:val="22"/>
        </w:rPr>
        <w:t xml:space="preserve">. </w:t>
      </w:r>
      <w:r w:rsidR="00A97EAE">
        <w:rPr>
          <w:sz w:val="22"/>
          <w:szCs w:val="22"/>
        </w:rPr>
        <w:t xml:space="preserve">Flood occurrence and water quality both </w:t>
      </w:r>
      <w:r w:rsidR="002557F6">
        <w:rPr>
          <w:sz w:val="22"/>
          <w:szCs w:val="22"/>
        </w:rPr>
        <w:t>become</w:t>
      </w:r>
      <w:r w:rsidR="00A97EAE">
        <w:rPr>
          <w:sz w:val="22"/>
          <w:szCs w:val="22"/>
        </w:rPr>
        <w:t xml:space="preserve"> statistically significant in </w:t>
      </w:r>
      <w:r w:rsidR="002557F6">
        <w:rPr>
          <w:sz w:val="22"/>
          <w:szCs w:val="22"/>
        </w:rPr>
        <w:t xml:space="preserve">explaining PWS persistence, with </w:t>
      </w:r>
      <w:r w:rsidR="00270B2A">
        <w:rPr>
          <w:sz w:val="22"/>
          <w:szCs w:val="22"/>
        </w:rPr>
        <w:t xml:space="preserve">more floods and </w:t>
      </w:r>
      <w:r w:rsidR="00E223FB">
        <w:rPr>
          <w:sz w:val="22"/>
          <w:szCs w:val="22"/>
        </w:rPr>
        <w:t>poorer</w:t>
      </w:r>
      <w:r w:rsidR="00270B2A">
        <w:rPr>
          <w:sz w:val="22"/>
          <w:szCs w:val="22"/>
        </w:rPr>
        <w:t xml:space="preserve"> water quality associated with maintaining </w:t>
      </w:r>
      <w:r w:rsidR="00E223FB">
        <w:rPr>
          <w:sz w:val="22"/>
          <w:szCs w:val="22"/>
        </w:rPr>
        <w:t>a</w:t>
      </w:r>
      <w:r w:rsidR="00270B2A">
        <w:rPr>
          <w:sz w:val="22"/>
          <w:szCs w:val="22"/>
        </w:rPr>
        <w:t xml:space="preserve"> PWS program. </w:t>
      </w:r>
      <w:r>
        <w:rPr>
          <w:sz w:val="22"/>
          <w:szCs w:val="22"/>
        </w:rPr>
        <w:t>GDP per capita is</w:t>
      </w:r>
      <w:r w:rsidR="00CD6ABB">
        <w:rPr>
          <w:sz w:val="22"/>
          <w:szCs w:val="22"/>
        </w:rPr>
        <w:t xml:space="preserve"> statistically significant in explaining the </w:t>
      </w:r>
      <w:r w:rsidR="00270B2A">
        <w:rPr>
          <w:sz w:val="22"/>
          <w:szCs w:val="22"/>
        </w:rPr>
        <w:t>persistence</w:t>
      </w:r>
      <w:r w:rsidR="00CD6ABB">
        <w:rPr>
          <w:sz w:val="22"/>
          <w:szCs w:val="22"/>
        </w:rPr>
        <w:t xml:space="preserve"> of a local PWS p</w:t>
      </w:r>
      <w:r w:rsidR="00317481">
        <w:rPr>
          <w:sz w:val="22"/>
          <w:szCs w:val="22"/>
        </w:rPr>
        <w:t>rogram</w:t>
      </w:r>
      <w:r>
        <w:rPr>
          <w:sz w:val="22"/>
          <w:szCs w:val="22"/>
        </w:rPr>
        <w:t xml:space="preserve"> </w:t>
      </w:r>
      <w:r w:rsidR="00D066DC">
        <w:rPr>
          <w:sz w:val="22"/>
          <w:szCs w:val="22"/>
        </w:rPr>
        <w:t xml:space="preserve">only </w:t>
      </w:r>
      <w:r>
        <w:rPr>
          <w:sz w:val="22"/>
          <w:szCs w:val="22"/>
        </w:rPr>
        <w:t>when ecoregion dummy variables are included</w:t>
      </w:r>
      <w:r w:rsidR="00CD6ABB">
        <w:rPr>
          <w:sz w:val="22"/>
          <w:szCs w:val="22"/>
        </w:rPr>
        <w:t>.</w:t>
      </w:r>
      <w:r w:rsidR="00317481">
        <w:rPr>
          <w:sz w:val="22"/>
          <w:szCs w:val="22"/>
        </w:rPr>
        <w:t xml:space="preserve"> </w:t>
      </w:r>
      <w:r w:rsidR="00E223FB">
        <w:rPr>
          <w:sz w:val="22"/>
          <w:szCs w:val="22"/>
        </w:rPr>
        <w:t>P</w:t>
      </w:r>
      <w:r w:rsidR="00CD6ABB">
        <w:rPr>
          <w:sz w:val="22"/>
          <w:szCs w:val="22"/>
        </w:rPr>
        <w:t xml:space="preserve">rivate land tenure </w:t>
      </w:r>
      <w:r w:rsidR="00270B2A">
        <w:rPr>
          <w:sz w:val="22"/>
          <w:szCs w:val="22"/>
        </w:rPr>
        <w:t>negatively affect</w:t>
      </w:r>
      <w:r w:rsidR="00E223FB">
        <w:rPr>
          <w:sz w:val="22"/>
          <w:szCs w:val="22"/>
        </w:rPr>
        <w:t>s</w:t>
      </w:r>
      <w:r w:rsidR="00270B2A">
        <w:rPr>
          <w:sz w:val="22"/>
          <w:szCs w:val="22"/>
        </w:rPr>
        <w:t xml:space="preserve"> persistence of PWS programs</w:t>
      </w:r>
      <w:r>
        <w:rPr>
          <w:sz w:val="22"/>
          <w:szCs w:val="22"/>
        </w:rPr>
        <w:t xml:space="preserve"> in one model</w:t>
      </w:r>
      <w:r w:rsidR="008F4AFB">
        <w:rPr>
          <w:sz w:val="22"/>
          <w:szCs w:val="22"/>
        </w:rPr>
        <w:t xml:space="preserve">. Presence of </w:t>
      </w:r>
      <w:r w:rsidR="00B7333B">
        <w:rPr>
          <w:sz w:val="22"/>
          <w:szCs w:val="22"/>
        </w:rPr>
        <w:t>NPAs</w:t>
      </w:r>
      <w:r w:rsidR="008F4AFB">
        <w:rPr>
          <w:sz w:val="22"/>
          <w:szCs w:val="22"/>
        </w:rPr>
        <w:t xml:space="preserve"> </w:t>
      </w:r>
      <w:r w:rsidR="00E223FB">
        <w:rPr>
          <w:sz w:val="22"/>
          <w:szCs w:val="22"/>
        </w:rPr>
        <w:t>positively influences the</w:t>
      </w:r>
      <w:r w:rsidR="008F4AFB">
        <w:rPr>
          <w:sz w:val="22"/>
          <w:szCs w:val="22"/>
        </w:rPr>
        <w:t xml:space="preserve"> persistence of local PWS, whereas national PES payments do not influence persistence. </w:t>
      </w:r>
      <w:r>
        <w:rPr>
          <w:sz w:val="22"/>
          <w:szCs w:val="22"/>
        </w:rPr>
        <w:t xml:space="preserve">The </w:t>
      </w:r>
      <w:r w:rsidR="008858A0">
        <w:rPr>
          <w:sz w:val="22"/>
          <w:szCs w:val="22"/>
        </w:rPr>
        <w:t>Watersheds and Cities</w:t>
      </w:r>
      <w:r>
        <w:rPr>
          <w:sz w:val="22"/>
          <w:szCs w:val="22"/>
        </w:rPr>
        <w:t xml:space="preserve"> program is statistically significant when ecoregion dummy variables are included, with a positive influence on persistence. </w:t>
      </w:r>
      <w:r w:rsidR="008F4AFB">
        <w:rPr>
          <w:sz w:val="22"/>
          <w:szCs w:val="22"/>
        </w:rPr>
        <w:t xml:space="preserve">Four of </w:t>
      </w:r>
      <w:r w:rsidR="00CD6ABB">
        <w:rPr>
          <w:sz w:val="22"/>
          <w:szCs w:val="22"/>
        </w:rPr>
        <w:t>the five counterpart dummy variables</w:t>
      </w:r>
      <w:r w:rsidR="008F4AFB">
        <w:rPr>
          <w:sz w:val="22"/>
          <w:szCs w:val="22"/>
        </w:rPr>
        <w:t xml:space="preserve"> are positively correlated with persistence of PWS </w:t>
      </w:r>
      <w:r w:rsidR="00E125A4">
        <w:rPr>
          <w:sz w:val="22"/>
          <w:szCs w:val="22"/>
        </w:rPr>
        <w:t>when</w:t>
      </w:r>
      <w:r>
        <w:rPr>
          <w:sz w:val="22"/>
          <w:szCs w:val="22"/>
        </w:rPr>
        <w:t xml:space="preserve"> </w:t>
      </w:r>
      <w:r w:rsidR="00CC71AC">
        <w:rPr>
          <w:sz w:val="22"/>
          <w:szCs w:val="22"/>
        </w:rPr>
        <w:t xml:space="preserve">ecoregion </w:t>
      </w:r>
      <w:r>
        <w:rPr>
          <w:sz w:val="22"/>
          <w:szCs w:val="22"/>
        </w:rPr>
        <w:t>dummy variables</w:t>
      </w:r>
      <w:r w:rsidR="00CC71AC">
        <w:rPr>
          <w:sz w:val="22"/>
          <w:szCs w:val="22"/>
        </w:rPr>
        <w:t xml:space="preserve"> </w:t>
      </w:r>
      <w:r w:rsidR="00E125A4">
        <w:rPr>
          <w:sz w:val="22"/>
          <w:szCs w:val="22"/>
        </w:rPr>
        <w:t xml:space="preserve">are included, </w:t>
      </w:r>
      <w:r w:rsidR="00CC71AC">
        <w:rPr>
          <w:sz w:val="22"/>
          <w:szCs w:val="22"/>
        </w:rPr>
        <w:t xml:space="preserve">but only two counterparts </w:t>
      </w:r>
      <w:r>
        <w:rPr>
          <w:sz w:val="22"/>
          <w:szCs w:val="22"/>
        </w:rPr>
        <w:t xml:space="preserve">remain </w:t>
      </w:r>
      <w:r w:rsidR="00E125A4">
        <w:rPr>
          <w:sz w:val="22"/>
          <w:szCs w:val="22"/>
        </w:rPr>
        <w:t xml:space="preserve">statistically </w:t>
      </w:r>
      <w:r>
        <w:rPr>
          <w:sz w:val="22"/>
          <w:szCs w:val="22"/>
        </w:rPr>
        <w:t xml:space="preserve">significant </w:t>
      </w:r>
      <w:r w:rsidR="00CC71AC">
        <w:rPr>
          <w:sz w:val="22"/>
          <w:szCs w:val="22"/>
        </w:rPr>
        <w:t>when</w:t>
      </w:r>
      <w:r>
        <w:rPr>
          <w:sz w:val="22"/>
          <w:szCs w:val="22"/>
        </w:rPr>
        <w:t xml:space="preserve"> ecoregion dummy variables</w:t>
      </w:r>
      <w:r w:rsidR="00CC71AC">
        <w:rPr>
          <w:sz w:val="22"/>
          <w:szCs w:val="22"/>
        </w:rPr>
        <w:t xml:space="preserve"> are included</w:t>
      </w:r>
      <w:r w:rsidR="008F4AFB">
        <w:rPr>
          <w:sz w:val="22"/>
          <w:szCs w:val="22"/>
        </w:rPr>
        <w:t xml:space="preserve">. </w:t>
      </w:r>
      <w:r w:rsidR="00CC71AC">
        <w:rPr>
          <w:sz w:val="22"/>
          <w:szCs w:val="22"/>
        </w:rPr>
        <w:t xml:space="preserve">Specifically, </w:t>
      </w:r>
      <w:r w:rsidR="00B30043">
        <w:rPr>
          <w:sz w:val="22"/>
          <w:szCs w:val="22"/>
        </w:rPr>
        <w:t xml:space="preserve">NGOs and water operators </w:t>
      </w:r>
      <w:r w:rsidR="005F0C33">
        <w:rPr>
          <w:sz w:val="22"/>
          <w:szCs w:val="22"/>
        </w:rPr>
        <w:t xml:space="preserve">have large odds ratios </w:t>
      </w:r>
      <w:r w:rsidR="00E125A4">
        <w:rPr>
          <w:sz w:val="22"/>
          <w:szCs w:val="22"/>
        </w:rPr>
        <w:t>and</w:t>
      </w:r>
      <w:r w:rsidR="005F0C33">
        <w:rPr>
          <w:sz w:val="22"/>
          <w:szCs w:val="22"/>
        </w:rPr>
        <w:t xml:space="preserve"> are statistically significant at the </w:t>
      </w:r>
      <w:r w:rsidR="00CD6ABB">
        <w:rPr>
          <w:sz w:val="22"/>
          <w:szCs w:val="22"/>
        </w:rPr>
        <w:t xml:space="preserve">99% </w:t>
      </w:r>
      <w:r w:rsidR="005F0C33">
        <w:rPr>
          <w:sz w:val="22"/>
          <w:szCs w:val="22"/>
        </w:rPr>
        <w:t>confidence level</w:t>
      </w:r>
      <w:r>
        <w:rPr>
          <w:sz w:val="22"/>
          <w:szCs w:val="22"/>
        </w:rPr>
        <w:t xml:space="preserve"> across both models</w:t>
      </w:r>
      <w:r w:rsidR="00B30043">
        <w:rPr>
          <w:sz w:val="22"/>
          <w:szCs w:val="22"/>
        </w:rPr>
        <w:t xml:space="preserve">. </w:t>
      </w:r>
      <w:r w:rsidR="007A2763">
        <w:rPr>
          <w:sz w:val="22"/>
          <w:szCs w:val="22"/>
        </w:rPr>
        <w:t>M</w:t>
      </w:r>
      <w:r w:rsidR="00433A85">
        <w:rPr>
          <w:sz w:val="22"/>
          <w:szCs w:val="22"/>
        </w:rPr>
        <w:t xml:space="preserve">unicipal government </w:t>
      </w:r>
      <w:r w:rsidR="00EA55BF">
        <w:rPr>
          <w:sz w:val="22"/>
          <w:szCs w:val="22"/>
        </w:rPr>
        <w:t>and</w:t>
      </w:r>
      <w:r w:rsidR="007A2763">
        <w:rPr>
          <w:sz w:val="22"/>
          <w:szCs w:val="22"/>
        </w:rPr>
        <w:t xml:space="preserve"> </w:t>
      </w:r>
      <w:r w:rsidR="009B5274">
        <w:rPr>
          <w:sz w:val="22"/>
          <w:szCs w:val="22"/>
        </w:rPr>
        <w:t>industry</w:t>
      </w:r>
      <w:r w:rsidR="007A2763">
        <w:rPr>
          <w:sz w:val="22"/>
          <w:szCs w:val="22"/>
        </w:rPr>
        <w:t xml:space="preserve"> </w:t>
      </w:r>
      <w:r w:rsidR="00433A85">
        <w:rPr>
          <w:sz w:val="22"/>
          <w:szCs w:val="22"/>
        </w:rPr>
        <w:t>counterpart</w:t>
      </w:r>
      <w:r w:rsidR="007A2763">
        <w:rPr>
          <w:sz w:val="22"/>
          <w:szCs w:val="22"/>
        </w:rPr>
        <w:t>s are</w:t>
      </w:r>
      <w:r w:rsidR="00433A85">
        <w:rPr>
          <w:sz w:val="22"/>
          <w:szCs w:val="22"/>
        </w:rPr>
        <w:t xml:space="preserve"> positively correlated with persistence </w:t>
      </w:r>
      <w:r w:rsidR="00CC71AC">
        <w:rPr>
          <w:sz w:val="22"/>
          <w:szCs w:val="22"/>
        </w:rPr>
        <w:t>when ecoregion</w:t>
      </w:r>
      <w:r>
        <w:rPr>
          <w:sz w:val="22"/>
          <w:szCs w:val="22"/>
        </w:rPr>
        <w:t xml:space="preserve"> dummy variables </w:t>
      </w:r>
      <w:r w:rsidR="00CC71AC">
        <w:rPr>
          <w:sz w:val="22"/>
          <w:szCs w:val="22"/>
        </w:rPr>
        <w:t xml:space="preserve">are not included, </w:t>
      </w:r>
      <w:r w:rsidR="00433A85">
        <w:rPr>
          <w:sz w:val="22"/>
          <w:szCs w:val="22"/>
        </w:rPr>
        <w:t>but with lower odds</w:t>
      </w:r>
      <w:r w:rsidR="007A2763">
        <w:rPr>
          <w:sz w:val="22"/>
          <w:szCs w:val="22"/>
        </w:rPr>
        <w:t xml:space="preserve"> ratios</w:t>
      </w:r>
      <w:r w:rsidR="00433A85">
        <w:rPr>
          <w:sz w:val="22"/>
          <w:szCs w:val="22"/>
        </w:rPr>
        <w:t xml:space="preserve"> </w:t>
      </w:r>
      <w:r w:rsidR="00CC71AC">
        <w:rPr>
          <w:sz w:val="22"/>
          <w:szCs w:val="22"/>
        </w:rPr>
        <w:t>tha</w:t>
      </w:r>
      <w:r w:rsidR="00E125A4">
        <w:rPr>
          <w:sz w:val="22"/>
          <w:szCs w:val="22"/>
        </w:rPr>
        <w:t>n</w:t>
      </w:r>
      <w:r w:rsidR="00CC71AC">
        <w:rPr>
          <w:sz w:val="22"/>
          <w:szCs w:val="22"/>
        </w:rPr>
        <w:t xml:space="preserve"> NGOs and water utilities, </w:t>
      </w:r>
      <w:r w:rsidR="00433A85">
        <w:rPr>
          <w:sz w:val="22"/>
          <w:szCs w:val="22"/>
        </w:rPr>
        <w:t xml:space="preserve">and 95% </w:t>
      </w:r>
      <w:r w:rsidR="007A2763">
        <w:rPr>
          <w:sz w:val="22"/>
          <w:szCs w:val="22"/>
        </w:rPr>
        <w:t xml:space="preserve">and 90% </w:t>
      </w:r>
      <w:r w:rsidR="00433A85">
        <w:rPr>
          <w:sz w:val="22"/>
          <w:szCs w:val="22"/>
        </w:rPr>
        <w:t>confidence</w:t>
      </w:r>
      <w:r w:rsidR="007A2763">
        <w:rPr>
          <w:sz w:val="22"/>
          <w:szCs w:val="22"/>
        </w:rPr>
        <w:t xml:space="preserve"> levels, respectively</w:t>
      </w:r>
      <w:r w:rsidR="00433A85">
        <w:rPr>
          <w:sz w:val="22"/>
          <w:szCs w:val="22"/>
        </w:rPr>
        <w:t xml:space="preserve">. </w:t>
      </w:r>
    </w:p>
    <w:p w14:paraId="0000034F" w14:textId="77777777" w:rsidR="00FC3581" w:rsidRPr="00853493" w:rsidRDefault="00FC3581" w:rsidP="00853493">
      <w:pPr>
        <w:jc w:val="both"/>
        <w:rPr>
          <w:sz w:val="22"/>
          <w:szCs w:val="22"/>
        </w:rPr>
      </w:pPr>
    </w:p>
    <w:p w14:paraId="00000350" w14:textId="6DE54667" w:rsidR="00FC3581" w:rsidRPr="00853493" w:rsidRDefault="008E76C0" w:rsidP="00853493">
      <w:pPr>
        <w:jc w:val="both"/>
        <w:rPr>
          <w:b/>
          <w:sz w:val="22"/>
          <w:szCs w:val="22"/>
        </w:rPr>
      </w:pPr>
      <w:r w:rsidRPr="00853493">
        <w:rPr>
          <w:b/>
          <w:sz w:val="22"/>
          <w:szCs w:val="22"/>
        </w:rPr>
        <w:t>D</w:t>
      </w:r>
      <w:r w:rsidR="002A0B0D">
        <w:rPr>
          <w:b/>
          <w:sz w:val="22"/>
          <w:szCs w:val="22"/>
        </w:rPr>
        <w:t>iscussion</w:t>
      </w:r>
    </w:p>
    <w:p w14:paraId="18760371" w14:textId="653F44E3" w:rsidR="008B2564" w:rsidRDefault="00AC3E6C" w:rsidP="00853493">
      <w:pPr>
        <w:jc w:val="both"/>
        <w:rPr>
          <w:sz w:val="22"/>
          <w:szCs w:val="22"/>
        </w:rPr>
      </w:pPr>
      <w:r>
        <w:rPr>
          <w:iCs/>
          <w:sz w:val="22"/>
          <w:szCs w:val="22"/>
        </w:rPr>
        <w:t xml:space="preserve">Our </w:t>
      </w:r>
      <w:r w:rsidR="00201758">
        <w:rPr>
          <w:iCs/>
          <w:sz w:val="22"/>
          <w:szCs w:val="22"/>
        </w:rPr>
        <w:t xml:space="preserve">intra-country analysis of Mexico’s local PWS programs </w:t>
      </w:r>
      <w:r w:rsidR="003F7014">
        <w:rPr>
          <w:iCs/>
          <w:sz w:val="22"/>
          <w:szCs w:val="22"/>
        </w:rPr>
        <w:t>support</w:t>
      </w:r>
      <w:r w:rsidR="00201758">
        <w:rPr>
          <w:iCs/>
          <w:sz w:val="22"/>
          <w:szCs w:val="22"/>
        </w:rPr>
        <w:t>s</w:t>
      </w:r>
      <w:r w:rsidR="003F7014">
        <w:rPr>
          <w:iCs/>
          <w:sz w:val="22"/>
          <w:szCs w:val="22"/>
        </w:rPr>
        <w:t xml:space="preserve"> global analyses on the factors that lead to emergence but also show contradictions specific to Mexico that might translate </w:t>
      </w:r>
      <w:r w:rsidR="00F21C5A">
        <w:rPr>
          <w:iCs/>
          <w:sz w:val="22"/>
          <w:szCs w:val="22"/>
        </w:rPr>
        <w:t xml:space="preserve">better </w:t>
      </w:r>
      <w:r w:rsidR="003F7014">
        <w:rPr>
          <w:iCs/>
          <w:sz w:val="22"/>
          <w:szCs w:val="22"/>
        </w:rPr>
        <w:t xml:space="preserve">to other tropical countries. </w:t>
      </w:r>
      <w:r w:rsidR="008B2564">
        <w:rPr>
          <w:iCs/>
          <w:sz w:val="22"/>
          <w:szCs w:val="22"/>
        </w:rPr>
        <w:t>Related to biophysical factors</w:t>
      </w:r>
      <w:r w:rsidR="006E05E0">
        <w:rPr>
          <w:iCs/>
          <w:sz w:val="22"/>
          <w:szCs w:val="22"/>
        </w:rPr>
        <w:t>, PWS tend to emerge in places with lower opportunity costs</w:t>
      </w:r>
      <w:r w:rsidR="005644D1">
        <w:rPr>
          <w:iCs/>
          <w:sz w:val="22"/>
          <w:szCs w:val="22"/>
        </w:rPr>
        <w:t>, as proxied by terrain ruggedness</w:t>
      </w:r>
      <w:r w:rsidR="006E05E0">
        <w:rPr>
          <w:iCs/>
          <w:sz w:val="22"/>
          <w:szCs w:val="22"/>
        </w:rPr>
        <w:t xml:space="preserve">. </w:t>
      </w:r>
      <w:r w:rsidR="00E3471D">
        <w:rPr>
          <w:sz w:val="22"/>
          <w:szCs w:val="22"/>
        </w:rPr>
        <w:t xml:space="preserve">This </w:t>
      </w:r>
      <w:r w:rsidR="00482A02">
        <w:rPr>
          <w:sz w:val="22"/>
          <w:szCs w:val="22"/>
        </w:rPr>
        <w:t xml:space="preserve">is in </w:t>
      </w:r>
      <w:r w:rsidR="00114EC6">
        <w:rPr>
          <w:sz w:val="22"/>
          <w:szCs w:val="22"/>
        </w:rPr>
        <w:t>line</w:t>
      </w:r>
      <w:r w:rsidR="00482A02">
        <w:rPr>
          <w:sz w:val="22"/>
          <w:szCs w:val="22"/>
        </w:rPr>
        <w:t xml:space="preserve"> with</w:t>
      </w:r>
      <w:r w:rsidR="00E3471D">
        <w:rPr>
          <w:sz w:val="22"/>
          <w:szCs w:val="22"/>
        </w:rPr>
        <w:t xml:space="preserve"> </w:t>
      </w:r>
      <w:r w:rsidR="00114EC6">
        <w:rPr>
          <w:sz w:val="22"/>
          <w:szCs w:val="22"/>
        </w:rPr>
        <w:t xml:space="preserve">PES </w:t>
      </w:r>
      <w:r w:rsidR="00A259B9">
        <w:rPr>
          <w:sz w:val="22"/>
          <w:szCs w:val="22"/>
        </w:rPr>
        <w:t xml:space="preserve">theory that these </w:t>
      </w:r>
      <w:r w:rsidR="0091447B">
        <w:rPr>
          <w:sz w:val="22"/>
          <w:szCs w:val="22"/>
        </w:rPr>
        <w:t xml:space="preserve">types of </w:t>
      </w:r>
      <w:r w:rsidR="00A259B9">
        <w:rPr>
          <w:sz w:val="22"/>
          <w:szCs w:val="22"/>
        </w:rPr>
        <w:t xml:space="preserve">programs </w:t>
      </w:r>
      <w:r w:rsidR="00575EA7">
        <w:rPr>
          <w:sz w:val="22"/>
          <w:szCs w:val="22"/>
        </w:rPr>
        <w:t>are not</w:t>
      </w:r>
      <w:r w:rsidR="00A259B9">
        <w:rPr>
          <w:sz w:val="22"/>
          <w:szCs w:val="22"/>
        </w:rPr>
        <w:t xml:space="preserve"> competitive in </w:t>
      </w:r>
      <w:r w:rsidR="0091447B">
        <w:rPr>
          <w:sz w:val="22"/>
          <w:szCs w:val="22"/>
        </w:rPr>
        <w:t xml:space="preserve">areas of </w:t>
      </w:r>
      <w:r w:rsidR="00E3471D">
        <w:rPr>
          <w:sz w:val="22"/>
          <w:szCs w:val="22"/>
        </w:rPr>
        <w:t>high opportunity cos</w:t>
      </w:r>
      <w:r w:rsidR="006E05E0">
        <w:rPr>
          <w:sz w:val="22"/>
          <w:szCs w:val="22"/>
        </w:rPr>
        <w:t>t</w:t>
      </w:r>
      <w:r w:rsidR="00685FD5">
        <w:rPr>
          <w:sz w:val="22"/>
          <w:szCs w:val="22"/>
        </w:rPr>
        <w:t xml:space="preserve"> because payments cannot compete with more productive land uses</w:t>
      </w:r>
      <w:r w:rsidR="00A259B9">
        <w:rPr>
          <w:sz w:val="22"/>
          <w:szCs w:val="22"/>
        </w:rPr>
        <w:t xml:space="preserve"> </w:t>
      </w:r>
      <w:r w:rsidR="00446E21">
        <w:rPr>
          <w:sz w:val="22"/>
          <w:szCs w:val="22"/>
        </w:rPr>
        <w:t>[</w:t>
      </w:r>
      <w:r w:rsidR="00EA18D3">
        <w:rPr>
          <w:sz w:val="22"/>
          <w:szCs w:val="22"/>
        </w:rPr>
        <w:fldChar w:fldCharType="begin"/>
      </w:r>
      <w:r w:rsidR="00EA18D3">
        <w:rPr>
          <w:sz w:val="22"/>
          <w:szCs w:val="22"/>
        </w:rPr>
        <w:instrText xml:space="preserve"> REF _Ref80454604 \r \h </w:instrText>
      </w:r>
      <w:r w:rsidR="00EA18D3">
        <w:rPr>
          <w:sz w:val="22"/>
          <w:szCs w:val="22"/>
        </w:rPr>
      </w:r>
      <w:r w:rsidR="00EA18D3">
        <w:rPr>
          <w:sz w:val="22"/>
          <w:szCs w:val="22"/>
        </w:rPr>
        <w:fldChar w:fldCharType="separate"/>
      </w:r>
      <w:r w:rsidR="00525A88">
        <w:rPr>
          <w:sz w:val="22"/>
          <w:szCs w:val="22"/>
        </w:rPr>
        <w:t>13</w:t>
      </w:r>
      <w:r w:rsidR="00EA18D3">
        <w:rPr>
          <w:sz w:val="22"/>
          <w:szCs w:val="22"/>
        </w:rPr>
        <w:fldChar w:fldCharType="end"/>
      </w:r>
      <w:r w:rsidR="00446E21">
        <w:rPr>
          <w:sz w:val="22"/>
          <w:szCs w:val="22"/>
        </w:rPr>
        <w:t>]</w:t>
      </w:r>
      <w:r w:rsidR="00C10B0B">
        <w:rPr>
          <w:sz w:val="22"/>
          <w:szCs w:val="22"/>
        </w:rPr>
        <w:t xml:space="preserve">. </w:t>
      </w:r>
      <w:r w:rsidR="00120724">
        <w:rPr>
          <w:sz w:val="22"/>
          <w:szCs w:val="22"/>
        </w:rPr>
        <w:t>L</w:t>
      </w:r>
      <w:r w:rsidR="00D76940">
        <w:rPr>
          <w:sz w:val="22"/>
          <w:szCs w:val="22"/>
        </w:rPr>
        <w:t>and uses</w:t>
      </w:r>
      <w:r w:rsidR="005644D1">
        <w:rPr>
          <w:sz w:val="22"/>
          <w:szCs w:val="22"/>
        </w:rPr>
        <w:t xml:space="preserve">, used as a </w:t>
      </w:r>
      <w:r w:rsidR="00D76940">
        <w:rPr>
          <w:sz w:val="22"/>
          <w:szCs w:val="22"/>
        </w:rPr>
        <w:t>measure of</w:t>
      </w:r>
      <w:r w:rsidR="005644D1">
        <w:rPr>
          <w:sz w:val="22"/>
          <w:szCs w:val="22"/>
        </w:rPr>
        <w:t xml:space="preserve"> </w:t>
      </w:r>
      <w:r w:rsidR="00D76940">
        <w:rPr>
          <w:sz w:val="22"/>
          <w:szCs w:val="22"/>
        </w:rPr>
        <w:t xml:space="preserve">threats to </w:t>
      </w:r>
      <w:r w:rsidR="005644D1">
        <w:rPr>
          <w:sz w:val="22"/>
          <w:szCs w:val="22"/>
        </w:rPr>
        <w:t xml:space="preserve">watershed services, </w:t>
      </w:r>
      <w:r w:rsidR="00D76940">
        <w:rPr>
          <w:sz w:val="22"/>
          <w:szCs w:val="22"/>
        </w:rPr>
        <w:t xml:space="preserve">show mixed results </w:t>
      </w:r>
      <w:r w:rsidR="00120724">
        <w:rPr>
          <w:sz w:val="22"/>
          <w:szCs w:val="22"/>
        </w:rPr>
        <w:t>in explaining</w:t>
      </w:r>
      <w:r w:rsidR="00D76940">
        <w:rPr>
          <w:sz w:val="22"/>
          <w:szCs w:val="22"/>
        </w:rPr>
        <w:t xml:space="preserve"> emergence. While higher deforestation rates </w:t>
      </w:r>
      <w:r w:rsidR="008348E9">
        <w:rPr>
          <w:sz w:val="22"/>
          <w:szCs w:val="22"/>
        </w:rPr>
        <w:t>were</w:t>
      </w:r>
      <w:r w:rsidR="00D76940">
        <w:rPr>
          <w:sz w:val="22"/>
          <w:szCs w:val="22"/>
        </w:rPr>
        <w:t xml:space="preserve"> associated with emergence</w:t>
      </w:r>
      <w:r w:rsidR="00575EA7">
        <w:rPr>
          <w:sz w:val="22"/>
          <w:szCs w:val="22"/>
        </w:rPr>
        <w:t xml:space="preserve"> in </w:t>
      </w:r>
      <w:r w:rsidR="00120724">
        <w:rPr>
          <w:sz w:val="22"/>
          <w:szCs w:val="22"/>
        </w:rPr>
        <w:t xml:space="preserve">a </w:t>
      </w:r>
      <w:r w:rsidR="00496182">
        <w:rPr>
          <w:sz w:val="22"/>
          <w:szCs w:val="22"/>
        </w:rPr>
        <w:t>multi-country</w:t>
      </w:r>
      <w:r w:rsidR="00575EA7">
        <w:rPr>
          <w:sz w:val="22"/>
          <w:szCs w:val="22"/>
        </w:rPr>
        <w:t xml:space="preserve"> analys</w:t>
      </w:r>
      <w:r w:rsidR="00120724">
        <w:rPr>
          <w:sz w:val="22"/>
          <w:szCs w:val="22"/>
        </w:rPr>
        <w:t>i</w:t>
      </w:r>
      <w:r w:rsidR="00575EA7">
        <w:rPr>
          <w:sz w:val="22"/>
          <w:szCs w:val="22"/>
        </w:rPr>
        <w:t>s</w:t>
      </w:r>
      <w:r w:rsidR="00446E21">
        <w:rPr>
          <w:sz w:val="22"/>
          <w:szCs w:val="22"/>
        </w:rPr>
        <w:t xml:space="preserve"> [</w:t>
      </w:r>
      <w:r w:rsidR="00EA18D3">
        <w:rPr>
          <w:sz w:val="22"/>
          <w:szCs w:val="22"/>
        </w:rPr>
        <w:fldChar w:fldCharType="begin"/>
      </w:r>
      <w:r w:rsidR="00EA18D3">
        <w:rPr>
          <w:sz w:val="22"/>
          <w:szCs w:val="22"/>
        </w:rPr>
        <w:instrText xml:space="preserve"> REF _Ref80454470 \r \h </w:instrText>
      </w:r>
      <w:r w:rsidR="00EA18D3">
        <w:rPr>
          <w:sz w:val="22"/>
          <w:szCs w:val="22"/>
        </w:rPr>
      </w:r>
      <w:r w:rsidR="00EA18D3">
        <w:rPr>
          <w:sz w:val="22"/>
          <w:szCs w:val="22"/>
        </w:rPr>
        <w:fldChar w:fldCharType="separate"/>
      </w:r>
      <w:r w:rsidR="00525A88">
        <w:rPr>
          <w:sz w:val="22"/>
          <w:szCs w:val="22"/>
        </w:rPr>
        <w:t>8</w:t>
      </w:r>
      <w:r w:rsidR="00EA18D3">
        <w:rPr>
          <w:sz w:val="22"/>
          <w:szCs w:val="22"/>
        </w:rPr>
        <w:fldChar w:fldCharType="end"/>
      </w:r>
      <w:r w:rsidR="00446E21">
        <w:rPr>
          <w:sz w:val="22"/>
          <w:szCs w:val="22"/>
        </w:rPr>
        <w:t>]</w:t>
      </w:r>
      <w:r w:rsidR="00D76940">
        <w:rPr>
          <w:sz w:val="22"/>
          <w:szCs w:val="22"/>
        </w:rPr>
        <w:t xml:space="preserve">, in Mexico, lower deforestation rates are correlated with emergence. This is </w:t>
      </w:r>
      <w:r w:rsidR="00A073AA">
        <w:rPr>
          <w:sz w:val="22"/>
          <w:szCs w:val="22"/>
        </w:rPr>
        <w:t xml:space="preserve">not surprising given that evaluations of Mexico’s national and local PWS programs </w:t>
      </w:r>
      <w:r w:rsidR="00490EDE">
        <w:rPr>
          <w:sz w:val="22"/>
          <w:szCs w:val="22"/>
        </w:rPr>
        <w:t xml:space="preserve">indicate that </w:t>
      </w:r>
      <w:r w:rsidR="00A073AA">
        <w:rPr>
          <w:sz w:val="22"/>
          <w:szCs w:val="22"/>
        </w:rPr>
        <w:t xml:space="preserve">PWS payments </w:t>
      </w:r>
      <w:r w:rsidR="00496182">
        <w:rPr>
          <w:sz w:val="22"/>
          <w:szCs w:val="22"/>
        </w:rPr>
        <w:t xml:space="preserve">typically </w:t>
      </w:r>
      <w:r w:rsidR="00FF3A52">
        <w:rPr>
          <w:sz w:val="22"/>
          <w:szCs w:val="22"/>
        </w:rPr>
        <w:t xml:space="preserve">go to lands </w:t>
      </w:r>
      <w:r w:rsidR="00D966C2">
        <w:rPr>
          <w:sz w:val="22"/>
          <w:szCs w:val="22"/>
        </w:rPr>
        <w:t>at lower</w:t>
      </w:r>
      <w:r w:rsidR="00A073AA">
        <w:rPr>
          <w:sz w:val="22"/>
          <w:szCs w:val="22"/>
        </w:rPr>
        <w:t xml:space="preserve"> risk</w:t>
      </w:r>
      <w:r w:rsidR="00FF3A52">
        <w:rPr>
          <w:sz w:val="22"/>
          <w:szCs w:val="22"/>
        </w:rPr>
        <w:t xml:space="preserve"> of deforestation</w:t>
      </w:r>
      <w:r w:rsidR="00496182">
        <w:rPr>
          <w:sz w:val="22"/>
          <w:szCs w:val="22"/>
        </w:rPr>
        <w:t>, thus lowering payment additionality</w:t>
      </w:r>
      <w:r w:rsidR="00A073AA">
        <w:rPr>
          <w:sz w:val="22"/>
          <w:szCs w:val="22"/>
        </w:rPr>
        <w:t xml:space="preserve"> </w:t>
      </w:r>
      <w:r w:rsidR="004E0F89">
        <w:rPr>
          <w:sz w:val="22"/>
          <w:szCs w:val="22"/>
        </w:rPr>
        <w:t>[</w:t>
      </w:r>
      <w:r w:rsidR="00EA18D3">
        <w:rPr>
          <w:sz w:val="22"/>
          <w:szCs w:val="22"/>
        </w:rPr>
        <w:fldChar w:fldCharType="begin"/>
      </w:r>
      <w:r w:rsidR="00EA18D3">
        <w:rPr>
          <w:sz w:val="22"/>
          <w:szCs w:val="22"/>
        </w:rPr>
        <w:instrText xml:space="preserve"> REF _Ref80454577 \r \h </w:instrText>
      </w:r>
      <w:r w:rsidR="00EA18D3">
        <w:rPr>
          <w:sz w:val="22"/>
          <w:szCs w:val="22"/>
        </w:rPr>
      </w:r>
      <w:r w:rsidR="00EA18D3">
        <w:rPr>
          <w:sz w:val="22"/>
          <w:szCs w:val="22"/>
        </w:rPr>
        <w:fldChar w:fldCharType="separate"/>
      </w:r>
      <w:r w:rsidR="00525A88">
        <w:rPr>
          <w:sz w:val="22"/>
          <w:szCs w:val="22"/>
        </w:rPr>
        <w:t>12</w:t>
      </w:r>
      <w:r w:rsidR="00EA18D3">
        <w:rPr>
          <w:sz w:val="22"/>
          <w:szCs w:val="22"/>
        </w:rPr>
        <w:fldChar w:fldCharType="end"/>
      </w:r>
      <w:r w:rsidR="00EA18D3">
        <w:rPr>
          <w:sz w:val="22"/>
          <w:szCs w:val="22"/>
        </w:rPr>
        <w:t>,</w:t>
      </w:r>
      <w:r w:rsidR="00EA18D3">
        <w:rPr>
          <w:sz w:val="22"/>
          <w:szCs w:val="22"/>
        </w:rPr>
        <w:fldChar w:fldCharType="begin"/>
      </w:r>
      <w:r w:rsidR="00EA18D3">
        <w:rPr>
          <w:sz w:val="22"/>
          <w:szCs w:val="22"/>
        </w:rPr>
        <w:instrText xml:space="preserve"> REF _Ref80454628 \r \h </w:instrText>
      </w:r>
      <w:r w:rsidR="00EA18D3">
        <w:rPr>
          <w:sz w:val="22"/>
          <w:szCs w:val="22"/>
        </w:rPr>
      </w:r>
      <w:r w:rsidR="00EA18D3">
        <w:rPr>
          <w:sz w:val="22"/>
          <w:szCs w:val="22"/>
        </w:rPr>
        <w:fldChar w:fldCharType="separate"/>
      </w:r>
      <w:r w:rsidR="00525A88">
        <w:rPr>
          <w:sz w:val="22"/>
          <w:szCs w:val="22"/>
        </w:rPr>
        <w:t>14</w:t>
      </w:r>
      <w:r w:rsidR="00EA18D3">
        <w:rPr>
          <w:sz w:val="22"/>
          <w:szCs w:val="22"/>
        </w:rPr>
        <w:fldChar w:fldCharType="end"/>
      </w:r>
      <w:r w:rsidR="00EA18D3">
        <w:rPr>
          <w:sz w:val="22"/>
          <w:szCs w:val="22"/>
        </w:rPr>
        <w:t>,</w:t>
      </w:r>
      <w:r w:rsidR="00EA18D3">
        <w:rPr>
          <w:sz w:val="22"/>
          <w:szCs w:val="22"/>
        </w:rPr>
        <w:fldChar w:fldCharType="begin"/>
      </w:r>
      <w:r w:rsidR="00EA18D3">
        <w:rPr>
          <w:sz w:val="22"/>
          <w:szCs w:val="22"/>
        </w:rPr>
        <w:instrText xml:space="preserve"> REF _Ref80454630 \r \h </w:instrText>
      </w:r>
      <w:r w:rsidR="00EA18D3">
        <w:rPr>
          <w:sz w:val="22"/>
          <w:szCs w:val="22"/>
        </w:rPr>
      </w:r>
      <w:r w:rsidR="00EA18D3">
        <w:rPr>
          <w:sz w:val="22"/>
          <w:szCs w:val="22"/>
        </w:rPr>
        <w:fldChar w:fldCharType="separate"/>
      </w:r>
      <w:r w:rsidR="00525A88">
        <w:rPr>
          <w:sz w:val="22"/>
          <w:szCs w:val="22"/>
        </w:rPr>
        <w:t>15</w:t>
      </w:r>
      <w:r w:rsidR="00EA18D3">
        <w:rPr>
          <w:sz w:val="22"/>
          <w:szCs w:val="22"/>
        </w:rPr>
        <w:fldChar w:fldCharType="end"/>
      </w:r>
      <w:r w:rsidR="00EA18D3">
        <w:rPr>
          <w:sz w:val="22"/>
          <w:szCs w:val="22"/>
        </w:rPr>
        <w:t>,</w:t>
      </w:r>
      <w:r w:rsidR="00EA18D3">
        <w:rPr>
          <w:sz w:val="22"/>
          <w:szCs w:val="22"/>
        </w:rPr>
        <w:fldChar w:fldCharType="begin"/>
      </w:r>
      <w:r w:rsidR="00EA18D3">
        <w:rPr>
          <w:sz w:val="22"/>
          <w:szCs w:val="22"/>
        </w:rPr>
        <w:instrText xml:space="preserve"> REF _Ref80454631 \r \h </w:instrText>
      </w:r>
      <w:r w:rsidR="00EA18D3">
        <w:rPr>
          <w:sz w:val="22"/>
          <w:szCs w:val="22"/>
        </w:rPr>
      </w:r>
      <w:r w:rsidR="00EA18D3">
        <w:rPr>
          <w:sz w:val="22"/>
          <w:szCs w:val="22"/>
        </w:rPr>
        <w:fldChar w:fldCharType="separate"/>
      </w:r>
      <w:r w:rsidR="00525A88">
        <w:rPr>
          <w:sz w:val="22"/>
          <w:szCs w:val="22"/>
        </w:rPr>
        <w:t>16</w:t>
      </w:r>
      <w:r w:rsidR="00EA18D3">
        <w:rPr>
          <w:sz w:val="22"/>
          <w:szCs w:val="22"/>
        </w:rPr>
        <w:fldChar w:fldCharType="end"/>
      </w:r>
      <w:r w:rsidR="004E0F89">
        <w:rPr>
          <w:sz w:val="22"/>
          <w:szCs w:val="22"/>
        </w:rPr>
        <w:t>]</w:t>
      </w:r>
      <w:r w:rsidR="00A073AA">
        <w:rPr>
          <w:sz w:val="22"/>
          <w:szCs w:val="22"/>
        </w:rPr>
        <w:t xml:space="preserve">. </w:t>
      </w:r>
      <w:r w:rsidR="00490EDE">
        <w:rPr>
          <w:sz w:val="22"/>
          <w:szCs w:val="22"/>
        </w:rPr>
        <w:t xml:space="preserve">However, </w:t>
      </w:r>
      <w:r w:rsidR="002E6EDC" w:rsidRPr="00853493">
        <w:rPr>
          <w:sz w:val="22"/>
          <w:szCs w:val="22"/>
        </w:rPr>
        <w:t>agricultur</w:t>
      </w:r>
      <w:r w:rsidR="002E6EDC">
        <w:rPr>
          <w:sz w:val="22"/>
          <w:szCs w:val="22"/>
        </w:rPr>
        <w:t>al</w:t>
      </w:r>
      <w:r w:rsidR="002E6EDC" w:rsidRPr="00853493">
        <w:rPr>
          <w:sz w:val="22"/>
          <w:szCs w:val="22"/>
        </w:rPr>
        <w:t xml:space="preserve"> extent has a positive association with PWS presence </w:t>
      </w:r>
      <w:r w:rsidR="00D966C2">
        <w:rPr>
          <w:sz w:val="22"/>
          <w:szCs w:val="22"/>
        </w:rPr>
        <w:t>in</w:t>
      </w:r>
      <w:r w:rsidR="002E6EDC" w:rsidRPr="00853493">
        <w:rPr>
          <w:sz w:val="22"/>
          <w:szCs w:val="22"/>
        </w:rPr>
        <w:t xml:space="preserve"> Mexico</w:t>
      </w:r>
      <w:r w:rsidR="00490EDE">
        <w:rPr>
          <w:sz w:val="22"/>
          <w:szCs w:val="22"/>
        </w:rPr>
        <w:t>; this was also the case in</w:t>
      </w:r>
      <w:r w:rsidR="002E6EDC">
        <w:rPr>
          <w:sz w:val="22"/>
          <w:szCs w:val="22"/>
        </w:rPr>
        <w:t xml:space="preserve"> </w:t>
      </w:r>
      <w:r w:rsidR="00B33942">
        <w:rPr>
          <w:sz w:val="22"/>
          <w:szCs w:val="22"/>
        </w:rPr>
        <w:t xml:space="preserve">a </w:t>
      </w:r>
      <w:r w:rsidR="00DB6204">
        <w:rPr>
          <w:sz w:val="22"/>
          <w:szCs w:val="22"/>
        </w:rPr>
        <w:t xml:space="preserve">global </w:t>
      </w:r>
      <w:r w:rsidR="00B33942">
        <w:rPr>
          <w:sz w:val="22"/>
          <w:szCs w:val="22"/>
        </w:rPr>
        <w:t xml:space="preserve">city analysis of PWS emergence </w:t>
      </w:r>
      <w:r w:rsidR="00526740">
        <w:rPr>
          <w:sz w:val="22"/>
          <w:szCs w:val="22"/>
        </w:rPr>
        <w:t>[</w:t>
      </w:r>
      <w:r w:rsidR="00EA18D3">
        <w:rPr>
          <w:sz w:val="22"/>
          <w:szCs w:val="22"/>
        </w:rPr>
        <w:fldChar w:fldCharType="begin"/>
      </w:r>
      <w:r w:rsidR="00EA18D3">
        <w:rPr>
          <w:sz w:val="22"/>
          <w:szCs w:val="22"/>
        </w:rPr>
        <w:instrText xml:space="preserve"> REF _Ref80454469 \r \h </w:instrText>
      </w:r>
      <w:r w:rsidR="00EA18D3">
        <w:rPr>
          <w:sz w:val="22"/>
          <w:szCs w:val="22"/>
        </w:rPr>
      </w:r>
      <w:r w:rsidR="00EA18D3">
        <w:rPr>
          <w:sz w:val="22"/>
          <w:szCs w:val="22"/>
        </w:rPr>
        <w:fldChar w:fldCharType="separate"/>
      </w:r>
      <w:r w:rsidR="00525A88">
        <w:rPr>
          <w:sz w:val="22"/>
          <w:szCs w:val="22"/>
        </w:rPr>
        <w:t>7</w:t>
      </w:r>
      <w:r w:rsidR="00EA18D3">
        <w:rPr>
          <w:sz w:val="22"/>
          <w:szCs w:val="22"/>
        </w:rPr>
        <w:fldChar w:fldCharType="end"/>
      </w:r>
      <w:r w:rsidR="00526740">
        <w:rPr>
          <w:sz w:val="22"/>
          <w:szCs w:val="22"/>
        </w:rPr>
        <w:t>]</w:t>
      </w:r>
      <w:r w:rsidR="002E6EDC">
        <w:rPr>
          <w:sz w:val="22"/>
          <w:szCs w:val="22"/>
        </w:rPr>
        <w:t>.</w:t>
      </w:r>
      <w:r w:rsidR="00490EDE">
        <w:rPr>
          <w:sz w:val="22"/>
          <w:szCs w:val="22"/>
        </w:rPr>
        <w:t xml:space="preserve"> </w:t>
      </w:r>
      <w:r w:rsidR="0032421C">
        <w:rPr>
          <w:sz w:val="22"/>
          <w:szCs w:val="22"/>
        </w:rPr>
        <w:t>In</w:t>
      </w:r>
      <w:r w:rsidR="00526740">
        <w:rPr>
          <w:sz w:val="22"/>
          <w:szCs w:val="22"/>
        </w:rPr>
        <w:t xml:space="preserve"> t</w:t>
      </w:r>
      <w:r w:rsidR="008E5F36">
        <w:rPr>
          <w:sz w:val="22"/>
          <w:szCs w:val="22"/>
        </w:rPr>
        <w:t>wo global analyses</w:t>
      </w:r>
      <w:r w:rsidR="0032421C">
        <w:rPr>
          <w:sz w:val="22"/>
          <w:szCs w:val="22"/>
        </w:rPr>
        <w:t>, watershed metrics were correlated with PWS emergence</w:t>
      </w:r>
      <w:r w:rsidR="00526740">
        <w:rPr>
          <w:sz w:val="22"/>
          <w:szCs w:val="22"/>
        </w:rPr>
        <w:t xml:space="preserve"> [</w:t>
      </w:r>
      <w:r w:rsidR="00EA18D3">
        <w:rPr>
          <w:sz w:val="22"/>
          <w:szCs w:val="22"/>
        </w:rPr>
        <w:fldChar w:fldCharType="begin"/>
      </w:r>
      <w:r w:rsidR="00EA18D3">
        <w:rPr>
          <w:sz w:val="22"/>
          <w:szCs w:val="22"/>
        </w:rPr>
        <w:instrText xml:space="preserve"> REF _Ref80454469 \r \h </w:instrText>
      </w:r>
      <w:r w:rsidR="00EA18D3">
        <w:rPr>
          <w:sz w:val="22"/>
          <w:szCs w:val="22"/>
        </w:rPr>
      </w:r>
      <w:r w:rsidR="00EA18D3">
        <w:rPr>
          <w:sz w:val="22"/>
          <w:szCs w:val="22"/>
        </w:rPr>
        <w:fldChar w:fldCharType="separate"/>
      </w:r>
      <w:r w:rsidR="00525A88">
        <w:rPr>
          <w:sz w:val="22"/>
          <w:szCs w:val="22"/>
        </w:rPr>
        <w:t>7</w:t>
      </w:r>
      <w:r w:rsidR="00EA18D3">
        <w:rPr>
          <w:sz w:val="22"/>
          <w:szCs w:val="22"/>
        </w:rPr>
        <w:fldChar w:fldCharType="end"/>
      </w:r>
      <w:r w:rsidR="00EA18D3">
        <w:rPr>
          <w:sz w:val="22"/>
          <w:szCs w:val="22"/>
        </w:rPr>
        <w:t>,</w:t>
      </w:r>
      <w:r w:rsidR="00EA18D3">
        <w:rPr>
          <w:sz w:val="22"/>
          <w:szCs w:val="22"/>
        </w:rPr>
        <w:fldChar w:fldCharType="begin"/>
      </w:r>
      <w:r w:rsidR="00EA18D3">
        <w:rPr>
          <w:sz w:val="22"/>
          <w:szCs w:val="22"/>
        </w:rPr>
        <w:instrText xml:space="preserve"> REF _Ref80454470 \r \h </w:instrText>
      </w:r>
      <w:r w:rsidR="00EA18D3">
        <w:rPr>
          <w:sz w:val="22"/>
          <w:szCs w:val="22"/>
        </w:rPr>
      </w:r>
      <w:r w:rsidR="00EA18D3">
        <w:rPr>
          <w:sz w:val="22"/>
          <w:szCs w:val="22"/>
        </w:rPr>
        <w:fldChar w:fldCharType="separate"/>
      </w:r>
      <w:r w:rsidR="00525A88">
        <w:rPr>
          <w:sz w:val="22"/>
          <w:szCs w:val="22"/>
        </w:rPr>
        <w:t>8</w:t>
      </w:r>
      <w:r w:rsidR="00EA18D3">
        <w:rPr>
          <w:sz w:val="22"/>
          <w:szCs w:val="22"/>
        </w:rPr>
        <w:fldChar w:fldCharType="end"/>
      </w:r>
      <w:r w:rsidR="00840EA9">
        <w:rPr>
          <w:sz w:val="22"/>
          <w:szCs w:val="22"/>
        </w:rPr>
        <w:t>] but</w:t>
      </w:r>
      <w:r w:rsidR="008E5F36">
        <w:rPr>
          <w:sz w:val="22"/>
          <w:szCs w:val="22"/>
        </w:rPr>
        <w:t xml:space="preserve"> </w:t>
      </w:r>
      <w:r w:rsidR="005618BA">
        <w:rPr>
          <w:sz w:val="22"/>
          <w:szCs w:val="22"/>
        </w:rPr>
        <w:t>these metrics had</w:t>
      </w:r>
      <w:r w:rsidR="008E5F36">
        <w:rPr>
          <w:sz w:val="22"/>
          <w:szCs w:val="22"/>
        </w:rPr>
        <w:t xml:space="preserve"> no influence on PWS emergence in Mexico.</w:t>
      </w:r>
      <w:r w:rsidR="0002359C">
        <w:rPr>
          <w:sz w:val="22"/>
          <w:szCs w:val="22"/>
        </w:rPr>
        <w:t xml:space="preserve"> This could reflect limitations in the hydrological data used—reported </w:t>
      </w:r>
      <w:r w:rsidR="00DB6204">
        <w:rPr>
          <w:sz w:val="22"/>
          <w:szCs w:val="22"/>
        </w:rPr>
        <w:t xml:space="preserve">disaster </w:t>
      </w:r>
      <w:r w:rsidR="0002359C">
        <w:rPr>
          <w:sz w:val="22"/>
          <w:szCs w:val="22"/>
        </w:rPr>
        <w:t>incidences versus biophysical measures</w:t>
      </w:r>
      <w:r w:rsidR="0002359C">
        <w:rPr>
          <w:sz w:val="22"/>
          <w:szCs w:val="22"/>
        </w:rPr>
        <w:t>—</w:t>
      </w:r>
      <w:r w:rsidR="0002359C">
        <w:rPr>
          <w:sz w:val="22"/>
          <w:szCs w:val="22"/>
        </w:rPr>
        <w:t xml:space="preserve">and the municipality scale </w:t>
      </w:r>
      <w:r w:rsidR="00DB6204">
        <w:rPr>
          <w:sz w:val="22"/>
          <w:szCs w:val="22"/>
        </w:rPr>
        <w:t>used for these data.</w:t>
      </w:r>
      <w:r w:rsidR="008E5F36">
        <w:rPr>
          <w:sz w:val="22"/>
          <w:szCs w:val="22"/>
        </w:rPr>
        <w:t xml:space="preserve"> </w:t>
      </w:r>
    </w:p>
    <w:p w14:paraId="6FD4E94C" w14:textId="185AAE9F" w:rsidR="004A1699" w:rsidRDefault="008B2564" w:rsidP="008B2564">
      <w:pPr>
        <w:ind w:firstLine="720"/>
        <w:jc w:val="both"/>
        <w:rPr>
          <w:sz w:val="22"/>
          <w:szCs w:val="22"/>
        </w:rPr>
      </w:pPr>
      <w:r>
        <w:rPr>
          <w:sz w:val="22"/>
          <w:szCs w:val="22"/>
        </w:rPr>
        <w:t>Under economic and socio</w:t>
      </w:r>
      <w:r w:rsidR="00FE1059">
        <w:rPr>
          <w:sz w:val="22"/>
          <w:szCs w:val="22"/>
        </w:rPr>
        <w:t>-</w:t>
      </w:r>
      <w:r>
        <w:rPr>
          <w:sz w:val="22"/>
          <w:szCs w:val="22"/>
        </w:rPr>
        <w:t>cultural conditions</w:t>
      </w:r>
      <w:r w:rsidR="00DE7494">
        <w:rPr>
          <w:sz w:val="22"/>
          <w:szCs w:val="22"/>
        </w:rPr>
        <w:t>, the financial ability to pay for PWS programs determines where they emerge</w:t>
      </w:r>
      <w:r w:rsidR="00DB6204">
        <w:rPr>
          <w:sz w:val="22"/>
          <w:szCs w:val="22"/>
        </w:rPr>
        <w:t xml:space="preserve"> across Mexico</w:t>
      </w:r>
      <w:r w:rsidR="00DE7494">
        <w:rPr>
          <w:sz w:val="22"/>
          <w:szCs w:val="22"/>
        </w:rPr>
        <w:t xml:space="preserve">. In our study measures of both </w:t>
      </w:r>
      <w:r w:rsidR="004A1699">
        <w:rPr>
          <w:sz w:val="22"/>
          <w:szCs w:val="22"/>
        </w:rPr>
        <w:t>GDP per capita and multidimensional poverty</w:t>
      </w:r>
      <w:r>
        <w:rPr>
          <w:sz w:val="22"/>
          <w:szCs w:val="22"/>
        </w:rPr>
        <w:t xml:space="preserve"> indicated that wealth was important</w:t>
      </w:r>
      <w:r w:rsidR="00FF3A52">
        <w:rPr>
          <w:sz w:val="22"/>
          <w:szCs w:val="22"/>
        </w:rPr>
        <w:t xml:space="preserve">, but we are limited by our municipality-level </w:t>
      </w:r>
      <w:r w:rsidR="000956F6">
        <w:rPr>
          <w:sz w:val="22"/>
          <w:szCs w:val="22"/>
        </w:rPr>
        <w:t>variables to know whether it is urban or rural conditions that drive these relationships</w:t>
      </w:r>
      <w:r>
        <w:rPr>
          <w:sz w:val="22"/>
          <w:szCs w:val="22"/>
        </w:rPr>
        <w:t>.</w:t>
      </w:r>
      <w:r w:rsidR="004A1699">
        <w:rPr>
          <w:sz w:val="22"/>
          <w:szCs w:val="22"/>
        </w:rPr>
        <w:t xml:space="preserve"> </w:t>
      </w:r>
      <w:r w:rsidR="00F65C03">
        <w:rPr>
          <w:sz w:val="22"/>
          <w:szCs w:val="22"/>
        </w:rPr>
        <w:t xml:space="preserve">The sign on </w:t>
      </w:r>
      <w:r w:rsidR="000956F6">
        <w:rPr>
          <w:sz w:val="22"/>
          <w:szCs w:val="22"/>
        </w:rPr>
        <w:t xml:space="preserve">GDP per capita </w:t>
      </w:r>
      <w:r w:rsidR="00F65C03">
        <w:rPr>
          <w:sz w:val="22"/>
          <w:szCs w:val="22"/>
        </w:rPr>
        <w:t>suggests</w:t>
      </w:r>
      <w:r w:rsidR="000956F6">
        <w:rPr>
          <w:sz w:val="22"/>
          <w:szCs w:val="22"/>
        </w:rPr>
        <w:t xml:space="preserve"> that higher </w:t>
      </w:r>
      <w:r w:rsidR="00805165">
        <w:rPr>
          <w:sz w:val="22"/>
          <w:szCs w:val="22"/>
        </w:rPr>
        <w:t xml:space="preserve">economic activity </w:t>
      </w:r>
      <w:r w:rsidR="00F65C03">
        <w:rPr>
          <w:sz w:val="22"/>
          <w:szCs w:val="22"/>
        </w:rPr>
        <w:t xml:space="preserve">in a municipality </w:t>
      </w:r>
      <w:r w:rsidR="00805165">
        <w:rPr>
          <w:sz w:val="22"/>
          <w:szCs w:val="22"/>
        </w:rPr>
        <w:t xml:space="preserve">leads to more ability to pay; </w:t>
      </w:r>
      <w:r w:rsidR="004A1699">
        <w:rPr>
          <w:sz w:val="22"/>
          <w:szCs w:val="22"/>
        </w:rPr>
        <w:t xml:space="preserve">GDP per capita </w:t>
      </w:r>
      <w:r w:rsidR="00805165">
        <w:rPr>
          <w:sz w:val="22"/>
          <w:szCs w:val="22"/>
        </w:rPr>
        <w:t>wa</w:t>
      </w:r>
      <w:r w:rsidR="004A1699">
        <w:rPr>
          <w:sz w:val="22"/>
          <w:szCs w:val="22"/>
        </w:rPr>
        <w:t>s</w:t>
      </w:r>
      <w:r w:rsidR="00B33942">
        <w:rPr>
          <w:sz w:val="22"/>
          <w:szCs w:val="22"/>
        </w:rPr>
        <w:t xml:space="preserve"> also</w:t>
      </w:r>
      <w:r w:rsidR="004A1699">
        <w:rPr>
          <w:sz w:val="22"/>
          <w:szCs w:val="22"/>
        </w:rPr>
        <w:t xml:space="preserve"> related to PWS emergence </w:t>
      </w:r>
      <w:r w:rsidR="00805165">
        <w:rPr>
          <w:sz w:val="22"/>
          <w:szCs w:val="22"/>
        </w:rPr>
        <w:t>in</w:t>
      </w:r>
      <w:r w:rsidR="004A1699">
        <w:rPr>
          <w:sz w:val="22"/>
          <w:szCs w:val="22"/>
        </w:rPr>
        <w:t xml:space="preserve"> non-U</w:t>
      </w:r>
      <w:r w:rsidR="005618BA">
        <w:rPr>
          <w:sz w:val="22"/>
          <w:szCs w:val="22"/>
        </w:rPr>
        <w:t>.</w:t>
      </w:r>
      <w:r w:rsidR="004A1699">
        <w:rPr>
          <w:sz w:val="22"/>
          <w:szCs w:val="22"/>
        </w:rPr>
        <w:t>S</w:t>
      </w:r>
      <w:r w:rsidR="005618BA">
        <w:rPr>
          <w:sz w:val="22"/>
          <w:szCs w:val="22"/>
        </w:rPr>
        <w:t>.</w:t>
      </w:r>
      <w:r w:rsidR="004A1699">
        <w:rPr>
          <w:sz w:val="22"/>
          <w:szCs w:val="22"/>
        </w:rPr>
        <w:t xml:space="preserve"> cities</w:t>
      </w:r>
      <w:r w:rsidR="00805165">
        <w:rPr>
          <w:sz w:val="22"/>
          <w:szCs w:val="22"/>
        </w:rPr>
        <w:t xml:space="preserve"> in a global analysis</w:t>
      </w:r>
      <w:r w:rsidR="00B33942">
        <w:rPr>
          <w:sz w:val="22"/>
          <w:szCs w:val="22"/>
        </w:rPr>
        <w:t xml:space="preserve"> </w:t>
      </w:r>
      <w:r w:rsidR="00526740">
        <w:rPr>
          <w:sz w:val="22"/>
          <w:szCs w:val="22"/>
        </w:rPr>
        <w:t>[</w:t>
      </w:r>
      <w:r w:rsidR="00EA18D3">
        <w:rPr>
          <w:sz w:val="22"/>
          <w:szCs w:val="22"/>
        </w:rPr>
        <w:fldChar w:fldCharType="begin"/>
      </w:r>
      <w:r w:rsidR="00EA18D3">
        <w:rPr>
          <w:sz w:val="22"/>
          <w:szCs w:val="22"/>
        </w:rPr>
        <w:instrText xml:space="preserve"> REF _Ref80454469 \r \h </w:instrText>
      </w:r>
      <w:r w:rsidR="00EA18D3">
        <w:rPr>
          <w:sz w:val="22"/>
          <w:szCs w:val="22"/>
        </w:rPr>
      </w:r>
      <w:r w:rsidR="00EA18D3">
        <w:rPr>
          <w:sz w:val="22"/>
          <w:szCs w:val="22"/>
        </w:rPr>
        <w:fldChar w:fldCharType="separate"/>
      </w:r>
      <w:r w:rsidR="00525A88">
        <w:rPr>
          <w:sz w:val="22"/>
          <w:szCs w:val="22"/>
        </w:rPr>
        <w:t>7</w:t>
      </w:r>
      <w:r w:rsidR="00EA18D3">
        <w:rPr>
          <w:sz w:val="22"/>
          <w:szCs w:val="22"/>
        </w:rPr>
        <w:fldChar w:fldCharType="end"/>
      </w:r>
      <w:r w:rsidR="00526740">
        <w:rPr>
          <w:sz w:val="22"/>
          <w:szCs w:val="22"/>
        </w:rPr>
        <w:t>]</w:t>
      </w:r>
      <w:r w:rsidR="004A1699">
        <w:rPr>
          <w:sz w:val="22"/>
          <w:szCs w:val="22"/>
        </w:rPr>
        <w:t xml:space="preserve">. </w:t>
      </w:r>
      <w:r w:rsidR="00805165">
        <w:rPr>
          <w:sz w:val="22"/>
          <w:szCs w:val="22"/>
        </w:rPr>
        <w:t>Poverty is negatively related to PWS emergence in Mexico</w:t>
      </w:r>
      <w:r w:rsidR="00685FD5">
        <w:rPr>
          <w:sz w:val="22"/>
          <w:szCs w:val="22"/>
        </w:rPr>
        <w:t>; this variable was not included in previous studies</w:t>
      </w:r>
      <w:r w:rsidR="00805165">
        <w:rPr>
          <w:sz w:val="22"/>
          <w:szCs w:val="22"/>
        </w:rPr>
        <w:t xml:space="preserve">. </w:t>
      </w:r>
      <w:r w:rsidR="004A1699">
        <w:rPr>
          <w:sz w:val="22"/>
          <w:szCs w:val="22"/>
        </w:rPr>
        <w:t xml:space="preserve">We also find that municipalities with more </w:t>
      </w:r>
      <w:r w:rsidR="00805165">
        <w:rPr>
          <w:sz w:val="22"/>
          <w:szCs w:val="22"/>
        </w:rPr>
        <w:t xml:space="preserve">localities and </w:t>
      </w:r>
      <w:r w:rsidR="004A1699">
        <w:rPr>
          <w:sz w:val="22"/>
          <w:szCs w:val="22"/>
        </w:rPr>
        <w:t xml:space="preserve">cities are more likely to have PWS, most likely </w:t>
      </w:r>
      <w:r w:rsidR="00805165">
        <w:rPr>
          <w:sz w:val="22"/>
          <w:szCs w:val="22"/>
        </w:rPr>
        <w:t xml:space="preserve">picking up population size </w:t>
      </w:r>
      <w:r w:rsidR="00F65C03">
        <w:rPr>
          <w:sz w:val="22"/>
          <w:szCs w:val="22"/>
        </w:rPr>
        <w:t xml:space="preserve">downstream </w:t>
      </w:r>
      <w:r w:rsidR="00805165">
        <w:rPr>
          <w:sz w:val="22"/>
          <w:szCs w:val="22"/>
        </w:rPr>
        <w:t xml:space="preserve">and </w:t>
      </w:r>
      <w:r w:rsidR="00F65C03">
        <w:rPr>
          <w:sz w:val="22"/>
          <w:szCs w:val="22"/>
        </w:rPr>
        <w:t xml:space="preserve">thus </w:t>
      </w:r>
      <w:r w:rsidR="00805165">
        <w:rPr>
          <w:sz w:val="22"/>
          <w:szCs w:val="22"/>
        </w:rPr>
        <w:t>d</w:t>
      </w:r>
      <w:r w:rsidR="004A1699">
        <w:rPr>
          <w:sz w:val="22"/>
          <w:szCs w:val="22"/>
        </w:rPr>
        <w:t xml:space="preserve">emand for watershed services. </w:t>
      </w:r>
      <w:r w:rsidR="00805165">
        <w:rPr>
          <w:sz w:val="22"/>
          <w:szCs w:val="22"/>
        </w:rPr>
        <w:t>P</w:t>
      </w:r>
      <w:r w:rsidR="004A1699">
        <w:rPr>
          <w:sz w:val="22"/>
          <w:szCs w:val="22"/>
        </w:rPr>
        <w:t>opulation spread</w:t>
      </w:r>
      <w:r>
        <w:rPr>
          <w:sz w:val="22"/>
          <w:szCs w:val="22"/>
        </w:rPr>
        <w:t>,</w:t>
      </w:r>
      <w:r w:rsidR="004A1699">
        <w:rPr>
          <w:sz w:val="22"/>
          <w:szCs w:val="22"/>
        </w:rPr>
        <w:t xml:space="preserve"> or unevenness</w:t>
      </w:r>
      <w:r>
        <w:rPr>
          <w:sz w:val="22"/>
          <w:szCs w:val="22"/>
        </w:rPr>
        <w:t>,</w:t>
      </w:r>
      <w:r w:rsidR="004A1699">
        <w:rPr>
          <w:sz w:val="22"/>
          <w:szCs w:val="22"/>
        </w:rPr>
        <w:t xml:space="preserve"> </w:t>
      </w:r>
      <w:r w:rsidR="0032421C">
        <w:rPr>
          <w:sz w:val="22"/>
          <w:szCs w:val="22"/>
        </w:rPr>
        <w:t>wa</w:t>
      </w:r>
      <w:r w:rsidR="004A1699">
        <w:rPr>
          <w:sz w:val="22"/>
          <w:szCs w:val="22"/>
        </w:rPr>
        <w:t>s important to PWS emergence</w:t>
      </w:r>
      <w:r w:rsidR="002B3855">
        <w:rPr>
          <w:sz w:val="22"/>
          <w:szCs w:val="22"/>
        </w:rPr>
        <w:t xml:space="preserve"> </w:t>
      </w:r>
      <w:r w:rsidR="0032421C">
        <w:rPr>
          <w:sz w:val="22"/>
          <w:szCs w:val="22"/>
        </w:rPr>
        <w:t xml:space="preserve">in </w:t>
      </w:r>
      <w:r w:rsidR="005618BA">
        <w:rPr>
          <w:sz w:val="22"/>
          <w:szCs w:val="22"/>
        </w:rPr>
        <w:t>a</w:t>
      </w:r>
      <w:r w:rsidR="002B3855">
        <w:rPr>
          <w:sz w:val="22"/>
          <w:szCs w:val="22"/>
        </w:rPr>
        <w:t xml:space="preserve"> </w:t>
      </w:r>
      <w:r w:rsidR="005618BA">
        <w:rPr>
          <w:sz w:val="22"/>
          <w:szCs w:val="22"/>
        </w:rPr>
        <w:t>multi-</w:t>
      </w:r>
      <w:r w:rsidR="00805165">
        <w:rPr>
          <w:sz w:val="22"/>
          <w:szCs w:val="22"/>
        </w:rPr>
        <w:t>country</w:t>
      </w:r>
      <w:r w:rsidR="002B3855">
        <w:rPr>
          <w:sz w:val="22"/>
          <w:szCs w:val="22"/>
        </w:rPr>
        <w:t xml:space="preserve"> </w:t>
      </w:r>
      <w:r w:rsidR="0032421C">
        <w:rPr>
          <w:sz w:val="22"/>
          <w:szCs w:val="22"/>
        </w:rPr>
        <w:t>study</w:t>
      </w:r>
      <w:r w:rsidR="00805165">
        <w:rPr>
          <w:sz w:val="22"/>
          <w:szCs w:val="22"/>
        </w:rPr>
        <w:t xml:space="preserve"> of PWS emergence</w:t>
      </w:r>
      <w:r w:rsidR="002B3855">
        <w:rPr>
          <w:sz w:val="22"/>
          <w:szCs w:val="22"/>
        </w:rPr>
        <w:t xml:space="preserve"> </w:t>
      </w:r>
      <w:r w:rsidR="00526740">
        <w:rPr>
          <w:sz w:val="22"/>
          <w:szCs w:val="22"/>
        </w:rPr>
        <w:t>[</w:t>
      </w:r>
      <w:r w:rsidR="00EA18D3">
        <w:rPr>
          <w:sz w:val="22"/>
          <w:szCs w:val="22"/>
        </w:rPr>
        <w:fldChar w:fldCharType="begin"/>
      </w:r>
      <w:r w:rsidR="00EA18D3">
        <w:rPr>
          <w:sz w:val="22"/>
          <w:szCs w:val="22"/>
        </w:rPr>
        <w:instrText xml:space="preserve"> REF _Ref80454470 \r \h </w:instrText>
      </w:r>
      <w:r w:rsidR="00EA18D3">
        <w:rPr>
          <w:sz w:val="22"/>
          <w:szCs w:val="22"/>
        </w:rPr>
      </w:r>
      <w:r w:rsidR="00EA18D3">
        <w:rPr>
          <w:sz w:val="22"/>
          <w:szCs w:val="22"/>
        </w:rPr>
        <w:fldChar w:fldCharType="separate"/>
      </w:r>
      <w:r w:rsidR="00525A88">
        <w:rPr>
          <w:sz w:val="22"/>
          <w:szCs w:val="22"/>
        </w:rPr>
        <w:t>8</w:t>
      </w:r>
      <w:r w:rsidR="00EA18D3">
        <w:rPr>
          <w:sz w:val="22"/>
          <w:szCs w:val="22"/>
        </w:rPr>
        <w:fldChar w:fldCharType="end"/>
      </w:r>
      <w:r w:rsidR="00526740">
        <w:rPr>
          <w:sz w:val="22"/>
          <w:szCs w:val="22"/>
        </w:rPr>
        <w:t>]</w:t>
      </w:r>
      <w:r w:rsidR="004A1699">
        <w:rPr>
          <w:sz w:val="22"/>
          <w:szCs w:val="22"/>
        </w:rPr>
        <w:t xml:space="preserve">. </w:t>
      </w:r>
    </w:p>
    <w:p w14:paraId="01FFB7FF" w14:textId="7796C558" w:rsidR="004A1699" w:rsidRDefault="002923F6" w:rsidP="004A1699">
      <w:pPr>
        <w:jc w:val="both"/>
        <w:rPr>
          <w:sz w:val="22"/>
          <w:szCs w:val="22"/>
        </w:rPr>
      </w:pPr>
      <w:r>
        <w:rPr>
          <w:sz w:val="22"/>
          <w:szCs w:val="22"/>
        </w:rPr>
        <w:tab/>
        <w:t xml:space="preserve">For institutional variables, </w:t>
      </w:r>
      <w:r w:rsidR="004A1699" w:rsidRPr="00853493">
        <w:rPr>
          <w:sz w:val="22"/>
          <w:szCs w:val="22"/>
        </w:rPr>
        <w:t xml:space="preserve">two global analyses </w:t>
      </w:r>
      <w:r w:rsidR="004A1699">
        <w:rPr>
          <w:sz w:val="22"/>
          <w:szCs w:val="22"/>
        </w:rPr>
        <w:t>highlighted the role of</w:t>
      </w:r>
      <w:r w:rsidR="004A1699" w:rsidRPr="00853493">
        <w:rPr>
          <w:sz w:val="22"/>
          <w:szCs w:val="22"/>
        </w:rPr>
        <w:t xml:space="preserve"> </w:t>
      </w:r>
      <w:r w:rsidR="00BD5DBE">
        <w:rPr>
          <w:sz w:val="22"/>
          <w:szCs w:val="22"/>
        </w:rPr>
        <w:t xml:space="preserve">land </w:t>
      </w:r>
      <w:r w:rsidR="004A1699" w:rsidRPr="00853493">
        <w:rPr>
          <w:sz w:val="22"/>
          <w:szCs w:val="22"/>
        </w:rPr>
        <w:t>tenure security</w:t>
      </w:r>
      <w:r w:rsidR="002B3855">
        <w:rPr>
          <w:sz w:val="22"/>
          <w:szCs w:val="22"/>
        </w:rPr>
        <w:t xml:space="preserve"> </w:t>
      </w:r>
      <w:r w:rsidR="00526740">
        <w:rPr>
          <w:sz w:val="22"/>
          <w:szCs w:val="22"/>
        </w:rPr>
        <w:t>[</w:t>
      </w:r>
      <w:r w:rsidR="00EA18D3">
        <w:rPr>
          <w:sz w:val="22"/>
          <w:szCs w:val="22"/>
        </w:rPr>
        <w:fldChar w:fldCharType="begin"/>
      </w:r>
      <w:r w:rsidR="00EA18D3">
        <w:rPr>
          <w:sz w:val="22"/>
          <w:szCs w:val="22"/>
        </w:rPr>
        <w:instrText xml:space="preserve"> REF _Ref80454469 \r \h </w:instrText>
      </w:r>
      <w:r w:rsidR="00EA18D3">
        <w:rPr>
          <w:sz w:val="22"/>
          <w:szCs w:val="22"/>
        </w:rPr>
      </w:r>
      <w:r w:rsidR="00EA18D3">
        <w:rPr>
          <w:sz w:val="22"/>
          <w:szCs w:val="22"/>
        </w:rPr>
        <w:fldChar w:fldCharType="separate"/>
      </w:r>
      <w:r w:rsidR="00525A88">
        <w:rPr>
          <w:sz w:val="22"/>
          <w:szCs w:val="22"/>
        </w:rPr>
        <w:t>7</w:t>
      </w:r>
      <w:r w:rsidR="00EA18D3">
        <w:rPr>
          <w:sz w:val="22"/>
          <w:szCs w:val="22"/>
        </w:rPr>
        <w:fldChar w:fldCharType="end"/>
      </w:r>
      <w:r w:rsidR="00EA18D3">
        <w:rPr>
          <w:sz w:val="22"/>
          <w:szCs w:val="22"/>
        </w:rPr>
        <w:t>,</w:t>
      </w:r>
      <w:r w:rsidR="00EA18D3">
        <w:rPr>
          <w:sz w:val="22"/>
          <w:szCs w:val="22"/>
        </w:rPr>
        <w:fldChar w:fldCharType="begin"/>
      </w:r>
      <w:r w:rsidR="00EA18D3">
        <w:rPr>
          <w:sz w:val="22"/>
          <w:szCs w:val="22"/>
        </w:rPr>
        <w:instrText xml:space="preserve"> REF _Ref80454470 \r \h </w:instrText>
      </w:r>
      <w:r w:rsidR="00EA18D3">
        <w:rPr>
          <w:sz w:val="22"/>
          <w:szCs w:val="22"/>
        </w:rPr>
      </w:r>
      <w:r w:rsidR="00EA18D3">
        <w:rPr>
          <w:sz w:val="22"/>
          <w:szCs w:val="22"/>
        </w:rPr>
        <w:fldChar w:fldCharType="separate"/>
      </w:r>
      <w:r w:rsidR="00525A88">
        <w:rPr>
          <w:sz w:val="22"/>
          <w:szCs w:val="22"/>
        </w:rPr>
        <w:t>8</w:t>
      </w:r>
      <w:r w:rsidR="00EA18D3">
        <w:rPr>
          <w:sz w:val="22"/>
          <w:szCs w:val="22"/>
        </w:rPr>
        <w:fldChar w:fldCharType="end"/>
      </w:r>
      <w:r w:rsidR="00526740">
        <w:rPr>
          <w:sz w:val="22"/>
          <w:szCs w:val="22"/>
        </w:rPr>
        <w:t>]</w:t>
      </w:r>
      <w:r w:rsidR="001142F4">
        <w:rPr>
          <w:sz w:val="22"/>
          <w:szCs w:val="22"/>
        </w:rPr>
        <w:t>,</w:t>
      </w:r>
      <w:r>
        <w:rPr>
          <w:sz w:val="22"/>
          <w:szCs w:val="22"/>
        </w:rPr>
        <w:t xml:space="preserve"> and </w:t>
      </w:r>
      <w:r w:rsidR="004A1699">
        <w:rPr>
          <w:sz w:val="22"/>
          <w:szCs w:val="22"/>
        </w:rPr>
        <w:t xml:space="preserve">this enabling condition </w:t>
      </w:r>
      <w:r w:rsidR="003518E9">
        <w:rPr>
          <w:sz w:val="22"/>
          <w:szCs w:val="22"/>
        </w:rPr>
        <w:t>is</w:t>
      </w:r>
      <w:r w:rsidR="004A1699">
        <w:rPr>
          <w:sz w:val="22"/>
          <w:szCs w:val="22"/>
        </w:rPr>
        <w:t xml:space="preserve"> highlighted </w:t>
      </w:r>
      <w:r w:rsidR="003518E9">
        <w:rPr>
          <w:sz w:val="22"/>
          <w:szCs w:val="22"/>
        </w:rPr>
        <w:t>consistently</w:t>
      </w:r>
      <w:r w:rsidR="004A1699">
        <w:rPr>
          <w:sz w:val="22"/>
          <w:szCs w:val="22"/>
        </w:rPr>
        <w:t xml:space="preserve"> in the PES literature </w:t>
      </w:r>
      <w:r w:rsidR="00526740">
        <w:rPr>
          <w:sz w:val="22"/>
          <w:szCs w:val="22"/>
        </w:rPr>
        <w:t>[</w:t>
      </w:r>
      <w:r w:rsidR="00EA18D3">
        <w:rPr>
          <w:sz w:val="22"/>
          <w:szCs w:val="22"/>
        </w:rPr>
        <w:fldChar w:fldCharType="begin"/>
      </w:r>
      <w:r w:rsidR="00EA18D3">
        <w:rPr>
          <w:sz w:val="22"/>
          <w:szCs w:val="22"/>
        </w:rPr>
        <w:instrText xml:space="preserve"> REF _Ref80454703 \r \h </w:instrText>
      </w:r>
      <w:r w:rsidR="00EA18D3">
        <w:rPr>
          <w:sz w:val="22"/>
          <w:szCs w:val="22"/>
        </w:rPr>
      </w:r>
      <w:r w:rsidR="00EA18D3">
        <w:rPr>
          <w:sz w:val="22"/>
          <w:szCs w:val="22"/>
        </w:rPr>
        <w:fldChar w:fldCharType="separate"/>
      </w:r>
      <w:r w:rsidR="00525A88">
        <w:rPr>
          <w:sz w:val="22"/>
          <w:szCs w:val="22"/>
        </w:rPr>
        <w:t>17</w:t>
      </w:r>
      <w:r w:rsidR="00EA18D3">
        <w:rPr>
          <w:sz w:val="22"/>
          <w:szCs w:val="22"/>
        </w:rPr>
        <w:fldChar w:fldCharType="end"/>
      </w:r>
      <w:r w:rsidR="00526740">
        <w:rPr>
          <w:sz w:val="22"/>
          <w:szCs w:val="22"/>
        </w:rPr>
        <w:t>]</w:t>
      </w:r>
      <w:r w:rsidR="004A1699" w:rsidRPr="00853493">
        <w:rPr>
          <w:sz w:val="22"/>
          <w:szCs w:val="22"/>
        </w:rPr>
        <w:t xml:space="preserve">. </w:t>
      </w:r>
      <w:r w:rsidR="001142F4">
        <w:rPr>
          <w:sz w:val="22"/>
          <w:szCs w:val="22"/>
        </w:rPr>
        <w:t>Tenure form can also influence PWS emergence, and in Mexico</w:t>
      </w:r>
      <w:r w:rsidR="004A1699">
        <w:rPr>
          <w:sz w:val="22"/>
          <w:szCs w:val="22"/>
        </w:rPr>
        <w:t xml:space="preserve"> collective tenure systems are more likely to </w:t>
      </w:r>
      <w:r w:rsidR="00F8268C">
        <w:rPr>
          <w:sz w:val="22"/>
          <w:szCs w:val="22"/>
        </w:rPr>
        <w:t>have</w:t>
      </w:r>
      <w:r w:rsidR="004A1699">
        <w:rPr>
          <w:sz w:val="22"/>
          <w:szCs w:val="22"/>
        </w:rPr>
        <w:t xml:space="preserve"> PWS contracts </w:t>
      </w:r>
      <w:r w:rsidR="00252BDE">
        <w:rPr>
          <w:sz w:val="22"/>
          <w:szCs w:val="22"/>
        </w:rPr>
        <w:t>[</w:t>
      </w:r>
      <w:r w:rsidR="00EA18D3">
        <w:rPr>
          <w:sz w:val="22"/>
          <w:szCs w:val="22"/>
        </w:rPr>
        <w:fldChar w:fldCharType="begin"/>
      </w:r>
      <w:r w:rsidR="00EA18D3">
        <w:rPr>
          <w:sz w:val="22"/>
          <w:szCs w:val="22"/>
        </w:rPr>
        <w:instrText xml:space="preserve"> REF _Ref80454577 \r \h </w:instrText>
      </w:r>
      <w:r w:rsidR="00EA18D3">
        <w:rPr>
          <w:sz w:val="22"/>
          <w:szCs w:val="22"/>
        </w:rPr>
      </w:r>
      <w:r w:rsidR="00EA18D3">
        <w:rPr>
          <w:sz w:val="22"/>
          <w:szCs w:val="22"/>
        </w:rPr>
        <w:fldChar w:fldCharType="separate"/>
      </w:r>
      <w:r w:rsidR="00525A88">
        <w:rPr>
          <w:sz w:val="22"/>
          <w:szCs w:val="22"/>
        </w:rPr>
        <w:t>12</w:t>
      </w:r>
      <w:r w:rsidR="00EA18D3">
        <w:rPr>
          <w:sz w:val="22"/>
          <w:szCs w:val="22"/>
        </w:rPr>
        <w:fldChar w:fldCharType="end"/>
      </w:r>
      <w:r w:rsidR="00252BDE">
        <w:rPr>
          <w:sz w:val="22"/>
          <w:szCs w:val="22"/>
        </w:rPr>
        <w:t>]</w:t>
      </w:r>
      <w:r w:rsidR="004A1699">
        <w:rPr>
          <w:sz w:val="22"/>
          <w:szCs w:val="22"/>
        </w:rPr>
        <w:t xml:space="preserve">. This is related to strong environmental and social motivations toward forest protected by ejiditarios, the fact that ejido lands </w:t>
      </w:r>
      <w:r w:rsidR="002B3855">
        <w:rPr>
          <w:sz w:val="22"/>
          <w:szCs w:val="22"/>
        </w:rPr>
        <w:t>cover more than two thirds</w:t>
      </w:r>
      <w:r w:rsidR="004A1699">
        <w:rPr>
          <w:sz w:val="22"/>
          <w:szCs w:val="22"/>
        </w:rPr>
        <w:t xml:space="preserve"> of existing forest cover in the country, and because working with ejidos can lower the transaction costs of PWS program</w:t>
      </w:r>
      <w:r w:rsidR="002B3855">
        <w:rPr>
          <w:sz w:val="22"/>
          <w:szCs w:val="22"/>
        </w:rPr>
        <w:t>s</w:t>
      </w:r>
      <w:r w:rsidR="00252BDE">
        <w:rPr>
          <w:sz w:val="22"/>
          <w:szCs w:val="22"/>
        </w:rPr>
        <w:t xml:space="preserve"> [</w:t>
      </w:r>
      <w:r w:rsidR="00EA18D3">
        <w:rPr>
          <w:sz w:val="22"/>
          <w:szCs w:val="22"/>
        </w:rPr>
        <w:fldChar w:fldCharType="begin"/>
      </w:r>
      <w:r w:rsidR="00EA18D3">
        <w:rPr>
          <w:sz w:val="22"/>
          <w:szCs w:val="22"/>
        </w:rPr>
        <w:instrText xml:space="preserve"> REF _Ref80454723 \r \h </w:instrText>
      </w:r>
      <w:r w:rsidR="00EA18D3">
        <w:rPr>
          <w:sz w:val="22"/>
          <w:szCs w:val="22"/>
        </w:rPr>
      </w:r>
      <w:r w:rsidR="00EA18D3">
        <w:rPr>
          <w:sz w:val="22"/>
          <w:szCs w:val="22"/>
        </w:rPr>
        <w:fldChar w:fldCharType="separate"/>
      </w:r>
      <w:r w:rsidR="00525A88">
        <w:rPr>
          <w:sz w:val="22"/>
          <w:szCs w:val="22"/>
        </w:rPr>
        <w:t>18</w:t>
      </w:r>
      <w:r w:rsidR="00EA18D3">
        <w:rPr>
          <w:sz w:val="22"/>
          <w:szCs w:val="22"/>
        </w:rPr>
        <w:fldChar w:fldCharType="end"/>
      </w:r>
      <w:r w:rsidR="00252BDE">
        <w:rPr>
          <w:sz w:val="22"/>
          <w:szCs w:val="22"/>
        </w:rPr>
        <w:t>]</w:t>
      </w:r>
      <w:r w:rsidR="004A1699">
        <w:rPr>
          <w:sz w:val="22"/>
          <w:szCs w:val="22"/>
        </w:rPr>
        <w:t xml:space="preserve">. </w:t>
      </w:r>
      <w:r w:rsidR="009224C1">
        <w:rPr>
          <w:sz w:val="22"/>
          <w:szCs w:val="22"/>
        </w:rPr>
        <w:t>The</w:t>
      </w:r>
      <w:r w:rsidR="004A1699">
        <w:rPr>
          <w:sz w:val="22"/>
          <w:szCs w:val="22"/>
        </w:rPr>
        <w:t xml:space="preserve"> presence of other conservation policies and programs</w:t>
      </w:r>
      <w:r w:rsidR="009224C1">
        <w:rPr>
          <w:sz w:val="22"/>
          <w:szCs w:val="22"/>
        </w:rPr>
        <w:t xml:space="preserve"> appear to act as complements to local PWS emergence in Mexico</w:t>
      </w:r>
      <w:r w:rsidR="004A1699">
        <w:rPr>
          <w:sz w:val="22"/>
          <w:szCs w:val="22"/>
        </w:rPr>
        <w:t xml:space="preserve">. Our result for </w:t>
      </w:r>
      <w:r w:rsidR="00B7333B">
        <w:rPr>
          <w:sz w:val="22"/>
          <w:szCs w:val="22"/>
        </w:rPr>
        <w:t>NPAs</w:t>
      </w:r>
      <w:r w:rsidR="004A1699">
        <w:rPr>
          <w:sz w:val="22"/>
          <w:szCs w:val="22"/>
        </w:rPr>
        <w:t xml:space="preserve"> is opposite of</w:t>
      </w:r>
      <w:r w:rsidR="002B3855">
        <w:rPr>
          <w:sz w:val="22"/>
          <w:szCs w:val="22"/>
        </w:rPr>
        <w:t xml:space="preserve"> a</w:t>
      </w:r>
      <w:r w:rsidR="00F8268C">
        <w:rPr>
          <w:sz w:val="22"/>
          <w:szCs w:val="22"/>
        </w:rPr>
        <w:t>n analysis of</w:t>
      </w:r>
      <w:r w:rsidR="002B3855">
        <w:rPr>
          <w:sz w:val="22"/>
          <w:szCs w:val="22"/>
        </w:rPr>
        <w:t xml:space="preserve"> global cities </w:t>
      </w:r>
      <w:r w:rsidR="00252BDE">
        <w:rPr>
          <w:sz w:val="22"/>
          <w:szCs w:val="22"/>
        </w:rPr>
        <w:t>[</w:t>
      </w:r>
      <w:r w:rsidR="00EA18D3">
        <w:rPr>
          <w:sz w:val="22"/>
          <w:szCs w:val="22"/>
        </w:rPr>
        <w:fldChar w:fldCharType="begin"/>
      </w:r>
      <w:r w:rsidR="00EA18D3">
        <w:rPr>
          <w:sz w:val="22"/>
          <w:szCs w:val="22"/>
        </w:rPr>
        <w:instrText xml:space="preserve"> REF _Ref80454469 \r \h </w:instrText>
      </w:r>
      <w:r w:rsidR="00EA18D3">
        <w:rPr>
          <w:sz w:val="22"/>
          <w:szCs w:val="22"/>
        </w:rPr>
      </w:r>
      <w:r w:rsidR="00EA18D3">
        <w:rPr>
          <w:sz w:val="22"/>
          <w:szCs w:val="22"/>
        </w:rPr>
        <w:fldChar w:fldCharType="separate"/>
      </w:r>
      <w:r w:rsidR="00525A88">
        <w:rPr>
          <w:sz w:val="22"/>
          <w:szCs w:val="22"/>
        </w:rPr>
        <w:t>7</w:t>
      </w:r>
      <w:r w:rsidR="00EA18D3">
        <w:rPr>
          <w:sz w:val="22"/>
          <w:szCs w:val="22"/>
        </w:rPr>
        <w:fldChar w:fldCharType="end"/>
      </w:r>
      <w:r w:rsidR="00252BDE">
        <w:rPr>
          <w:sz w:val="22"/>
          <w:szCs w:val="22"/>
        </w:rPr>
        <w:t>]</w:t>
      </w:r>
      <w:r w:rsidR="002B3855">
        <w:rPr>
          <w:sz w:val="22"/>
          <w:szCs w:val="22"/>
        </w:rPr>
        <w:t xml:space="preserve">, </w:t>
      </w:r>
      <w:r w:rsidR="003518E9">
        <w:rPr>
          <w:sz w:val="22"/>
          <w:szCs w:val="22"/>
        </w:rPr>
        <w:t>but i</w:t>
      </w:r>
      <w:r w:rsidR="004A1699" w:rsidRPr="00853493">
        <w:rPr>
          <w:sz w:val="22"/>
          <w:szCs w:val="22"/>
        </w:rPr>
        <w:t>n Mexico</w:t>
      </w:r>
      <w:r w:rsidR="009224C1">
        <w:rPr>
          <w:sz w:val="22"/>
          <w:szCs w:val="22"/>
        </w:rPr>
        <w:t>, P</w:t>
      </w:r>
      <w:r w:rsidR="004A1699">
        <w:rPr>
          <w:sz w:val="22"/>
          <w:szCs w:val="22"/>
        </w:rPr>
        <w:t xml:space="preserve">ES payments are </w:t>
      </w:r>
      <w:r w:rsidR="009224C1">
        <w:rPr>
          <w:sz w:val="22"/>
          <w:szCs w:val="22"/>
        </w:rPr>
        <w:t xml:space="preserve">often </w:t>
      </w:r>
      <w:r w:rsidR="004A1699">
        <w:rPr>
          <w:sz w:val="22"/>
          <w:szCs w:val="22"/>
        </w:rPr>
        <w:t xml:space="preserve">made to communities living within </w:t>
      </w:r>
      <w:r w:rsidR="00B7333B">
        <w:rPr>
          <w:sz w:val="22"/>
          <w:szCs w:val="22"/>
        </w:rPr>
        <w:t>NPAs</w:t>
      </w:r>
      <w:r w:rsidR="004A1699">
        <w:rPr>
          <w:sz w:val="22"/>
          <w:szCs w:val="22"/>
        </w:rPr>
        <w:t xml:space="preserve"> and in buffer zone</w:t>
      </w:r>
      <w:r w:rsidR="00362D9B">
        <w:rPr>
          <w:sz w:val="22"/>
          <w:szCs w:val="22"/>
        </w:rPr>
        <w:t>s</w:t>
      </w:r>
      <w:r w:rsidR="009224C1">
        <w:rPr>
          <w:sz w:val="22"/>
          <w:szCs w:val="22"/>
        </w:rPr>
        <w:t xml:space="preserve"> to offset the costs of conservation faced by local </w:t>
      </w:r>
      <w:r w:rsidR="009224C1">
        <w:rPr>
          <w:sz w:val="22"/>
          <w:szCs w:val="22"/>
        </w:rPr>
        <w:lastRenderedPageBreak/>
        <w:t>communities</w:t>
      </w:r>
      <w:r w:rsidR="004A1699">
        <w:rPr>
          <w:sz w:val="22"/>
          <w:szCs w:val="22"/>
        </w:rPr>
        <w:t xml:space="preserve">. The national PES program and </w:t>
      </w:r>
      <w:r w:rsidR="00F8268C">
        <w:rPr>
          <w:sz w:val="22"/>
          <w:szCs w:val="22"/>
        </w:rPr>
        <w:t xml:space="preserve">the </w:t>
      </w:r>
      <w:r w:rsidR="00752153">
        <w:rPr>
          <w:sz w:val="22"/>
          <w:szCs w:val="22"/>
        </w:rPr>
        <w:t xml:space="preserve">Watersheds and Cities </w:t>
      </w:r>
      <w:r w:rsidR="004A1699">
        <w:rPr>
          <w:sz w:val="22"/>
          <w:szCs w:val="22"/>
        </w:rPr>
        <w:t>program</w:t>
      </w:r>
      <w:r w:rsidR="00F8268C">
        <w:rPr>
          <w:sz w:val="22"/>
          <w:szCs w:val="22"/>
        </w:rPr>
        <w:t xml:space="preserve"> also act as complements, most likely because they provided</w:t>
      </w:r>
      <w:r w:rsidR="004A1699">
        <w:rPr>
          <w:sz w:val="22"/>
          <w:szCs w:val="22"/>
        </w:rPr>
        <w:t xml:space="preserve"> capacity building and institutional strengthening </w:t>
      </w:r>
      <w:r w:rsidR="00F8268C">
        <w:rPr>
          <w:sz w:val="22"/>
          <w:szCs w:val="22"/>
        </w:rPr>
        <w:t>for</w:t>
      </w:r>
      <w:r w:rsidR="004A1699">
        <w:rPr>
          <w:sz w:val="22"/>
          <w:szCs w:val="22"/>
        </w:rPr>
        <w:t xml:space="preserve"> local actors to </w:t>
      </w:r>
      <w:r w:rsidR="00F8268C">
        <w:rPr>
          <w:sz w:val="22"/>
          <w:szCs w:val="22"/>
        </w:rPr>
        <w:t>be able to</w:t>
      </w:r>
      <w:r w:rsidR="004A1699">
        <w:rPr>
          <w:sz w:val="22"/>
          <w:szCs w:val="22"/>
        </w:rPr>
        <w:t xml:space="preserve"> implement a local PWS mechanism. </w:t>
      </w:r>
    </w:p>
    <w:p w14:paraId="50C8AA6A" w14:textId="772E989F" w:rsidR="003852E3" w:rsidRDefault="006A243F" w:rsidP="0008446D">
      <w:pPr>
        <w:ind w:firstLine="720"/>
        <w:jc w:val="both"/>
        <w:rPr>
          <w:sz w:val="22"/>
          <w:szCs w:val="22"/>
        </w:rPr>
      </w:pPr>
      <w:r>
        <w:rPr>
          <w:iCs/>
          <w:sz w:val="22"/>
          <w:szCs w:val="22"/>
        </w:rPr>
        <w:t xml:space="preserve">We find that </w:t>
      </w:r>
      <w:r>
        <w:rPr>
          <w:sz w:val="22"/>
          <w:szCs w:val="22"/>
        </w:rPr>
        <w:t>the factors explain</w:t>
      </w:r>
      <w:r w:rsidR="009F0B15">
        <w:rPr>
          <w:sz w:val="22"/>
          <w:szCs w:val="22"/>
        </w:rPr>
        <w:t>ing</w:t>
      </w:r>
      <w:r>
        <w:rPr>
          <w:sz w:val="22"/>
          <w:szCs w:val="22"/>
        </w:rPr>
        <w:t xml:space="preserve"> PWS persistence are not the same </w:t>
      </w:r>
      <w:r w:rsidR="009F0B15">
        <w:rPr>
          <w:sz w:val="22"/>
          <w:szCs w:val="22"/>
        </w:rPr>
        <w:t>as those</w:t>
      </w:r>
      <w:r>
        <w:rPr>
          <w:sz w:val="22"/>
          <w:szCs w:val="22"/>
        </w:rPr>
        <w:t xml:space="preserve"> explain</w:t>
      </w:r>
      <w:r w:rsidR="009F0B15">
        <w:rPr>
          <w:sz w:val="22"/>
          <w:szCs w:val="22"/>
        </w:rPr>
        <w:t>ing</w:t>
      </w:r>
      <w:r>
        <w:rPr>
          <w:sz w:val="22"/>
          <w:szCs w:val="22"/>
        </w:rPr>
        <w:t xml:space="preserve"> PWS</w:t>
      </w:r>
      <w:r w:rsidR="008F0A19">
        <w:rPr>
          <w:sz w:val="22"/>
          <w:szCs w:val="22"/>
        </w:rPr>
        <w:t xml:space="preserve"> emergence</w:t>
      </w:r>
      <w:r>
        <w:rPr>
          <w:sz w:val="22"/>
          <w:szCs w:val="22"/>
        </w:rPr>
        <w:t xml:space="preserve">. </w:t>
      </w:r>
      <w:r w:rsidR="00EC666B">
        <w:rPr>
          <w:sz w:val="22"/>
          <w:szCs w:val="22"/>
        </w:rPr>
        <w:t>Under biophysical factors, t</w:t>
      </w:r>
      <w:r w:rsidR="004A45D4">
        <w:rPr>
          <w:sz w:val="22"/>
          <w:szCs w:val="22"/>
        </w:rPr>
        <w:t xml:space="preserve">errain ruggedness and deforestation </w:t>
      </w:r>
      <w:r w:rsidR="005F2032">
        <w:rPr>
          <w:sz w:val="22"/>
          <w:szCs w:val="22"/>
        </w:rPr>
        <w:t>do not remain</w:t>
      </w:r>
      <w:r w:rsidR="00EC666B">
        <w:rPr>
          <w:sz w:val="22"/>
          <w:szCs w:val="22"/>
        </w:rPr>
        <w:t xml:space="preserve"> important in explaining</w:t>
      </w:r>
      <w:r w:rsidR="005C7E46">
        <w:rPr>
          <w:sz w:val="22"/>
          <w:szCs w:val="22"/>
        </w:rPr>
        <w:t xml:space="preserve"> persistence</w:t>
      </w:r>
      <w:r w:rsidR="005C7E46" w:rsidRPr="005C7E46">
        <w:rPr>
          <w:sz w:val="22"/>
          <w:szCs w:val="22"/>
        </w:rPr>
        <w:t xml:space="preserve"> </w:t>
      </w:r>
      <w:r w:rsidR="005C7E46">
        <w:rPr>
          <w:sz w:val="22"/>
          <w:szCs w:val="22"/>
        </w:rPr>
        <w:t>of PWS programs.</w:t>
      </w:r>
      <w:r w:rsidR="00056FD4">
        <w:rPr>
          <w:sz w:val="22"/>
          <w:szCs w:val="22"/>
        </w:rPr>
        <w:t xml:space="preserve"> Agricultural extent remains </w:t>
      </w:r>
      <w:r w:rsidR="00270453">
        <w:rPr>
          <w:sz w:val="22"/>
          <w:szCs w:val="22"/>
        </w:rPr>
        <w:t xml:space="preserve">statistically significant </w:t>
      </w:r>
      <w:r w:rsidR="008F0A19">
        <w:rPr>
          <w:sz w:val="22"/>
          <w:szCs w:val="22"/>
        </w:rPr>
        <w:t>in</w:t>
      </w:r>
      <w:r w:rsidR="00056FD4">
        <w:rPr>
          <w:sz w:val="22"/>
          <w:szCs w:val="22"/>
        </w:rPr>
        <w:t xml:space="preserve"> both </w:t>
      </w:r>
      <w:r w:rsidR="008F0A19">
        <w:rPr>
          <w:sz w:val="22"/>
          <w:szCs w:val="22"/>
        </w:rPr>
        <w:t>cases</w:t>
      </w:r>
      <w:r w:rsidR="00056FD4">
        <w:rPr>
          <w:sz w:val="22"/>
          <w:szCs w:val="22"/>
        </w:rPr>
        <w:t>; h</w:t>
      </w:r>
      <w:r w:rsidR="00270453">
        <w:rPr>
          <w:sz w:val="22"/>
          <w:szCs w:val="22"/>
        </w:rPr>
        <w:t>owever, agricultur</w:t>
      </w:r>
      <w:r w:rsidR="00056FD4">
        <w:rPr>
          <w:sz w:val="22"/>
          <w:szCs w:val="22"/>
        </w:rPr>
        <w:t>al extent</w:t>
      </w:r>
      <w:r w:rsidR="00270453">
        <w:rPr>
          <w:sz w:val="22"/>
          <w:szCs w:val="22"/>
        </w:rPr>
        <w:t xml:space="preserve"> has a negative relationship with </w:t>
      </w:r>
      <w:r w:rsidR="00056FD4">
        <w:rPr>
          <w:sz w:val="22"/>
          <w:szCs w:val="22"/>
        </w:rPr>
        <w:t>persistence</w:t>
      </w:r>
      <w:r w:rsidR="00270453">
        <w:rPr>
          <w:sz w:val="22"/>
          <w:szCs w:val="22"/>
        </w:rPr>
        <w:t xml:space="preserve"> of PWS programs. </w:t>
      </w:r>
      <w:r w:rsidR="000C6ED4">
        <w:rPr>
          <w:sz w:val="22"/>
          <w:szCs w:val="22"/>
        </w:rPr>
        <w:t xml:space="preserve">One explanation </w:t>
      </w:r>
      <w:r w:rsidR="00EC666B">
        <w:rPr>
          <w:sz w:val="22"/>
          <w:szCs w:val="22"/>
        </w:rPr>
        <w:t>for</w:t>
      </w:r>
      <w:r w:rsidR="000C6ED4">
        <w:rPr>
          <w:sz w:val="22"/>
          <w:szCs w:val="22"/>
        </w:rPr>
        <w:t xml:space="preserve"> this is that while threats to watershed services from agriculture help initiate PWS response</w:t>
      </w:r>
      <w:r w:rsidR="008F0A19">
        <w:rPr>
          <w:sz w:val="22"/>
          <w:szCs w:val="22"/>
        </w:rPr>
        <w:t>s</w:t>
      </w:r>
      <w:r w:rsidR="000C6ED4">
        <w:rPr>
          <w:sz w:val="22"/>
          <w:szCs w:val="22"/>
        </w:rPr>
        <w:t xml:space="preserve">, PWS programs may not be able to achieve their goals </w:t>
      </w:r>
      <w:r w:rsidR="009F0B15">
        <w:rPr>
          <w:sz w:val="22"/>
          <w:szCs w:val="22"/>
        </w:rPr>
        <w:t xml:space="preserve">of protecting or restoring hydrologically important areas </w:t>
      </w:r>
      <w:r w:rsidR="000C6ED4">
        <w:rPr>
          <w:sz w:val="22"/>
          <w:szCs w:val="22"/>
        </w:rPr>
        <w:t>at certain thresholds of agricultur</w:t>
      </w:r>
      <w:r w:rsidR="00FB3CE8">
        <w:rPr>
          <w:sz w:val="22"/>
          <w:szCs w:val="22"/>
        </w:rPr>
        <w:t>al</w:t>
      </w:r>
      <w:r w:rsidR="000C6ED4">
        <w:rPr>
          <w:sz w:val="22"/>
          <w:szCs w:val="22"/>
        </w:rPr>
        <w:t xml:space="preserve"> land use due to higher opportunity costs.</w:t>
      </w:r>
      <w:r w:rsidR="00FB3CE8">
        <w:rPr>
          <w:sz w:val="22"/>
          <w:szCs w:val="22"/>
        </w:rPr>
        <w:t xml:space="preserve"> </w:t>
      </w:r>
      <w:r w:rsidR="007D7B41">
        <w:rPr>
          <w:sz w:val="22"/>
          <w:szCs w:val="22"/>
        </w:rPr>
        <w:t>Two</w:t>
      </w:r>
      <w:r w:rsidR="00270453">
        <w:rPr>
          <w:sz w:val="22"/>
          <w:szCs w:val="22"/>
        </w:rPr>
        <w:t xml:space="preserve"> measures of water</w:t>
      </w:r>
      <w:r w:rsidR="007D7B41">
        <w:rPr>
          <w:sz w:val="22"/>
          <w:szCs w:val="22"/>
        </w:rPr>
        <w:t xml:space="preserve">shed services are related to PWS program persistence and with large odds ratios. </w:t>
      </w:r>
      <w:r w:rsidR="00270453">
        <w:rPr>
          <w:sz w:val="22"/>
          <w:szCs w:val="22"/>
        </w:rPr>
        <w:t xml:space="preserve">Specifically, PWS programs </w:t>
      </w:r>
      <w:r w:rsidR="00186AF7">
        <w:rPr>
          <w:sz w:val="22"/>
          <w:szCs w:val="22"/>
        </w:rPr>
        <w:t>appear to persist in areas with more reported flood incidences and with poorer water quality</w:t>
      </w:r>
      <w:r w:rsidR="00EC666B">
        <w:rPr>
          <w:sz w:val="22"/>
          <w:szCs w:val="22"/>
        </w:rPr>
        <w:t>, suggesting that demand side factors for watershed services are important to persistence</w:t>
      </w:r>
      <w:r w:rsidR="00186AF7" w:rsidRPr="007D4846">
        <w:rPr>
          <w:sz w:val="22"/>
          <w:szCs w:val="22"/>
        </w:rPr>
        <w:t xml:space="preserve">. </w:t>
      </w:r>
      <w:r w:rsidR="002753FF" w:rsidRPr="007D4846">
        <w:rPr>
          <w:sz w:val="22"/>
          <w:szCs w:val="22"/>
        </w:rPr>
        <w:t>Thus,</w:t>
      </w:r>
      <w:r w:rsidR="006E3B26" w:rsidRPr="007D4846">
        <w:rPr>
          <w:sz w:val="22"/>
          <w:szCs w:val="22"/>
        </w:rPr>
        <w:t xml:space="preserve"> </w:t>
      </w:r>
      <w:r w:rsidR="003C3DFD">
        <w:rPr>
          <w:sz w:val="22"/>
          <w:szCs w:val="22"/>
        </w:rPr>
        <w:t>if people are aware of</w:t>
      </w:r>
      <w:r w:rsidR="00270453" w:rsidRPr="007D4846">
        <w:rPr>
          <w:sz w:val="22"/>
          <w:szCs w:val="22"/>
        </w:rPr>
        <w:t xml:space="preserve"> water </w:t>
      </w:r>
      <w:r w:rsidR="00186AF7" w:rsidRPr="007D4846">
        <w:rPr>
          <w:sz w:val="22"/>
          <w:szCs w:val="22"/>
        </w:rPr>
        <w:t>quantity</w:t>
      </w:r>
      <w:r w:rsidR="00270453" w:rsidRPr="007D4846">
        <w:rPr>
          <w:sz w:val="22"/>
          <w:szCs w:val="22"/>
        </w:rPr>
        <w:t xml:space="preserve"> </w:t>
      </w:r>
      <w:r w:rsidR="00186AF7" w:rsidRPr="007D4846">
        <w:rPr>
          <w:sz w:val="22"/>
          <w:szCs w:val="22"/>
        </w:rPr>
        <w:t xml:space="preserve">and quality </w:t>
      </w:r>
      <w:r w:rsidR="003C3DFD">
        <w:rPr>
          <w:sz w:val="22"/>
          <w:szCs w:val="22"/>
        </w:rPr>
        <w:t xml:space="preserve">issues, </w:t>
      </w:r>
      <w:r w:rsidR="00186AF7" w:rsidRPr="007D4846">
        <w:rPr>
          <w:sz w:val="22"/>
          <w:szCs w:val="22"/>
        </w:rPr>
        <w:t>the</w:t>
      </w:r>
      <w:r w:rsidR="003C3DFD">
        <w:rPr>
          <w:sz w:val="22"/>
          <w:szCs w:val="22"/>
        </w:rPr>
        <w:t>re might be sustained</w:t>
      </w:r>
      <w:r w:rsidR="00270453" w:rsidRPr="007D4846">
        <w:rPr>
          <w:sz w:val="22"/>
          <w:szCs w:val="22"/>
        </w:rPr>
        <w:t xml:space="preserve"> </w:t>
      </w:r>
      <w:r w:rsidR="003C3DFD">
        <w:rPr>
          <w:sz w:val="22"/>
          <w:szCs w:val="22"/>
        </w:rPr>
        <w:t xml:space="preserve">support </w:t>
      </w:r>
      <w:r w:rsidR="006E3B26" w:rsidRPr="007D4846">
        <w:rPr>
          <w:sz w:val="22"/>
          <w:szCs w:val="22"/>
        </w:rPr>
        <w:t>of PWS programs</w:t>
      </w:r>
      <w:r w:rsidR="00270453" w:rsidRPr="007D4846">
        <w:rPr>
          <w:sz w:val="22"/>
          <w:szCs w:val="22"/>
        </w:rPr>
        <w:t xml:space="preserve">. </w:t>
      </w:r>
      <w:r w:rsidR="0008446D">
        <w:rPr>
          <w:sz w:val="22"/>
          <w:szCs w:val="22"/>
        </w:rPr>
        <w:t>Economic and socio</w:t>
      </w:r>
      <w:r w:rsidR="00FE1059">
        <w:rPr>
          <w:sz w:val="22"/>
          <w:szCs w:val="22"/>
        </w:rPr>
        <w:t>-</w:t>
      </w:r>
      <w:r w:rsidR="0008446D">
        <w:rPr>
          <w:sz w:val="22"/>
          <w:szCs w:val="22"/>
        </w:rPr>
        <w:t>cultural factors, w</w:t>
      </w:r>
      <w:r w:rsidR="0090407F">
        <w:rPr>
          <w:sz w:val="22"/>
          <w:szCs w:val="22"/>
        </w:rPr>
        <w:t xml:space="preserve">hile </w:t>
      </w:r>
      <w:r w:rsidR="0008446D">
        <w:rPr>
          <w:sz w:val="22"/>
          <w:szCs w:val="22"/>
        </w:rPr>
        <w:t>important to</w:t>
      </w:r>
      <w:r w:rsidR="0090407F">
        <w:rPr>
          <w:sz w:val="22"/>
          <w:szCs w:val="22"/>
        </w:rPr>
        <w:t xml:space="preserve"> emergence, </w:t>
      </w:r>
      <w:r w:rsidR="0008446D">
        <w:rPr>
          <w:sz w:val="22"/>
          <w:szCs w:val="22"/>
        </w:rPr>
        <w:t>did not play a</w:t>
      </w:r>
      <w:r w:rsidR="0090407F">
        <w:rPr>
          <w:sz w:val="22"/>
          <w:szCs w:val="22"/>
        </w:rPr>
        <w:t xml:space="preserve"> role in </w:t>
      </w:r>
      <w:r w:rsidR="003852E3">
        <w:rPr>
          <w:sz w:val="22"/>
          <w:szCs w:val="22"/>
        </w:rPr>
        <w:t xml:space="preserve">whether a </w:t>
      </w:r>
      <w:r w:rsidR="0090407F">
        <w:rPr>
          <w:sz w:val="22"/>
          <w:szCs w:val="22"/>
        </w:rPr>
        <w:t xml:space="preserve">PWS </w:t>
      </w:r>
      <w:r w:rsidR="003852E3">
        <w:rPr>
          <w:sz w:val="22"/>
          <w:szCs w:val="22"/>
        </w:rPr>
        <w:t>program persists</w:t>
      </w:r>
      <w:r w:rsidR="0008446D">
        <w:rPr>
          <w:sz w:val="22"/>
          <w:szCs w:val="22"/>
        </w:rPr>
        <w:t>. This s</w:t>
      </w:r>
      <w:r w:rsidR="003852E3">
        <w:rPr>
          <w:sz w:val="22"/>
          <w:szCs w:val="22"/>
        </w:rPr>
        <w:t>uggest</w:t>
      </w:r>
      <w:r w:rsidR="0008446D">
        <w:rPr>
          <w:sz w:val="22"/>
          <w:szCs w:val="22"/>
        </w:rPr>
        <w:t>s</w:t>
      </w:r>
      <w:r w:rsidR="003852E3">
        <w:rPr>
          <w:sz w:val="22"/>
          <w:szCs w:val="22"/>
        </w:rPr>
        <w:t xml:space="preserve"> that once the initial </w:t>
      </w:r>
      <w:r w:rsidR="0008446D">
        <w:rPr>
          <w:sz w:val="22"/>
          <w:szCs w:val="22"/>
        </w:rPr>
        <w:t>willingness to pay and demand for the program</w:t>
      </w:r>
      <w:r w:rsidR="003852E3">
        <w:rPr>
          <w:sz w:val="22"/>
          <w:szCs w:val="22"/>
        </w:rPr>
        <w:t xml:space="preserve"> is established</w:t>
      </w:r>
      <w:r w:rsidR="0008446D">
        <w:rPr>
          <w:sz w:val="22"/>
          <w:szCs w:val="22"/>
        </w:rPr>
        <w:t xml:space="preserve">, it </w:t>
      </w:r>
      <w:r w:rsidR="003852E3">
        <w:rPr>
          <w:sz w:val="22"/>
          <w:szCs w:val="22"/>
        </w:rPr>
        <w:t>is sufficient for longer-term success</w:t>
      </w:r>
      <w:r w:rsidR="0090407F">
        <w:rPr>
          <w:sz w:val="22"/>
          <w:szCs w:val="22"/>
        </w:rPr>
        <w:t xml:space="preserve">. </w:t>
      </w:r>
      <w:r w:rsidR="009A20DA">
        <w:rPr>
          <w:sz w:val="22"/>
          <w:szCs w:val="22"/>
        </w:rPr>
        <w:t xml:space="preserve">However, we did not consider expansion in size of PWS programs, which might require additional financial resources. </w:t>
      </w:r>
      <w:r w:rsidR="0008446D">
        <w:rPr>
          <w:sz w:val="22"/>
          <w:szCs w:val="22"/>
        </w:rPr>
        <w:t>Related to institutional factors, p</w:t>
      </w:r>
      <w:r w:rsidR="003852E3">
        <w:rPr>
          <w:sz w:val="22"/>
          <w:szCs w:val="22"/>
        </w:rPr>
        <w:t xml:space="preserve">rivate land tenure </w:t>
      </w:r>
      <w:r w:rsidR="00B75F0C">
        <w:rPr>
          <w:sz w:val="22"/>
          <w:szCs w:val="22"/>
        </w:rPr>
        <w:t xml:space="preserve">and </w:t>
      </w:r>
      <w:r w:rsidR="00B7333B">
        <w:rPr>
          <w:sz w:val="22"/>
          <w:szCs w:val="22"/>
        </w:rPr>
        <w:t>NPAs</w:t>
      </w:r>
      <w:r w:rsidR="00B75F0C">
        <w:rPr>
          <w:sz w:val="22"/>
          <w:szCs w:val="22"/>
        </w:rPr>
        <w:t xml:space="preserve"> remain statistically significant and positively influence the continued operation of local PWS programs. </w:t>
      </w:r>
      <w:r w:rsidR="003D5575">
        <w:rPr>
          <w:sz w:val="22"/>
          <w:szCs w:val="22"/>
        </w:rPr>
        <w:t>Like</w:t>
      </w:r>
      <w:r w:rsidR="00B75F0C">
        <w:rPr>
          <w:sz w:val="22"/>
          <w:szCs w:val="22"/>
        </w:rPr>
        <w:t xml:space="preserve"> emergence, this </w:t>
      </w:r>
      <w:r w:rsidR="008F0A19">
        <w:rPr>
          <w:sz w:val="22"/>
          <w:szCs w:val="22"/>
        </w:rPr>
        <w:t>may be</w:t>
      </w:r>
      <w:r w:rsidR="00B75F0C">
        <w:rPr>
          <w:sz w:val="22"/>
          <w:szCs w:val="22"/>
        </w:rPr>
        <w:t xml:space="preserve"> related to the land tenure forms where PWS programs are being directed</w:t>
      </w:r>
      <w:r w:rsidR="003D5575">
        <w:rPr>
          <w:sz w:val="22"/>
          <w:szCs w:val="22"/>
        </w:rPr>
        <w:t xml:space="preserve"> and adopte</w:t>
      </w:r>
      <w:r w:rsidR="008F0A19">
        <w:rPr>
          <w:sz w:val="22"/>
          <w:szCs w:val="22"/>
        </w:rPr>
        <w:t>d</w:t>
      </w:r>
      <w:r w:rsidR="00B14E48">
        <w:rPr>
          <w:sz w:val="22"/>
          <w:szCs w:val="22"/>
        </w:rPr>
        <w:t xml:space="preserve"> in Mexico</w:t>
      </w:r>
      <w:r w:rsidR="003D5575">
        <w:rPr>
          <w:sz w:val="22"/>
          <w:szCs w:val="22"/>
        </w:rPr>
        <w:t xml:space="preserve">. However, institutional variables capturing capacity building and institutional strengthening—the national PES program and </w:t>
      </w:r>
      <w:r w:rsidR="008858A0">
        <w:rPr>
          <w:sz w:val="22"/>
          <w:szCs w:val="22"/>
        </w:rPr>
        <w:t>Watersheds and Cities</w:t>
      </w:r>
      <w:r w:rsidR="003D5575">
        <w:rPr>
          <w:sz w:val="22"/>
          <w:szCs w:val="22"/>
        </w:rPr>
        <w:t xml:space="preserve"> program—</w:t>
      </w:r>
      <w:r w:rsidR="00840EA9">
        <w:rPr>
          <w:sz w:val="22"/>
          <w:szCs w:val="22"/>
        </w:rPr>
        <w:t>have mixed results</w:t>
      </w:r>
      <w:r w:rsidR="003D5575">
        <w:rPr>
          <w:sz w:val="22"/>
          <w:szCs w:val="22"/>
        </w:rPr>
        <w:t xml:space="preserve"> </w:t>
      </w:r>
      <w:r w:rsidR="00840EA9">
        <w:rPr>
          <w:sz w:val="22"/>
          <w:szCs w:val="22"/>
        </w:rPr>
        <w:t xml:space="preserve">with only the capacity building </w:t>
      </w:r>
      <w:r w:rsidR="008858A0">
        <w:rPr>
          <w:sz w:val="22"/>
          <w:szCs w:val="22"/>
        </w:rPr>
        <w:t>Watersheds and Cities</w:t>
      </w:r>
      <w:r w:rsidR="00840EA9">
        <w:rPr>
          <w:sz w:val="22"/>
          <w:szCs w:val="22"/>
        </w:rPr>
        <w:t xml:space="preserve"> program</w:t>
      </w:r>
      <w:r w:rsidR="008858A0">
        <w:rPr>
          <w:sz w:val="22"/>
          <w:szCs w:val="22"/>
        </w:rPr>
        <w:t xml:space="preserve"> </w:t>
      </w:r>
      <w:r w:rsidR="008101FB">
        <w:rPr>
          <w:sz w:val="22"/>
          <w:szCs w:val="22"/>
        </w:rPr>
        <w:t>remaining</w:t>
      </w:r>
      <w:r w:rsidR="005B4BF5">
        <w:rPr>
          <w:sz w:val="22"/>
          <w:szCs w:val="22"/>
        </w:rPr>
        <w:t xml:space="preserve"> </w:t>
      </w:r>
      <w:r w:rsidR="008858A0">
        <w:rPr>
          <w:sz w:val="22"/>
          <w:szCs w:val="22"/>
        </w:rPr>
        <w:t>positive</w:t>
      </w:r>
      <w:r w:rsidR="008101FB">
        <w:rPr>
          <w:sz w:val="22"/>
          <w:szCs w:val="22"/>
        </w:rPr>
        <w:t xml:space="preserve"> and</w:t>
      </w:r>
      <w:r w:rsidR="00840EA9">
        <w:rPr>
          <w:sz w:val="22"/>
          <w:szCs w:val="22"/>
        </w:rPr>
        <w:t xml:space="preserve"> significant</w:t>
      </w:r>
      <w:r w:rsidR="00B211E6">
        <w:rPr>
          <w:sz w:val="22"/>
          <w:szCs w:val="22"/>
        </w:rPr>
        <w:t xml:space="preserve"> when the ecoregion dummy variable was included</w:t>
      </w:r>
      <w:r w:rsidR="003D5575">
        <w:rPr>
          <w:sz w:val="22"/>
          <w:szCs w:val="22"/>
        </w:rPr>
        <w:t>.</w:t>
      </w:r>
    </w:p>
    <w:p w14:paraId="5EB20CDF" w14:textId="4966707D" w:rsidR="00160777" w:rsidRDefault="00201417" w:rsidP="001C57FB">
      <w:pPr>
        <w:ind w:firstLine="720"/>
        <w:jc w:val="both"/>
        <w:rPr>
          <w:sz w:val="22"/>
          <w:szCs w:val="22"/>
        </w:rPr>
      </w:pPr>
      <w:r>
        <w:rPr>
          <w:sz w:val="22"/>
          <w:szCs w:val="22"/>
        </w:rPr>
        <w:t xml:space="preserve">In terms of the </w:t>
      </w:r>
      <w:r w:rsidR="009B357B">
        <w:rPr>
          <w:sz w:val="22"/>
          <w:szCs w:val="22"/>
        </w:rPr>
        <w:t>role of</w:t>
      </w:r>
      <w:r w:rsidR="00347BD4">
        <w:rPr>
          <w:sz w:val="22"/>
          <w:szCs w:val="22"/>
        </w:rPr>
        <w:t xml:space="preserve"> local counterparts </w:t>
      </w:r>
      <w:r w:rsidR="009B357B">
        <w:rPr>
          <w:sz w:val="22"/>
          <w:szCs w:val="22"/>
        </w:rPr>
        <w:t>to</w:t>
      </w:r>
      <w:r w:rsidR="00347BD4">
        <w:rPr>
          <w:sz w:val="22"/>
          <w:szCs w:val="22"/>
        </w:rPr>
        <w:t xml:space="preserve"> PWS success</w:t>
      </w:r>
      <w:r>
        <w:rPr>
          <w:sz w:val="22"/>
          <w:szCs w:val="22"/>
        </w:rPr>
        <w:t>, we find</w:t>
      </w:r>
      <w:r w:rsidR="009B357B">
        <w:rPr>
          <w:sz w:val="22"/>
          <w:szCs w:val="22"/>
        </w:rPr>
        <w:t xml:space="preserve"> that PWS programs are more likely to persist when</w:t>
      </w:r>
      <w:r w:rsidR="0075642A">
        <w:rPr>
          <w:sz w:val="22"/>
          <w:szCs w:val="22"/>
        </w:rPr>
        <w:t xml:space="preserve"> NGOs, </w:t>
      </w:r>
      <w:r w:rsidR="00B14E48">
        <w:rPr>
          <w:sz w:val="22"/>
          <w:szCs w:val="22"/>
        </w:rPr>
        <w:t xml:space="preserve">both </w:t>
      </w:r>
      <w:r w:rsidR="0075642A">
        <w:rPr>
          <w:sz w:val="22"/>
          <w:szCs w:val="22"/>
        </w:rPr>
        <w:t xml:space="preserve">local </w:t>
      </w:r>
      <w:r w:rsidR="00B14E48">
        <w:rPr>
          <w:sz w:val="22"/>
          <w:szCs w:val="22"/>
        </w:rPr>
        <w:t>and</w:t>
      </w:r>
      <w:r w:rsidR="0075642A">
        <w:rPr>
          <w:sz w:val="22"/>
          <w:szCs w:val="22"/>
        </w:rPr>
        <w:t xml:space="preserve"> international, </w:t>
      </w:r>
      <w:r w:rsidR="009B357B">
        <w:rPr>
          <w:sz w:val="22"/>
          <w:szCs w:val="22"/>
        </w:rPr>
        <w:t xml:space="preserve">or water </w:t>
      </w:r>
      <w:r w:rsidR="001C57FB">
        <w:rPr>
          <w:sz w:val="22"/>
          <w:szCs w:val="22"/>
        </w:rPr>
        <w:t>utilities</w:t>
      </w:r>
      <w:r w:rsidR="009B357B">
        <w:rPr>
          <w:sz w:val="22"/>
          <w:szCs w:val="22"/>
        </w:rPr>
        <w:t xml:space="preserve">, are involved in </w:t>
      </w:r>
      <w:r w:rsidR="001C57FB">
        <w:rPr>
          <w:sz w:val="22"/>
          <w:szCs w:val="22"/>
        </w:rPr>
        <w:t xml:space="preserve">funding and </w:t>
      </w:r>
      <w:r w:rsidR="009B357B">
        <w:rPr>
          <w:sz w:val="22"/>
          <w:szCs w:val="22"/>
        </w:rPr>
        <w:t>operating the</w:t>
      </w:r>
      <w:r w:rsidR="0075642A">
        <w:rPr>
          <w:sz w:val="22"/>
          <w:szCs w:val="22"/>
        </w:rPr>
        <w:t xml:space="preserve"> program</w:t>
      </w:r>
      <w:r w:rsidR="009B357B">
        <w:rPr>
          <w:sz w:val="22"/>
          <w:szCs w:val="22"/>
        </w:rPr>
        <w:t xml:space="preserve">. </w:t>
      </w:r>
      <w:r w:rsidR="00406D8B">
        <w:rPr>
          <w:sz w:val="22"/>
          <w:szCs w:val="22"/>
        </w:rPr>
        <w:t xml:space="preserve">NGOs </w:t>
      </w:r>
      <w:r w:rsidR="0028683F">
        <w:rPr>
          <w:sz w:val="22"/>
          <w:szCs w:val="22"/>
        </w:rPr>
        <w:t>are often</w:t>
      </w:r>
      <w:r w:rsidR="00406D8B">
        <w:rPr>
          <w:sz w:val="22"/>
          <w:szCs w:val="22"/>
        </w:rPr>
        <w:t xml:space="preserve"> more locally </w:t>
      </w:r>
      <w:r w:rsidR="0028683F">
        <w:rPr>
          <w:sz w:val="22"/>
          <w:szCs w:val="22"/>
        </w:rPr>
        <w:t>situated</w:t>
      </w:r>
      <w:r w:rsidR="00406D8B">
        <w:rPr>
          <w:sz w:val="22"/>
          <w:szCs w:val="22"/>
        </w:rPr>
        <w:t xml:space="preserve"> and politically neutral </w:t>
      </w:r>
      <w:r w:rsidR="0028683F">
        <w:rPr>
          <w:sz w:val="22"/>
          <w:szCs w:val="22"/>
        </w:rPr>
        <w:t xml:space="preserve">than other counterparts </w:t>
      </w:r>
      <w:r>
        <w:rPr>
          <w:sz w:val="22"/>
          <w:szCs w:val="22"/>
        </w:rPr>
        <w:t>[</w:t>
      </w:r>
      <w:r w:rsidR="00EA18D3">
        <w:rPr>
          <w:sz w:val="22"/>
          <w:szCs w:val="22"/>
        </w:rPr>
        <w:fldChar w:fldCharType="begin"/>
      </w:r>
      <w:r w:rsidR="00EA18D3">
        <w:rPr>
          <w:sz w:val="22"/>
          <w:szCs w:val="22"/>
        </w:rPr>
        <w:instrText xml:space="preserve"> REF _Ref80454747 \r \h </w:instrText>
      </w:r>
      <w:r w:rsidR="00EA18D3">
        <w:rPr>
          <w:sz w:val="22"/>
          <w:szCs w:val="22"/>
        </w:rPr>
      </w:r>
      <w:r w:rsidR="00EA18D3">
        <w:rPr>
          <w:sz w:val="22"/>
          <w:szCs w:val="22"/>
        </w:rPr>
        <w:fldChar w:fldCharType="separate"/>
      </w:r>
      <w:r w:rsidR="00525A88">
        <w:rPr>
          <w:sz w:val="22"/>
          <w:szCs w:val="22"/>
        </w:rPr>
        <w:t>19</w:t>
      </w:r>
      <w:r w:rsidR="00EA18D3">
        <w:rPr>
          <w:sz w:val="22"/>
          <w:szCs w:val="22"/>
        </w:rPr>
        <w:fldChar w:fldCharType="end"/>
      </w:r>
      <w:r>
        <w:rPr>
          <w:sz w:val="22"/>
          <w:szCs w:val="22"/>
        </w:rPr>
        <w:t>]</w:t>
      </w:r>
      <w:r w:rsidR="00406D8B">
        <w:rPr>
          <w:sz w:val="22"/>
          <w:szCs w:val="22"/>
        </w:rPr>
        <w:t xml:space="preserve">. It is less common for water utilities to be the operator of local PWS programs in Mexico, and this may be linked to issues of trust </w:t>
      </w:r>
      <w:r w:rsidR="003F6C96">
        <w:rPr>
          <w:sz w:val="22"/>
          <w:szCs w:val="22"/>
        </w:rPr>
        <w:t>by the general population or that water utility operators are not convinced that NBS are effective compared to engineered solutions</w:t>
      </w:r>
      <w:r w:rsidR="00406D8B">
        <w:rPr>
          <w:sz w:val="22"/>
          <w:szCs w:val="22"/>
        </w:rPr>
        <w:t xml:space="preserve">. However, when they are </w:t>
      </w:r>
      <w:r w:rsidR="009341BE">
        <w:rPr>
          <w:sz w:val="22"/>
          <w:szCs w:val="22"/>
        </w:rPr>
        <w:t>involved,</w:t>
      </w:r>
      <w:r w:rsidR="00406D8B">
        <w:rPr>
          <w:sz w:val="22"/>
          <w:szCs w:val="22"/>
        </w:rPr>
        <w:t xml:space="preserve"> they seem to lead to successful PWS programs, perhaps because </w:t>
      </w:r>
      <w:r>
        <w:rPr>
          <w:sz w:val="22"/>
          <w:szCs w:val="22"/>
        </w:rPr>
        <w:t>they</w:t>
      </w:r>
      <w:r w:rsidR="00406D8B">
        <w:rPr>
          <w:sz w:val="22"/>
          <w:szCs w:val="22"/>
        </w:rPr>
        <w:t xml:space="preserve"> </w:t>
      </w:r>
      <w:r>
        <w:rPr>
          <w:sz w:val="22"/>
          <w:szCs w:val="22"/>
        </w:rPr>
        <w:t xml:space="preserve">can fund programs through water bills </w:t>
      </w:r>
      <w:r w:rsidR="00406D8B">
        <w:rPr>
          <w:sz w:val="22"/>
          <w:szCs w:val="22"/>
        </w:rPr>
        <w:t xml:space="preserve">that lead to more sustainable funding sources. </w:t>
      </w:r>
      <w:r w:rsidR="009341BE">
        <w:rPr>
          <w:sz w:val="22"/>
          <w:szCs w:val="22"/>
        </w:rPr>
        <w:t xml:space="preserve">Having the local operator be a private </w:t>
      </w:r>
      <w:r w:rsidR="009B5274">
        <w:rPr>
          <w:sz w:val="22"/>
          <w:szCs w:val="22"/>
        </w:rPr>
        <w:t>industry</w:t>
      </w:r>
      <w:r w:rsidR="009341BE">
        <w:rPr>
          <w:sz w:val="22"/>
          <w:szCs w:val="22"/>
        </w:rPr>
        <w:t xml:space="preserve"> or municipal government was also positively related to persistence</w:t>
      </w:r>
      <w:r w:rsidR="00840EA9">
        <w:rPr>
          <w:sz w:val="22"/>
          <w:szCs w:val="22"/>
        </w:rPr>
        <w:t xml:space="preserve"> in one model</w:t>
      </w:r>
      <w:r w:rsidR="009341BE">
        <w:rPr>
          <w:sz w:val="22"/>
          <w:szCs w:val="22"/>
        </w:rPr>
        <w:t>, but with smaller odds ratios and weaker statistical significance</w:t>
      </w:r>
      <w:r w:rsidR="00CE5F88">
        <w:rPr>
          <w:sz w:val="22"/>
          <w:szCs w:val="22"/>
        </w:rPr>
        <w:t>, and was not statistically significant once the ecoregion was controlled for</w:t>
      </w:r>
      <w:r w:rsidR="009341BE">
        <w:rPr>
          <w:sz w:val="22"/>
          <w:szCs w:val="22"/>
        </w:rPr>
        <w:t>.</w:t>
      </w:r>
      <w:r w:rsidR="001A6EA2">
        <w:rPr>
          <w:sz w:val="22"/>
          <w:szCs w:val="22"/>
        </w:rPr>
        <w:t xml:space="preserve"> </w:t>
      </w:r>
      <w:r w:rsidR="0050596E">
        <w:rPr>
          <w:sz w:val="22"/>
          <w:szCs w:val="22"/>
        </w:rPr>
        <w:t>Having</w:t>
      </w:r>
      <w:r w:rsidR="009341BE">
        <w:rPr>
          <w:sz w:val="22"/>
          <w:szCs w:val="22"/>
        </w:rPr>
        <w:t xml:space="preserve"> the state government </w:t>
      </w:r>
      <w:r w:rsidR="0050596E">
        <w:rPr>
          <w:sz w:val="22"/>
          <w:szCs w:val="22"/>
        </w:rPr>
        <w:t xml:space="preserve">act as the local PWS program operator had no effect on PWS persistence, suggesting </w:t>
      </w:r>
      <w:r w:rsidR="0053408C">
        <w:rPr>
          <w:sz w:val="22"/>
          <w:szCs w:val="22"/>
        </w:rPr>
        <w:t xml:space="preserve">that more </w:t>
      </w:r>
      <w:r w:rsidR="0050596E">
        <w:rPr>
          <w:sz w:val="22"/>
          <w:szCs w:val="22"/>
        </w:rPr>
        <w:t xml:space="preserve">centralized actors </w:t>
      </w:r>
      <w:r w:rsidR="00320A7F">
        <w:rPr>
          <w:sz w:val="22"/>
          <w:szCs w:val="22"/>
        </w:rPr>
        <w:t>ar</w:t>
      </w:r>
      <w:r w:rsidR="0050596E">
        <w:rPr>
          <w:sz w:val="22"/>
          <w:szCs w:val="22"/>
        </w:rPr>
        <w:t xml:space="preserve">e not as effective as decentralized operators. </w:t>
      </w:r>
      <w:r w:rsidR="00F24331">
        <w:rPr>
          <w:sz w:val="22"/>
          <w:szCs w:val="22"/>
        </w:rPr>
        <w:t xml:space="preserve">In Mexico, there is a tendency for incoming politicians to reject programs started by previous leaders, especially when there is a change in party. </w:t>
      </w:r>
    </w:p>
    <w:p w14:paraId="742AE4F5" w14:textId="34B4AB93" w:rsidR="00036F78" w:rsidRDefault="00AC0845" w:rsidP="002A0B0D">
      <w:pPr>
        <w:ind w:firstLine="720"/>
        <w:jc w:val="both"/>
        <w:rPr>
          <w:sz w:val="22"/>
          <w:szCs w:val="22"/>
        </w:rPr>
      </w:pPr>
      <w:r>
        <w:rPr>
          <w:sz w:val="22"/>
          <w:szCs w:val="22"/>
        </w:rPr>
        <w:t xml:space="preserve">Our </w:t>
      </w:r>
      <w:r w:rsidR="002A0B0D">
        <w:rPr>
          <w:sz w:val="22"/>
          <w:szCs w:val="22"/>
        </w:rPr>
        <w:t>intra</w:t>
      </w:r>
      <w:r>
        <w:rPr>
          <w:sz w:val="22"/>
          <w:szCs w:val="22"/>
        </w:rPr>
        <w:t xml:space="preserve">-country analysis has many advantages over </w:t>
      </w:r>
      <w:r w:rsidR="00B14E48">
        <w:rPr>
          <w:sz w:val="22"/>
          <w:szCs w:val="22"/>
        </w:rPr>
        <w:t>multi-</w:t>
      </w:r>
      <w:r w:rsidR="001F7B34">
        <w:rPr>
          <w:sz w:val="22"/>
          <w:szCs w:val="22"/>
        </w:rPr>
        <w:t>country</w:t>
      </w:r>
      <w:r>
        <w:rPr>
          <w:sz w:val="22"/>
          <w:szCs w:val="22"/>
        </w:rPr>
        <w:t xml:space="preserve"> </w:t>
      </w:r>
      <w:r w:rsidR="001F7B34">
        <w:rPr>
          <w:sz w:val="22"/>
          <w:szCs w:val="22"/>
        </w:rPr>
        <w:t xml:space="preserve">and global </w:t>
      </w:r>
      <w:r>
        <w:rPr>
          <w:sz w:val="22"/>
          <w:szCs w:val="22"/>
        </w:rPr>
        <w:t>analyses by minimizing unobservable bias</w:t>
      </w:r>
      <w:r w:rsidR="00F24331">
        <w:rPr>
          <w:sz w:val="22"/>
          <w:szCs w:val="22"/>
        </w:rPr>
        <w:t>, controlling for the policy mechanism leading to PWS,</w:t>
      </w:r>
      <w:r>
        <w:rPr>
          <w:sz w:val="22"/>
          <w:szCs w:val="22"/>
        </w:rPr>
        <w:t xml:space="preserve"> and addressing the question of persistence in addition to emergence. However, it relies on secondary data and could miss harder to measure factors importan</w:t>
      </w:r>
      <w:r w:rsidR="004715E3">
        <w:rPr>
          <w:sz w:val="22"/>
          <w:szCs w:val="22"/>
        </w:rPr>
        <w:t>t</w:t>
      </w:r>
      <w:r>
        <w:rPr>
          <w:sz w:val="22"/>
          <w:szCs w:val="22"/>
        </w:rPr>
        <w:t xml:space="preserve"> for emergence or persistence. </w:t>
      </w:r>
      <w:r w:rsidR="00041FA5">
        <w:rPr>
          <w:sz w:val="22"/>
          <w:szCs w:val="22"/>
        </w:rPr>
        <w:t xml:space="preserve">We asked CONAFOR what factors they thought were important for emergence and persistence and the three important enabling conditions they identified were: </w:t>
      </w:r>
      <w:r w:rsidR="002A0B0D">
        <w:rPr>
          <w:sz w:val="22"/>
          <w:szCs w:val="22"/>
        </w:rPr>
        <w:t>(</w:t>
      </w:r>
      <w:r w:rsidR="00041FA5">
        <w:rPr>
          <w:sz w:val="22"/>
          <w:szCs w:val="22"/>
        </w:rPr>
        <w:t xml:space="preserve">1) financial resources, </w:t>
      </w:r>
      <w:r w:rsidR="002A0B0D">
        <w:rPr>
          <w:sz w:val="22"/>
          <w:szCs w:val="22"/>
        </w:rPr>
        <w:t>(</w:t>
      </w:r>
      <w:r w:rsidR="00041FA5">
        <w:rPr>
          <w:sz w:val="22"/>
          <w:szCs w:val="22"/>
        </w:rPr>
        <w:t xml:space="preserve">2) social capital, and </w:t>
      </w:r>
      <w:r w:rsidR="002A0B0D">
        <w:rPr>
          <w:sz w:val="22"/>
          <w:szCs w:val="22"/>
        </w:rPr>
        <w:t>(</w:t>
      </w:r>
      <w:r w:rsidR="00041FA5">
        <w:rPr>
          <w:sz w:val="22"/>
          <w:szCs w:val="22"/>
        </w:rPr>
        <w:t xml:space="preserve">3) environmental motivations. </w:t>
      </w:r>
      <w:r w:rsidR="008F45BF">
        <w:rPr>
          <w:sz w:val="22"/>
          <w:szCs w:val="22"/>
        </w:rPr>
        <w:t xml:space="preserve">Financial resources </w:t>
      </w:r>
      <w:r w:rsidR="002A0B0D">
        <w:rPr>
          <w:sz w:val="22"/>
          <w:szCs w:val="22"/>
        </w:rPr>
        <w:t>are</w:t>
      </w:r>
      <w:r w:rsidR="008F45BF">
        <w:rPr>
          <w:sz w:val="22"/>
          <w:szCs w:val="22"/>
        </w:rPr>
        <w:t xml:space="preserve"> related to the ability to leverage and efficiently allocate </w:t>
      </w:r>
      <w:r w:rsidR="00BD72ED">
        <w:rPr>
          <w:sz w:val="22"/>
          <w:szCs w:val="22"/>
        </w:rPr>
        <w:t>funding</w:t>
      </w:r>
      <w:r w:rsidR="00AB3DFC">
        <w:rPr>
          <w:sz w:val="22"/>
          <w:szCs w:val="22"/>
        </w:rPr>
        <w:t xml:space="preserve"> over time</w:t>
      </w:r>
      <w:r w:rsidR="008F45BF">
        <w:rPr>
          <w:sz w:val="22"/>
          <w:szCs w:val="22"/>
        </w:rPr>
        <w:t xml:space="preserve">. In our analysis, our secondary measures of GDP per capita and poverty indicate that municipalities that have access to more </w:t>
      </w:r>
      <w:r w:rsidR="00BD72ED">
        <w:rPr>
          <w:sz w:val="22"/>
          <w:szCs w:val="22"/>
        </w:rPr>
        <w:t>wealth</w:t>
      </w:r>
      <w:r w:rsidR="008F45BF">
        <w:rPr>
          <w:sz w:val="22"/>
          <w:szCs w:val="22"/>
        </w:rPr>
        <w:t xml:space="preserve"> are more likely to have a PWS program emerge. Social capital</w:t>
      </w:r>
      <w:r w:rsidR="00253A92">
        <w:rPr>
          <w:sz w:val="22"/>
          <w:szCs w:val="22"/>
        </w:rPr>
        <w:t xml:space="preserve"> captures the </w:t>
      </w:r>
      <w:r w:rsidR="00160777" w:rsidRPr="00853493">
        <w:rPr>
          <w:sz w:val="22"/>
          <w:szCs w:val="22"/>
        </w:rPr>
        <w:t xml:space="preserve">organizational </w:t>
      </w:r>
      <w:r w:rsidR="00AB3DFC">
        <w:rPr>
          <w:sz w:val="22"/>
          <w:szCs w:val="22"/>
        </w:rPr>
        <w:t>capacity of</w:t>
      </w:r>
      <w:r w:rsidR="00160777" w:rsidRPr="00853493">
        <w:rPr>
          <w:sz w:val="22"/>
          <w:szCs w:val="22"/>
        </w:rPr>
        <w:t xml:space="preserve"> local users and hydrological service providers</w:t>
      </w:r>
      <w:r w:rsidR="00253A92">
        <w:rPr>
          <w:sz w:val="22"/>
          <w:szCs w:val="22"/>
        </w:rPr>
        <w:t xml:space="preserve"> and is related to collective action.</w:t>
      </w:r>
      <w:r w:rsidR="00F24331">
        <w:rPr>
          <w:sz w:val="22"/>
          <w:szCs w:val="22"/>
        </w:rPr>
        <w:t xml:space="preserve"> </w:t>
      </w:r>
      <w:r w:rsidR="00AA24DC">
        <w:rPr>
          <w:sz w:val="22"/>
          <w:szCs w:val="22"/>
        </w:rPr>
        <w:t xml:space="preserve">It also includes the ability to transparently manage funding. </w:t>
      </w:r>
      <w:r w:rsidR="00F24331">
        <w:rPr>
          <w:sz w:val="22"/>
          <w:szCs w:val="22"/>
        </w:rPr>
        <w:t xml:space="preserve">An empirical study of Mexico’s </w:t>
      </w:r>
      <w:r w:rsidR="00CE5F88">
        <w:rPr>
          <w:sz w:val="22"/>
          <w:szCs w:val="22"/>
        </w:rPr>
        <w:t>matching</w:t>
      </w:r>
      <w:r w:rsidR="00F24331">
        <w:rPr>
          <w:sz w:val="22"/>
          <w:szCs w:val="22"/>
        </w:rPr>
        <w:t xml:space="preserve"> PWS program found that social capital </w:t>
      </w:r>
      <w:r w:rsidR="006466DD">
        <w:rPr>
          <w:sz w:val="22"/>
          <w:szCs w:val="22"/>
        </w:rPr>
        <w:t>is</w:t>
      </w:r>
      <w:r w:rsidR="00F24331">
        <w:rPr>
          <w:sz w:val="22"/>
          <w:szCs w:val="22"/>
        </w:rPr>
        <w:t xml:space="preserve"> key to </w:t>
      </w:r>
      <w:r w:rsidR="006466DD">
        <w:rPr>
          <w:sz w:val="22"/>
          <w:szCs w:val="22"/>
        </w:rPr>
        <w:t xml:space="preserve">coordination and </w:t>
      </w:r>
      <w:r w:rsidR="00F24331">
        <w:rPr>
          <w:sz w:val="22"/>
          <w:szCs w:val="22"/>
        </w:rPr>
        <w:t>program creation</w:t>
      </w:r>
      <w:r w:rsidR="0018164E">
        <w:rPr>
          <w:sz w:val="22"/>
          <w:szCs w:val="22"/>
        </w:rPr>
        <w:t xml:space="preserve"> [</w:t>
      </w:r>
      <w:r w:rsidR="0018164E">
        <w:rPr>
          <w:sz w:val="22"/>
          <w:szCs w:val="22"/>
        </w:rPr>
        <w:fldChar w:fldCharType="begin"/>
      </w:r>
      <w:r w:rsidR="0018164E">
        <w:rPr>
          <w:sz w:val="22"/>
          <w:szCs w:val="22"/>
        </w:rPr>
        <w:instrText xml:space="preserve"> REF _Ref85537927 \r \h </w:instrText>
      </w:r>
      <w:r w:rsidR="0018164E">
        <w:rPr>
          <w:sz w:val="22"/>
          <w:szCs w:val="22"/>
        </w:rPr>
      </w:r>
      <w:r w:rsidR="0018164E">
        <w:rPr>
          <w:sz w:val="22"/>
          <w:szCs w:val="22"/>
        </w:rPr>
        <w:fldChar w:fldCharType="separate"/>
      </w:r>
      <w:r w:rsidR="00525A88">
        <w:rPr>
          <w:sz w:val="22"/>
          <w:szCs w:val="22"/>
        </w:rPr>
        <w:t>20</w:t>
      </w:r>
      <w:r w:rsidR="0018164E">
        <w:rPr>
          <w:sz w:val="22"/>
          <w:szCs w:val="22"/>
        </w:rPr>
        <w:fldChar w:fldCharType="end"/>
      </w:r>
      <w:r w:rsidR="0018164E">
        <w:rPr>
          <w:sz w:val="22"/>
          <w:szCs w:val="22"/>
        </w:rPr>
        <w:t>]</w:t>
      </w:r>
      <w:r w:rsidR="00F24331">
        <w:rPr>
          <w:sz w:val="22"/>
          <w:szCs w:val="22"/>
        </w:rPr>
        <w:t>.</w:t>
      </w:r>
      <w:r w:rsidR="00253A92">
        <w:rPr>
          <w:sz w:val="22"/>
          <w:szCs w:val="22"/>
        </w:rPr>
        <w:t xml:space="preserve"> In our secondary measures, the presence of the </w:t>
      </w:r>
      <w:r w:rsidR="008858A0">
        <w:rPr>
          <w:sz w:val="22"/>
          <w:szCs w:val="22"/>
        </w:rPr>
        <w:t>Watersheds and Cities</w:t>
      </w:r>
      <w:r w:rsidR="00253A92">
        <w:rPr>
          <w:sz w:val="22"/>
          <w:szCs w:val="22"/>
        </w:rPr>
        <w:t xml:space="preserve"> program and the national PES programs help proxy for the role of social capital on the initial emergence of PWS programs in our sample. CONAFOR identified environmental, or non-</w:t>
      </w:r>
      <w:r w:rsidR="00253A92">
        <w:rPr>
          <w:sz w:val="22"/>
          <w:szCs w:val="22"/>
        </w:rPr>
        <w:lastRenderedPageBreak/>
        <w:t xml:space="preserve">financial, motivations as occurring </w:t>
      </w:r>
      <w:r w:rsidR="006D7ACA">
        <w:rPr>
          <w:sz w:val="22"/>
          <w:szCs w:val="22"/>
        </w:rPr>
        <w:t xml:space="preserve">both through </w:t>
      </w:r>
      <w:r w:rsidR="00CE5F88">
        <w:rPr>
          <w:sz w:val="22"/>
          <w:szCs w:val="22"/>
        </w:rPr>
        <w:t xml:space="preserve">upstream </w:t>
      </w:r>
      <w:r w:rsidR="006D7ACA">
        <w:rPr>
          <w:sz w:val="22"/>
          <w:szCs w:val="22"/>
        </w:rPr>
        <w:t xml:space="preserve">landowners </w:t>
      </w:r>
      <w:r w:rsidR="00CE5F88">
        <w:rPr>
          <w:sz w:val="22"/>
          <w:szCs w:val="22"/>
        </w:rPr>
        <w:t>and</w:t>
      </w:r>
      <w:r w:rsidR="006D7ACA">
        <w:rPr>
          <w:sz w:val="22"/>
          <w:szCs w:val="22"/>
        </w:rPr>
        <w:t xml:space="preserve"> </w:t>
      </w:r>
      <w:r w:rsidR="00BD72ED">
        <w:rPr>
          <w:sz w:val="22"/>
          <w:szCs w:val="22"/>
        </w:rPr>
        <w:t>through</w:t>
      </w:r>
      <w:r w:rsidR="006D7ACA">
        <w:rPr>
          <w:sz w:val="22"/>
          <w:szCs w:val="22"/>
        </w:rPr>
        <w:t xml:space="preserve"> individuals within local government</w:t>
      </w:r>
      <w:r w:rsidR="00CE5F88">
        <w:rPr>
          <w:sz w:val="22"/>
          <w:szCs w:val="22"/>
        </w:rPr>
        <w:t xml:space="preserve"> pushing for conservation</w:t>
      </w:r>
      <w:r w:rsidR="006D7ACA">
        <w:rPr>
          <w:sz w:val="22"/>
          <w:szCs w:val="22"/>
        </w:rPr>
        <w:t>.</w:t>
      </w:r>
      <w:r w:rsidR="0068707B">
        <w:rPr>
          <w:sz w:val="22"/>
          <w:szCs w:val="22"/>
        </w:rPr>
        <w:t xml:space="preserve"> </w:t>
      </w:r>
      <w:r w:rsidR="006D7ACA">
        <w:rPr>
          <w:sz w:val="22"/>
          <w:szCs w:val="22"/>
        </w:rPr>
        <w:t xml:space="preserve">There are no direct secondary variables in our analysis that account for </w:t>
      </w:r>
      <w:r w:rsidR="00BD72ED">
        <w:rPr>
          <w:sz w:val="22"/>
          <w:szCs w:val="22"/>
        </w:rPr>
        <w:t xml:space="preserve">these </w:t>
      </w:r>
      <w:r w:rsidR="006D7ACA">
        <w:rPr>
          <w:sz w:val="22"/>
          <w:szCs w:val="22"/>
        </w:rPr>
        <w:t>non-financial motivations</w:t>
      </w:r>
      <w:r w:rsidR="0079418B">
        <w:rPr>
          <w:sz w:val="22"/>
          <w:szCs w:val="22"/>
        </w:rPr>
        <w:t xml:space="preserve">, but these motivations have been found to be important in other studies of PWS emergence and success </w:t>
      </w:r>
      <w:r w:rsidR="001A0AF4">
        <w:rPr>
          <w:sz w:val="22"/>
          <w:szCs w:val="22"/>
        </w:rPr>
        <w:t>[</w:t>
      </w:r>
      <w:r w:rsidR="001A0AF4">
        <w:rPr>
          <w:sz w:val="22"/>
          <w:szCs w:val="22"/>
        </w:rPr>
        <w:fldChar w:fldCharType="begin"/>
      </w:r>
      <w:r w:rsidR="001A0AF4">
        <w:rPr>
          <w:sz w:val="22"/>
          <w:szCs w:val="22"/>
        </w:rPr>
        <w:instrText xml:space="preserve"> REF _Ref85540853 \r \h </w:instrText>
      </w:r>
      <w:r w:rsidR="001A0AF4">
        <w:rPr>
          <w:sz w:val="22"/>
          <w:szCs w:val="22"/>
        </w:rPr>
      </w:r>
      <w:r w:rsidR="001A0AF4">
        <w:rPr>
          <w:sz w:val="22"/>
          <w:szCs w:val="22"/>
        </w:rPr>
        <w:fldChar w:fldCharType="separate"/>
      </w:r>
      <w:r w:rsidR="00525A88">
        <w:rPr>
          <w:sz w:val="22"/>
          <w:szCs w:val="22"/>
        </w:rPr>
        <w:t>21</w:t>
      </w:r>
      <w:r w:rsidR="001A0AF4">
        <w:rPr>
          <w:sz w:val="22"/>
          <w:szCs w:val="22"/>
        </w:rPr>
        <w:fldChar w:fldCharType="end"/>
      </w:r>
      <w:r w:rsidR="001A0AF4">
        <w:rPr>
          <w:sz w:val="22"/>
          <w:szCs w:val="22"/>
        </w:rPr>
        <w:t>,</w:t>
      </w:r>
      <w:r w:rsidR="001A0AF4">
        <w:rPr>
          <w:sz w:val="22"/>
          <w:szCs w:val="22"/>
        </w:rPr>
        <w:fldChar w:fldCharType="begin"/>
      </w:r>
      <w:r w:rsidR="001A0AF4">
        <w:rPr>
          <w:sz w:val="22"/>
          <w:szCs w:val="22"/>
        </w:rPr>
        <w:instrText xml:space="preserve"> REF _Ref85540856 \r \h </w:instrText>
      </w:r>
      <w:r w:rsidR="001A0AF4">
        <w:rPr>
          <w:sz w:val="22"/>
          <w:szCs w:val="22"/>
        </w:rPr>
      </w:r>
      <w:r w:rsidR="001A0AF4">
        <w:rPr>
          <w:sz w:val="22"/>
          <w:szCs w:val="22"/>
        </w:rPr>
        <w:fldChar w:fldCharType="separate"/>
      </w:r>
      <w:r w:rsidR="00525A88">
        <w:rPr>
          <w:sz w:val="22"/>
          <w:szCs w:val="22"/>
        </w:rPr>
        <w:t>22</w:t>
      </w:r>
      <w:r w:rsidR="001A0AF4">
        <w:rPr>
          <w:sz w:val="22"/>
          <w:szCs w:val="22"/>
        </w:rPr>
        <w:fldChar w:fldCharType="end"/>
      </w:r>
      <w:r w:rsidR="001A0AF4">
        <w:rPr>
          <w:sz w:val="22"/>
          <w:szCs w:val="22"/>
        </w:rPr>
        <w:t>]</w:t>
      </w:r>
      <w:r w:rsidR="006D7ACA">
        <w:rPr>
          <w:sz w:val="22"/>
          <w:szCs w:val="22"/>
        </w:rPr>
        <w:t xml:space="preserve">. </w:t>
      </w:r>
      <w:r w:rsidR="004337B4">
        <w:rPr>
          <w:sz w:val="22"/>
          <w:szCs w:val="22"/>
        </w:rPr>
        <w:t>We also presented the results</w:t>
      </w:r>
      <w:r w:rsidR="000468C5">
        <w:rPr>
          <w:sz w:val="22"/>
          <w:szCs w:val="22"/>
        </w:rPr>
        <w:t xml:space="preserve"> from this paper</w:t>
      </w:r>
      <w:r w:rsidR="004337B4">
        <w:rPr>
          <w:sz w:val="22"/>
          <w:szCs w:val="22"/>
        </w:rPr>
        <w:t xml:space="preserve"> </w:t>
      </w:r>
      <w:r w:rsidR="00C003CD">
        <w:rPr>
          <w:sz w:val="22"/>
          <w:szCs w:val="22"/>
        </w:rPr>
        <w:t xml:space="preserve">to </w:t>
      </w:r>
      <w:r w:rsidR="004337B4">
        <w:rPr>
          <w:sz w:val="22"/>
          <w:szCs w:val="22"/>
        </w:rPr>
        <w:t>CONAFOR for their comment</w:t>
      </w:r>
      <w:r w:rsidR="00C003CD">
        <w:rPr>
          <w:sz w:val="22"/>
          <w:szCs w:val="22"/>
        </w:rPr>
        <w:t>s</w:t>
      </w:r>
      <w:r w:rsidR="004337B4">
        <w:rPr>
          <w:sz w:val="22"/>
          <w:szCs w:val="22"/>
        </w:rPr>
        <w:t xml:space="preserve">; the </w:t>
      </w:r>
      <w:r w:rsidR="00C003CD">
        <w:rPr>
          <w:sz w:val="22"/>
          <w:szCs w:val="22"/>
        </w:rPr>
        <w:t>only result they disputed was the lack of influence of</w:t>
      </w:r>
      <w:r w:rsidR="004337B4">
        <w:rPr>
          <w:sz w:val="22"/>
          <w:szCs w:val="22"/>
        </w:rPr>
        <w:t xml:space="preserve"> hydrological variables </w:t>
      </w:r>
      <w:r w:rsidR="00C003CD">
        <w:rPr>
          <w:sz w:val="22"/>
          <w:szCs w:val="22"/>
        </w:rPr>
        <w:t>to</w:t>
      </w:r>
      <w:r w:rsidR="004337B4">
        <w:rPr>
          <w:sz w:val="22"/>
          <w:szCs w:val="22"/>
        </w:rPr>
        <w:t xml:space="preserve"> PWS emergence</w:t>
      </w:r>
      <w:r w:rsidR="00C003CD">
        <w:rPr>
          <w:sz w:val="22"/>
          <w:szCs w:val="22"/>
        </w:rPr>
        <w:t xml:space="preserve">. In their </w:t>
      </w:r>
      <w:r w:rsidR="000468C5">
        <w:rPr>
          <w:sz w:val="22"/>
          <w:szCs w:val="22"/>
        </w:rPr>
        <w:t xml:space="preserve">own </w:t>
      </w:r>
      <w:r w:rsidR="00C003CD">
        <w:rPr>
          <w:sz w:val="22"/>
          <w:szCs w:val="22"/>
        </w:rPr>
        <w:t xml:space="preserve">surveys of PWS counterparts, they have found </w:t>
      </w:r>
      <w:r w:rsidR="004337B4">
        <w:rPr>
          <w:sz w:val="22"/>
          <w:szCs w:val="22"/>
        </w:rPr>
        <w:t xml:space="preserve">that hydrological ecosystem services </w:t>
      </w:r>
      <w:r w:rsidR="000468C5">
        <w:rPr>
          <w:sz w:val="22"/>
          <w:szCs w:val="22"/>
        </w:rPr>
        <w:t>a</w:t>
      </w:r>
      <w:r w:rsidR="004337B4">
        <w:rPr>
          <w:sz w:val="22"/>
          <w:szCs w:val="22"/>
        </w:rPr>
        <w:t xml:space="preserve">re mentioned as the </w:t>
      </w:r>
      <w:r w:rsidR="00C003CD">
        <w:rPr>
          <w:sz w:val="22"/>
          <w:szCs w:val="22"/>
        </w:rPr>
        <w:t xml:space="preserve">main driver for creating a PWS program. </w:t>
      </w:r>
    </w:p>
    <w:p w14:paraId="614E16CF" w14:textId="76729AF0" w:rsidR="00F90EC3" w:rsidRDefault="0068707B" w:rsidP="002A0B0D">
      <w:pPr>
        <w:ind w:firstLine="720"/>
        <w:jc w:val="both"/>
        <w:rPr>
          <w:sz w:val="22"/>
          <w:szCs w:val="22"/>
        </w:rPr>
      </w:pPr>
      <w:r>
        <w:rPr>
          <w:sz w:val="22"/>
          <w:szCs w:val="22"/>
        </w:rPr>
        <w:t>The</w:t>
      </w:r>
      <w:r w:rsidR="00D14D5A">
        <w:rPr>
          <w:sz w:val="22"/>
          <w:szCs w:val="22"/>
        </w:rPr>
        <w:t xml:space="preserve"> factors that lead to PWS emergence and or persistence have policy </w:t>
      </w:r>
      <w:r w:rsidR="00EB1360">
        <w:rPr>
          <w:sz w:val="22"/>
          <w:szCs w:val="22"/>
        </w:rPr>
        <w:t xml:space="preserve">design </w:t>
      </w:r>
      <w:r w:rsidR="00D14D5A">
        <w:rPr>
          <w:sz w:val="22"/>
          <w:szCs w:val="22"/>
        </w:rPr>
        <w:t xml:space="preserve">implications and help shed light on the </w:t>
      </w:r>
      <w:r w:rsidR="00612EBC">
        <w:rPr>
          <w:sz w:val="22"/>
          <w:szCs w:val="22"/>
        </w:rPr>
        <w:t>efficiency,</w:t>
      </w:r>
      <w:r w:rsidR="00D14D5A">
        <w:rPr>
          <w:sz w:val="22"/>
          <w:szCs w:val="22"/>
        </w:rPr>
        <w:t xml:space="preserve"> effectiveness</w:t>
      </w:r>
      <w:r w:rsidR="00612EBC">
        <w:rPr>
          <w:sz w:val="22"/>
          <w:szCs w:val="22"/>
        </w:rPr>
        <w:t>, and equity</w:t>
      </w:r>
      <w:r w:rsidR="00D14D5A">
        <w:rPr>
          <w:sz w:val="22"/>
          <w:szCs w:val="22"/>
        </w:rPr>
        <w:t xml:space="preserve"> of </w:t>
      </w:r>
      <w:r w:rsidR="00EB1360">
        <w:rPr>
          <w:sz w:val="22"/>
          <w:szCs w:val="22"/>
        </w:rPr>
        <w:t xml:space="preserve">existing </w:t>
      </w:r>
      <w:r w:rsidR="00D14D5A">
        <w:rPr>
          <w:sz w:val="22"/>
          <w:szCs w:val="22"/>
        </w:rPr>
        <w:t xml:space="preserve">PWS programs. </w:t>
      </w:r>
      <w:r w:rsidR="003D434B">
        <w:rPr>
          <w:sz w:val="22"/>
          <w:szCs w:val="22"/>
        </w:rPr>
        <w:t>First,</w:t>
      </w:r>
      <w:r w:rsidR="00D14D5A">
        <w:rPr>
          <w:sz w:val="22"/>
          <w:szCs w:val="22"/>
        </w:rPr>
        <w:t xml:space="preserve"> PWS programs </w:t>
      </w:r>
      <w:r w:rsidR="003D434B">
        <w:rPr>
          <w:sz w:val="22"/>
          <w:szCs w:val="22"/>
        </w:rPr>
        <w:t xml:space="preserve">are more likely to appear where there are lower opportunity costs, which fits the theory but also </w:t>
      </w:r>
      <w:r w:rsidR="00612EBC">
        <w:rPr>
          <w:sz w:val="22"/>
          <w:szCs w:val="22"/>
        </w:rPr>
        <w:t xml:space="preserve">indicates </w:t>
      </w:r>
      <w:r w:rsidR="003D434B">
        <w:rPr>
          <w:sz w:val="22"/>
          <w:szCs w:val="22"/>
        </w:rPr>
        <w:t>low</w:t>
      </w:r>
      <w:r w:rsidR="00612EBC">
        <w:rPr>
          <w:sz w:val="22"/>
          <w:szCs w:val="22"/>
        </w:rPr>
        <w:t>er</w:t>
      </w:r>
      <w:r w:rsidR="003D434B">
        <w:rPr>
          <w:sz w:val="22"/>
          <w:szCs w:val="22"/>
        </w:rPr>
        <w:t xml:space="preserve"> additionality. To increase additionality, higher payment amounts will be needed to </w:t>
      </w:r>
      <w:r w:rsidR="00AB3DFC">
        <w:rPr>
          <w:sz w:val="22"/>
          <w:szCs w:val="22"/>
        </w:rPr>
        <w:t xml:space="preserve">compensate </w:t>
      </w:r>
      <w:r w:rsidR="003D434B">
        <w:rPr>
          <w:sz w:val="22"/>
          <w:szCs w:val="22"/>
        </w:rPr>
        <w:t>opportunity costs</w:t>
      </w:r>
      <w:r w:rsidR="00AB3DFC">
        <w:rPr>
          <w:sz w:val="22"/>
          <w:szCs w:val="22"/>
        </w:rPr>
        <w:t xml:space="preserve"> in more hydrologically sensitive areas</w:t>
      </w:r>
      <w:r w:rsidR="003D434B">
        <w:rPr>
          <w:sz w:val="22"/>
          <w:szCs w:val="22"/>
        </w:rPr>
        <w:t xml:space="preserve">. </w:t>
      </w:r>
      <w:r w:rsidR="00E26013">
        <w:rPr>
          <w:sz w:val="22"/>
          <w:szCs w:val="22"/>
        </w:rPr>
        <w:t xml:space="preserve">Second, </w:t>
      </w:r>
      <w:r w:rsidR="000468C5">
        <w:rPr>
          <w:sz w:val="22"/>
          <w:szCs w:val="22"/>
        </w:rPr>
        <w:t>more</w:t>
      </w:r>
      <w:r w:rsidR="00AB3DFC">
        <w:rPr>
          <w:sz w:val="22"/>
          <w:szCs w:val="22"/>
        </w:rPr>
        <w:t xml:space="preserve"> </w:t>
      </w:r>
      <w:r w:rsidR="00612EBC">
        <w:rPr>
          <w:sz w:val="22"/>
          <w:szCs w:val="22"/>
        </w:rPr>
        <w:t>supply of w</w:t>
      </w:r>
      <w:r w:rsidR="003D434B">
        <w:rPr>
          <w:sz w:val="22"/>
          <w:szCs w:val="22"/>
        </w:rPr>
        <w:t>atershed service</w:t>
      </w:r>
      <w:r w:rsidR="00612EBC">
        <w:rPr>
          <w:sz w:val="22"/>
          <w:szCs w:val="22"/>
        </w:rPr>
        <w:t xml:space="preserve">s </w:t>
      </w:r>
      <w:r w:rsidR="00BD1D20">
        <w:rPr>
          <w:sz w:val="22"/>
          <w:szCs w:val="22"/>
        </w:rPr>
        <w:t>appears</w:t>
      </w:r>
      <w:r w:rsidR="00612EBC">
        <w:rPr>
          <w:sz w:val="22"/>
          <w:szCs w:val="22"/>
        </w:rPr>
        <w:t xml:space="preserve"> to influence emergence in </w:t>
      </w:r>
      <w:r w:rsidR="000468C5">
        <w:rPr>
          <w:sz w:val="22"/>
          <w:szCs w:val="22"/>
        </w:rPr>
        <w:t>global</w:t>
      </w:r>
      <w:r w:rsidR="00612EBC">
        <w:rPr>
          <w:sz w:val="22"/>
          <w:szCs w:val="22"/>
        </w:rPr>
        <w:t xml:space="preserve"> </w:t>
      </w:r>
      <w:r w:rsidR="00D62674">
        <w:rPr>
          <w:sz w:val="22"/>
          <w:szCs w:val="22"/>
        </w:rPr>
        <w:t xml:space="preserve">PWS </w:t>
      </w:r>
      <w:r w:rsidR="00612EBC">
        <w:rPr>
          <w:sz w:val="22"/>
          <w:szCs w:val="22"/>
        </w:rPr>
        <w:t>studies</w:t>
      </w:r>
      <w:r w:rsidR="00D62674">
        <w:rPr>
          <w:sz w:val="22"/>
          <w:szCs w:val="22"/>
        </w:rPr>
        <w:t>, possibly signaling that PWS is used as a proactive policy measure or because below a certain threshold, investing in PWS does not make sense</w:t>
      </w:r>
      <w:r w:rsidR="000468C5">
        <w:rPr>
          <w:sz w:val="22"/>
          <w:szCs w:val="22"/>
        </w:rPr>
        <w:t>. T</w:t>
      </w:r>
      <w:r w:rsidR="00D62674">
        <w:rPr>
          <w:sz w:val="22"/>
          <w:szCs w:val="22"/>
        </w:rPr>
        <w:t>his was not the case</w:t>
      </w:r>
      <w:r w:rsidR="00612EBC">
        <w:rPr>
          <w:sz w:val="22"/>
          <w:szCs w:val="22"/>
        </w:rPr>
        <w:t xml:space="preserve"> in </w:t>
      </w:r>
      <w:r w:rsidR="00BD1D20">
        <w:rPr>
          <w:sz w:val="22"/>
          <w:szCs w:val="22"/>
        </w:rPr>
        <w:t>this study</w:t>
      </w:r>
      <w:r w:rsidR="000468C5">
        <w:rPr>
          <w:sz w:val="22"/>
          <w:szCs w:val="22"/>
        </w:rPr>
        <w:t xml:space="preserve"> but might be a result of the variables available; h</w:t>
      </w:r>
      <w:r w:rsidR="00BD1D20">
        <w:rPr>
          <w:sz w:val="22"/>
          <w:szCs w:val="22"/>
        </w:rPr>
        <w:t>owever,</w:t>
      </w:r>
      <w:r w:rsidR="00612EBC">
        <w:rPr>
          <w:sz w:val="22"/>
          <w:szCs w:val="22"/>
        </w:rPr>
        <w:t xml:space="preserve"> </w:t>
      </w:r>
      <w:r w:rsidR="000468C5">
        <w:rPr>
          <w:sz w:val="22"/>
          <w:szCs w:val="22"/>
        </w:rPr>
        <w:t>measures of</w:t>
      </w:r>
      <w:r>
        <w:rPr>
          <w:sz w:val="22"/>
          <w:szCs w:val="22"/>
        </w:rPr>
        <w:t xml:space="preserve"> water security </w:t>
      </w:r>
      <w:r w:rsidR="00AB3DFC">
        <w:rPr>
          <w:sz w:val="22"/>
          <w:szCs w:val="22"/>
        </w:rPr>
        <w:t>d</w:t>
      </w:r>
      <w:r w:rsidR="000468C5">
        <w:rPr>
          <w:sz w:val="22"/>
          <w:szCs w:val="22"/>
        </w:rPr>
        <w:t>id</w:t>
      </w:r>
      <w:r w:rsidR="00AB3DFC">
        <w:rPr>
          <w:sz w:val="22"/>
          <w:szCs w:val="22"/>
        </w:rPr>
        <w:t xml:space="preserve"> </w:t>
      </w:r>
      <w:r w:rsidR="00A84D0F">
        <w:rPr>
          <w:sz w:val="22"/>
          <w:szCs w:val="22"/>
        </w:rPr>
        <w:t>influence persistence</w:t>
      </w:r>
      <w:r w:rsidR="00BD1D20">
        <w:rPr>
          <w:sz w:val="22"/>
          <w:szCs w:val="22"/>
        </w:rPr>
        <w:t xml:space="preserve"> of PWS in Mexico. This suggests </w:t>
      </w:r>
      <w:r w:rsidR="00A84D0F">
        <w:rPr>
          <w:sz w:val="22"/>
          <w:szCs w:val="22"/>
        </w:rPr>
        <w:t>that more investment</w:t>
      </w:r>
      <w:r w:rsidR="00BD1D20">
        <w:rPr>
          <w:sz w:val="22"/>
          <w:szCs w:val="22"/>
        </w:rPr>
        <w:t>s</w:t>
      </w:r>
      <w:r w:rsidR="00A84D0F">
        <w:rPr>
          <w:sz w:val="22"/>
          <w:szCs w:val="22"/>
        </w:rPr>
        <w:t xml:space="preserve"> in monitoring and reporting on actual watershed metrics could be important to the long-term success of PWS programs</w:t>
      </w:r>
      <w:r w:rsidR="00D62674">
        <w:rPr>
          <w:sz w:val="22"/>
          <w:szCs w:val="22"/>
        </w:rPr>
        <w:t xml:space="preserve"> </w:t>
      </w:r>
      <w:r w:rsidR="00BD72ED">
        <w:rPr>
          <w:sz w:val="22"/>
          <w:szCs w:val="22"/>
        </w:rPr>
        <w:t>[</w:t>
      </w:r>
      <w:r w:rsidR="00525A88">
        <w:rPr>
          <w:sz w:val="22"/>
          <w:szCs w:val="22"/>
        </w:rPr>
        <w:fldChar w:fldCharType="begin"/>
      </w:r>
      <w:r w:rsidR="00525A88">
        <w:rPr>
          <w:sz w:val="22"/>
          <w:szCs w:val="22"/>
        </w:rPr>
        <w:instrText xml:space="preserve"> REF _Ref85540914 \r \h </w:instrText>
      </w:r>
      <w:r w:rsidR="00525A88">
        <w:rPr>
          <w:sz w:val="22"/>
          <w:szCs w:val="22"/>
        </w:rPr>
      </w:r>
      <w:r w:rsidR="00525A88">
        <w:rPr>
          <w:sz w:val="22"/>
          <w:szCs w:val="22"/>
        </w:rPr>
        <w:fldChar w:fldCharType="separate"/>
      </w:r>
      <w:r w:rsidR="00525A88">
        <w:rPr>
          <w:sz w:val="22"/>
          <w:szCs w:val="22"/>
        </w:rPr>
        <w:t>23</w:t>
      </w:r>
      <w:r w:rsidR="00525A88">
        <w:rPr>
          <w:sz w:val="22"/>
          <w:szCs w:val="22"/>
        </w:rPr>
        <w:fldChar w:fldCharType="end"/>
      </w:r>
      <w:r w:rsidR="00892775">
        <w:rPr>
          <w:sz w:val="22"/>
          <w:szCs w:val="22"/>
        </w:rPr>
        <w:t>]</w:t>
      </w:r>
      <w:r w:rsidR="00A84D0F">
        <w:rPr>
          <w:sz w:val="22"/>
          <w:szCs w:val="22"/>
        </w:rPr>
        <w:t xml:space="preserve">. </w:t>
      </w:r>
      <w:r w:rsidR="00BA0F78">
        <w:rPr>
          <w:sz w:val="22"/>
          <w:szCs w:val="22"/>
        </w:rPr>
        <w:t xml:space="preserve">Local PWS operators in Mexico have the option of channeling up to </w:t>
      </w:r>
      <w:r w:rsidR="00033B53">
        <w:rPr>
          <w:sz w:val="22"/>
          <w:szCs w:val="22"/>
        </w:rPr>
        <w:t>7</w:t>
      </w:r>
      <w:r w:rsidR="00BA0F78">
        <w:rPr>
          <w:sz w:val="22"/>
          <w:szCs w:val="22"/>
        </w:rPr>
        <w:t xml:space="preserve">% of matched funds to water monitoring, but very few programs do this. </w:t>
      </w:r>
      <w:r w:rsidR="00D12AED">
        <w:rPr>
          <w:sz w:val="22"/>
          <w:szCs w:val="22"/>
        </w:rPr>
        <w:t>Third</w:t>
      </w:r>
      <w:r w:rsidR="00E26013">
        <w:rPr>
          <w:sz w:val="22"/>
          <w:szCs w:val="22"/>
        </w:rPr>
        <w:t xml:space="preserve">, </w:t>
      </w:r>
      <w:r w:rsidR="00A84D0F">
        <w:rPr>
          <w:sz w:val="22"/>
          <w:szCs w:val="22"/>
        </w:rPr>
        <w:t>PWS programs tend to emerge in places that have more wealth</w:t>
      </w:r>
      <w:r w:rsidR="00BD1D20">
        <w:rPr>
          <w:sz w:val="22"/>
          <w:szCs w:val="22"/>
        </w:rPr>
        <w:t xml:space="preserve"> and can</w:t>
      </w:r>
      <w:r w:rsidR="00A84D0F">
        <w:rPr>
          <w:sz w:val="22"/>
          <w:szCs w:val="22"/>
        </w:rPr>
        <w:t xml:space="preserve"> pay for these types of programs, but </w:t>
      </w:r>
      <w:r w:rsidR="00BD1D20">
        <w:rPr>
          <w:sz w:val="22"/>
          <w:szCs w:val="22"/>
        </w:rPr>
        <w:t>this also</w:t>
      </w:r>
      <w:r w:rsidR="00A84D0F">
        <w:rPr>
          <w:sz w:val="22"/>
          <w:szCs w:val="22"/>
        </w:rPr>
        <w:t xml:space="preserve"> signals an inequity in where PWS can be a solution to water security issues</w:t>
      </w:r>
      <w:r w:rsidR="006B48CE">
        <w:rPr>
          <w:sz w:val="22"/>
          <w:szCs w:val="22"/>
        </w:rPr>
        <w:t xml:space="preserve"> </w:t>
      </w:r>
      <w:r w:rsidR="006A1944">
        <w:rPr>
          <w:sz w:val="22"/>
          <w:szCs w:val="22"/>
        </w:rPr>
        <w:t>[</w:t>
      </w:r>
      <w:r w:rsidR="00EA18D3">
        <w:rPr>
          <w:sz w:val="22"/>
          <w:szCs w:val="22"/>
        </w:rPr>
        <w:fldChar w:fldCharType="begin"/>
      </w:r>
      <w:r w:rsidR="00EA18D3">
        <w:rPr>
          <w:sz w:val="22"/>
          <w:szCs w:val="22"/>
        </w:rPr>
        <w:instrText xml:space="preserve"> REF _Ref80454775 \r \h </w:instrText>
      </w:r>
      <w:r w:rsidR="00EA18D3">
        <w:rPr>
          <w:sz w:val="22"/>
          <w:szCs w:val="22"/>
        </w:rPr>
      </w:r>
      <w:r w:rsidR="00EA18D3">
        <w:rPr>
          <w:sz w:val="22"/>
          <w:szCs w:val="22"/>
        </w:rPr>
        <w:fldChar w:fldCharType="separate"/>
      </w:r>
      <w:r w:rsidR="00525A88">
        <w:rPr>
          <w:sz w:val="22"/>
          <w:szCs w:val="22"/>
        </w:rPr>
        <w:t>24</w:t>
      </w:r>
      <w:r w:rsidR="00EA18D3">
        <w:rPr>
          <w:sz w:val="22"/>
          <w:szCs w:val="22"/>
        </w:rPr>
        <w:fldChar w:fldCharType="end"/>
      </w:r>
      <w:r w:rsidR="006A1944">
        <w:rPr>
          <w:sz w:val="22"/>
          <w:szCs w:val="22"/>
        </w:rPr>
        <w:t>]</w:t>
      </w:r>
      <w:r w:rsidR="00A84D0F">
        <w:rPr>
          <w:sz w:val="22"/>
          <w:szCs w:val="22"/>
        </w:rPr>
        <w:t>. In the case of Mexico</w:t>
      </w:r>
      <w:r w:rsidR="003E4A10">
        <w:rPr>
          <w:sz w:val="22"/>
          <w:szCs w:val="22"/>
        </w:rPr>
        <w:t>’s matching funds program</w:t>
      </w:r>
      <w:r w:rsidR="00691667">
        <w:rPr>
          <w:sz w:val="22"/>
          <w:szCs w:val="22"/>
        </w:rPr>
        <w:t xml:space="preserve"> or other programs</w:t>
      </w:r>
      <w:r w:rsidR="003E4A10">
        <w:rPr>
          <w:sz w:val="22"/>
          <w:szCs w:val="22"/>
        </w:rPr>
        <w:t xml:space="preserve">, experimenting with a differentiated approach to providing matching funds based on need or using an approach that scales funding back over time, i.e., starts with more national support that decreases over time, might allow more </w:t>
      </w:r>
      <w:r w:rsidR="00BD1D20">
        <w:rPr>
          <w:sz w:val="22"/>
          <w:szCs w:val="22"/>
        </w:rPr>
        <w:t>areas</w:t>
      </w:r>
      <w:r w:rsidR="003E4A10">
        <w:rPr>
          <w:sz w:val="22"/>
          <w:szCs w:val="22"/>
        </w:rPr>
        <w:t xml:space="preserve"> where PWS </w:t>
      </w:r>
      <w:r>
        <w:rPr>
          <w:sz w:val="22"/>
          <w:szCs w:val="22"/>
        </w:rPr>
        <w:t>w</w:t>
      </w:r>
      <w:r w:rsidR="003E4A10">
        <w:rPr>
          <w:sz w:val="22"/>
          <w:szCs w:val="22"/>
        </w:rPr>
        <w:t xml:space="preserve">ould be </w:t>
      </w:r>
      <w:r w:rsidR="00BD1D20">
        <w:rPr>
          <w:sz w:val="22"/>
          <w:szCs w:val="22"/>
        </w:rPr>
        <w:t>beneficial</w:t>
      </w:r>
      <w:r w:rsidR="003E4A10">
        <w:rPr>
          <w:sz w:val="22"/>
          <w:szCs w:val="22"/>
        </w:rPr>
        <w:t xml:space="preserve"> to emerge. </w:t>
      </w:r>
      <w:r w:rsidR="00033B53">
        <w:rPr>
          <w:sz w:val="22"/>
          <w:szCs w:val="22"/>
        </w:rPr>
        <w:t xml:space="preserve">Of course, more flexible rules </w:t>
      </w:r>
      <w:r w:rsidR="00691667">
        <w:rPr>
          <w:sz w:val="22"/>
          <w:szCs w:val="22"/>
        </w:rPr>
        <w:t>could</w:t>
      </w:r>
      <w:r w:rsidR="00033B53">
        <w:rPr>
          <w:sz w:val="22"/>
          <w:szCs w:val="22"/>
        </w:rPr>
        <w:t xml:space="preserve"> increase transaction costs </w:t>
      </w:r>
      <w:r w:rsidR="008D576F">
        <w:rPr>
          <w:sz w:val="22"/>
          <w:szCs w:val="22"/>
        </w:rPr>
        <w:t xml:space="preserve">and may not be perceived as fair by local </w:t>
      </w:r>
      <w:r w:rsidR="00691667">
        <w:rPr>
          <w:sz w:val="22"/>
          <w:szCs w:val="22"/>
        </w:rPr>
        <w:t>participants</w:t>
      </w:r>
      <w:r w:rsidR="00033B53">
        <w:rPr>
          <w:sz w:val="22"/>
          <w:szCs w:val="22"/>
        </w:rPr>
        <w:t xml:space="preserve">. </w:t>
      </w:r>
      <w:r w:rsidR="00D12AED">
        <w:rPr>
          <w:sz w:val="22"/>
          <w:szCs w:val="22"/>
        </w:rPr>
        <w:t>Fourth</w:t>
      </w:r>
      <w:r w:rsidR="004F73C3">
        <w:rPr>
          <w:sz w:val="22"/>
          <w:szCs w:val="22"/>
        </w:rPr>
        <w:t>, i</w:t>
      </w:r>
      <w:r w:rsidR="003E4A10">
        <w:rPr>
          <w:sz w:val="22"/>
          <w:szCs w:val="22"/>
        </w:rPr>
        <w:t xml:space="preserve">nstitutional strength or social capital are </w:t>
      </w:r>
      <w:r w:rsidR="00163EAB">
        <w:rPr>
          <w:sz w:val="22"/>
          <w:szCs w:val="22"/>
        </w:rPr>
        <w:t>critical for</w:t>
      </w:r>
      <w:r w:rsidR="003E4A10">
        <w:rPr>
          <w:sz w:val="22"/>
          <w:szCs w:val="22"/>
        </w:rPr>
        <w:t xml:space="preserve"> PWS </w:t>
      </w:r>
      <w:r w:rsidR="00163EAB">
        <w:rPr>
          <w:sz w:val="22"/>
          <w:szCs w:val="22"/>
        </w:rPr>
        <w:t xml:space="preserve">emergence and persistence, </w:t>
      </w:r>
      <w:r w:rsidR="008B4B49">
        <w:rPr>
          <w:sz w:val="22"/>
          <w:szCs w:val="22"/>
        </w:rPr>
        <w:t>highlight</w:t>
      </w:r>
      <w:r w:rsidR="00163EAB">
        <w:rPr>
          <w:sz w:val="22"/>
          <w:szCs w:val="22"/>
        </w:rPr>
        <w:t>ing</w:t>
      </w:r>
      <w:r w:rsidR="008B4B49">
        <w:rPr>
          <w:sz w:val="22"/>
          <w:szCs w:val="22"/>
        </w:rPr>
        <w:t xml:space="preserve"> the need </w:t>
      </w:r>
      <w:r w:rsidR="003E4A10">
        <w:rPr>
          <w:sz w:val="22"/>
          <w:szCs w:val="22"/>
        </w:rPr>
        <w:t xml:space="preserve">for </w:t>
      </w:r>
      <w:r w:rsidR="008B4B49">
        <w:rPr>
          <w:sz w:val="22"/>
          <w:szCs w:val="22"/>
        </w:rPr>
        <w:t xml:space="preserve">external </w:t>
      </w:r>
      <w:r w:rsidR="003E4A10">
        <w:rPr>
          <w:sz w:val="22"/>
          <w:szCs w:val="22"/>
        </w:rPr>
        <w:t xml:space="preserve">capacity building </w:t>
      </w:r>
      <w:r w:rsidR="008B4B49">
        <w:rPr>
          <w:sz w:val="22"/>
          <w:szCs w:val="22"/>
        </w:rPr>
        <w:t xml:space="preserve">efforts, like </w:t>
      </w:r>
      <w:r w:rsidR="004F73C3">
        <w:rPr>
          <w:sz w:val="22"/>
          <w:szCs w:val="22"/>
        </w:rPr>
        <w:t xml:space="preserve">the </w:t>
      </w:r>
      <w:r w:rsidR="008858A0">
        <w:rPr>
          <w:sz w:val="22"/>
          <w:szCs w:val="22"/>
        </w:rPr>
        <w:t>Watersheds and Cities</w:t>
      </w:r>
      <w:r w:rsidR="008B4B49">
        <w:rPr>
          <w:sz w:val="22"/>
          <w:szCs w:val="22"/>
        </w:rPr>
        <w:t xml:space="preserve"> program</w:t>
      </w:r>
      <w:r w:rsidR="004F73C3">
        <w:rPr>
          <w:sz w:val="22"/>
          <w:szCs w:val="22"/>
        </w:rPr>
        <w:t xml:space="preserve"> in Mexico</w:t>
      </w:r>
      <w:r w:rsidR="008B4B49">
        <w:rPr>
          <w:sz w:val="22"/>
          <w:szCs w:val="22"/>
        </w:rPr>
        <w:t xml:space="preserve">, to occur </w:t>
      </w:r>
      <w:r>
        <w:rPr>
          <w:sz w:val="22"/>
          <w:szCs w:val="22"/>
        </w:rPr>
        <w:t xml:space="preserve">before </w:t>
      </w:r>
      <w:r w:rsidR="008B4B49">
        <w:rPr>
          <w:sz w:val="22"/>
          <w:szCs w:val="22"/>
        </w:rPr>
        <w:t xml:space="preserve">PWS solutions. </w:t>
      </w:r>
      <w:r w:rsidR="00AC102B">
        <w:rPr>
          <w:sz w:val="22"/>
          <w:szCs w:val="22"/>
        </w:rPr>
        <w:t xml:space="preserve">Finally, involvement of </w:t>
      </w:r>
      <w:r w:rsidR="005903F9">
        <w:rPr>
          <w:sz w:val="22"/>
          <w:szCs w:val="22"/>
        </w:rPr>
        <w:t xml:space="preserve">more </w:t>
      </w:r>
      <w:r w:rsidR="00AC102B">
        <w:rPr>
          <w:sz w:val="22"/>
          <w:szCs w:val="22"/>
        </w:rPr>
        <w:t>decentralized actors</w:t>
      </w:r>
      <w:r w:rsidR="00BA0F78">
        <w:rPr>
          <w:sz w:val="22"/>
          <w:szCs w:val="22"/>
        </w:rPr>
        <w:t>, like NGOs</w:t>
      </w:r>
      <w:r w:rsidR="004F73C3">
        <w:rPr>
          <w:sz w:val="22"/>
          <w:szCs w:val="22"/>
        </w:rPr>
        <w:t xml:space="preserve"> and water utilities</w:t>
      </w:r>
      <w:r w:rsidR="00BA0F78">
        <w:rPr>
          <w:sz w:val="22"/>
          <w:szCs w:val="22"/>
        </w:rPr>
        <w:t>,</w:t>
      </w:r>
      <w:r w:rsidR="00AC102B">
        <w:rPr>
          <w:sz w:val="22"/>
          <w:szCs w:val="22"/>
        </w:rPr>
        <w:t xml:space="preserve"> </w:t>
      </w:r>
      <w:r w:rsidR="003B3C13">
        <w:rPr>
          <w:sz w:val="22"/>
          <w:szCs w:val="22"/>
        </w:rPr>
        <w:t xml:space="preserve">in funding and operation </w:t>
      </w:r>
      <w:r w:rsidR="005258AA">
        <w:rPr>
          <w:sz w:val="22"/>
          <w:szCs w:val="22"/>
        </w:rPr>
        <w:t>appear</w:t>
      </w:r>
      <w:r>
        <w:rPr>
          <w:sz w:val="22"/>
          <w:szCs w:val="22"/>
        </w:rPr>
        <w:t>s</w:t>
      </w:r>
      <w:r w:rsidR="00AC102B">
        <w:rPr>
          <w:sz w:val="22"/>
          <w:szCs w:val="22"/>
        </w:rPr>
        <w:t xml:space="preserve"> key to the long-term success of </w:t>
      </w:r>
      <w:r w:rsidR="005258AA">
        <w:rPr>
          <w:sz w:val="22"/>
          <w:szCs w:val="22"/>
        </w:rPr>
        <w:t>local PWS initiatives</w:t>
      </w:r>
      <w:r w:rsidR="00033B53">
        <w:rPr>
          <w:sz w:val="22"/>
          <w:szCs w:val="22"/>
        </w:rPr>
        <w:t xml:space="preserve">, suggesting that more public-private partnerships are needed </w:t>
      </w:r>
      <w:r w:rsidR="008D576F">
        <w:rPr>
          <w:sz w:val="22"/>
          <w:szCs w:val="22"/>
        </w:rPr>
        <w:t>for</w:t>
      </w:r>
      <w:r w:rsidR="00033B53">
        <w:rPr>
          <w:sz w:val="22"/>
          <w:szCs w:val="22"/>
        </w:rPr>
        <w:t xml:space="preserve"> </w:t>
      </w:r>
      <w:r w:rsidR="00AF1B39">
        <w:rPr>
          <w:sz w:val="22"/>
          <w:szCs w:val="22"/>
        </w:rPr>
        <w:t xml:space="preserve">watershed </w:t>
      </w:r>
      <w:r w:rsidR="008D576F">
        <w:rPr>
          <w:sz w:val="22"/>
          <w:szCs w:val="22"/>
        </w:rPr>
        <w:t>sustainability</w:t>
      </w:r>
      <w:r w:rsidR="005258AA">
        <w:rPr>
          <w:sz w:val="22"/>
          <w:szCs w:val="22"/>
        </w:rPr>
        <w:t xml:space="preserve">. </w:t>
      </w:r>
    </w:p>
    <w:p w14:paraId="0D0B1626" w14:textId="7D5D6107" w:rsidR="003C5BEF" w:rsidRDefault="003C5BEF" w:rsidP="002A0B0D">
      <w:pPr>
        <w:ind w:firstLine="720"/>
        <w:jc w:val="both"/>
        <w:rPr>
          <w:sz w:val="22"/>
          <w:szCs w:val="22"/>
        </w:rPr>
      </w:pPr>
    </w:p>
    <w:p w14:paraId="026056B6" w14:textId="65924D0D" w:rsidR="003C5BEF" w:rsidRDefault="003C5BEF" w:rsidP="003C5BEF">
      <w:pPr>
        <w:jc w:val="both"/>
        <w:rPr>
          <w:sz w:val="22"/>
          <w:szCs w:val="22"/>
        </w:rPr>
      </w:pPr>
    </w:p>
    <w:p w14:paraId="38A2D4D9" w14:textId="6031FA65" w:rsidR="003C5BEF" w:rsidRDefault="003C5BEF" w:rsidP="003C5BEF">
      <w:pPr>
        <w:jc w:val="both"/>
        <w:rPr>
          <w:b/>
          <w:bCs/>
          <w:sz w:val="22"/>
          <w:szCs w:val="22"/>
        </w:rPr>
      </w:pPr>
      <w:r w:rsidRPr="003C5BEF">
        <w:rPr>
          <w:b/>
          <w:bCs/>
          <w:sz w:val="22"/>
          <w:szCs w:val="22"/>
        </w:rPr>
        <w:t xml:space="preserve">Acknowledgements </w:t>
      </w:r>
    </w:p>
    <w:p w14:paraId="785FD1C0" w14:textId="1DC23C82" w:rsidR="003C5BEF" w:rsidRDefault="003C5BEF" w:rsidP="003C5BEF">
      <w:pPr>
        <w:jc w:val="both"/>
        <w:rPr>
          <w:sz w:val="22"/>
          <w:szCs w:val="22"/>
        </w:rPr>
      </w:pPr>
      <w:r>
        <w:rPr>
          <w:sz w:val="22"/>
          <w:szCs w:val="22"/>
        </w:rPr>
        <w:t xml:space="preserve">We </w:t>
      </w:r>
      <w:r w:rsidR="00C25ABB">
        <w:rPr>
          <w:sz w:val="22"/>
          <w:szCs w:val="22"/>
        </w:rPr>
        <w:t>would like to thank the members</w:t>
      </w:r>
      <w:r w:rsidR="00A52AD2">
        <w:rPr>
          <w:sz w:val="22"/>
          <w:szCs w:val="22"/>
        </w:rPr>
        <w:t xml:space="preserve"> of</w:t>
      </w:r>
      <w:r>
        <w:rPr>
          <w:sz w:val="22"/>
          <w:szCs w:val="22"/>
        </w:rPr>
        <w:t xml:space="preserve"> CON</w:t>
      </w:r>
      <w:r w:rsidR="00A52AD2">
        <w:rPr>
          <w:sz w:val="22"/>
          <w:szCs w:val="22"/>
        </w:rPr>
        <w:t>A</w:t>
      </w:r>
      <w:r>
        <w:rPr>
          <w:sz w:val="22"/>
          <w:szCs w:val="22"/>
        </w:rPr>
        <w:t>FOR</w:t>
      </w:r>
      <w:r w:rsidR="00A52AD2">
        <w:rPr>
          <w:sz w:val="22"/>
          <w:szCs w:val="22"/>
        </w:rPr>
        <w:t xml:space="preserve"> who provided data</w:t>
      </w:r>
      <w:r w:rsidR="00C25ABB">
        <w:rPr>
          <w:sz w:val="22"/>
          <w:szCs w:val="22"/>
        </w:rPr>
        <w:t xml:space="preserve">, </w:t>
      </w:r>
      <w:r w:rsidR="00A52AD2">
        <w:rPr>
          <w:sz w:val="22"/>
          <w:szCs w:val="22"/>
        </w:rPr>
        <w:t>advice</w:t>
      </w:r>
      <w:r w:rsidR="00C25ABB">
        <w:rPr>
          <w:sz w:val="22"/>
          <w:szCs w:val="22"/>
        </w:rPr>
        <w:t xml:space="preserve">, and feedback </w:t>
      </w:r>
      <w:r w:rsidR="00AC39FD">
        <w:rPr>
          <w:sz w:val="22"/>
          <w:szCs w:val="22"/>
        </w:rPr>
        <w:t>for this study</w:t>
      </w:r>
      <w:r>
        <w:rPr>
          <w:sz w:val="22"/>
          <w:szCs w:val="22"/>
        </w:rPr>
        <w:t>.</w:t>
      </w:r>
      <w:r w:rsidR="00AC39FD">
        <w:rPr>
          <w:sz w:val="22"/>
          <w:szCs w:val="22"/>
        </w:rPr>
        <w:t xml:space="preserve"> </w:t>
      </w:r>
    </w:p>
    <w:p w14:paraId="688B9BDA" w14:textId="4EE6EE1C" w:rsidR="00881AF2" w:rsidRDefault="00881AF2" w:rsidP="003C5BEF">
      <w:pPr>
        <w:jc w:val="both"/>
        <w:rPr>
          <w:sz w:val="22"/>
          <w:szCs w:val="22"/>
        </w:rPr>
      </w:pPr>
    </w:p>
    <w:p w14:paraId="0C4981F0" w14:textId="7B0A9EE3" w:rsidR="00881AF2" w:rsidRDefault="00881AF2">
      <w:pPr>
        <w:spacing w:line="276" w:lineRule="auto"/>
        <w:rPr>
          <w:sz w:val="22"/>
          <w:szCs w:val="22"/>
        </w:rPr>
      </w:pPr>
      <w:r>
        <w:rPr>
          <w:sz w:val="22"/>
          <w:szCs w:val="22"/>
        </w:rPr>
        <w:br w:type="page"/>
      </w:r>
    </w:p>
    <w:p w14:paraId="4DA95CE9" w14:textId="77777777" w:rsidR="00881AF2" w:rsidRPr="00E251ED" w:rsidRDefault="00881AF2" w:rsidP="00881AF2">
      <w:pPr>
        <w:ind w:left="720" w:hanging="720"/>
        <w:jc w:val="both"/>
        <w:rPr>
          <w:b/>
          <w:color w:val="000000" w:themeColor="text1"/>
          <w:sz w:val="22"/>
          <w:szCs w:val="22"/>
        </w:rPr>
      </w:pPr>
      <w:r w:rsidRPr="00E251ED">
        <w:rPr>
          <w:b/>
          <w:color w:val="000000" w:themeColor="text1"/>
          <w:sz w:val="22"/>
          <w:szCs w:val="22"/>
        </w:rPr>
        <w:lastRenderedPageBreak/>
        <w:t>References</w:t>
      </w:r>
    </w:p>
    <w:p w14:paraId="755E2B16" w14:textId="77777777" w:rsidR="00881AF2" w:rsidRPr="00E251ED" w:rsidRDefault="00881AF2" w:rsidP="00881AF2">
      <w:pPr>
        <w:ind w:left="720" w:hanging="720"/>
        <w:jc w:val="both"/>
        <w:rPr>
          <w:b/>
          <w:color w:val="000000" w:themeColor="text1"/>
          <w:sz w:val="22"/>
          <w:szCs w:val="22"/>
        </w:rPr>
      </w:pPr>
    </w:p>
    <w:p w14:paraId="38A7E008" w14:textId="214AC96E" w:rsidR="00881AF2" w:rsidRDefault="00881AF2" w:rsidP="00881AF2">
      <w:pPr>
        <w:pStyle w:val="ListParagraph"/>
        <w:numPr>
          <w:ilvl w:val="0"/>
          <w:numId w:val="20"/>
        </w:numPr>
        <w:ind w:hanging="720"/>
        <w:rPr>
          <w:color w:val="000000" w:themeColor="text1"/>
          <w:sz w:val="22"/>
          <w:szCs w:val="22"/>
        </w:rPr>
      </w:pPr>
      <w:bookmarkStart w:id="0" w:name="_Ref80454403"/>
      <w:proofErr w:type="spellStart"/>
      <w:r w:rsidRPr="00E251ED">
        <w:rPr>
          <w:color w:val="000000" w:themeColor="text1"/>
          <w:sz w:val="22"/>
          <w:szCs w:val="22"/>
        </w:rPr>
        <w:t>Croeser</w:t>
      </w:r>
      <w:proofErr w:type="spellEnd"/>
      <w:r w:rsidRPr="00E251ED">
        <w:rPr>
          <w:color w:val="000000" w:themeColor="text1"/>
          <w:sz w:val="22"/>
          <w:szCs w:val="22"/>
        </w:rPr>
        <w:t>, T., et al., Di</w:t>
      </w:r>
      <w:r>
        <w:rPr>
          <w:color w:val="000000" w:themeColor="text1"/>
          <w:sz w:val="22"/>
          <w:szCs w:val="22"/>
        </w:rPr>
        <w:t>a</w:t>
      </w:r>
      <w:r w:rsidRPr="00E251ED">
        <w:rPr>
          <w:color w:val="000000" w:themeColor="text1"/>
          <w:sz w:val="22"/>
          <w:szCs w:val="22"/>
        </w:rPr>
        <w:t>gnosing delivery capabilities on a large international nature-based solutions project. Urban Sustainability 1(32), 1-9 (2021).</w:t>
      </w:r>
      <w:bookmarkEnd w:id="0"/>
      <w:r w:rsidRPr="00E251ED">
        <w:rPr>
          <w:color w:val="000000" w:themeColor="text1"/>
          <w:sz w:val="22"/>
          <w:szCs w:val="22"/>
        </w:rPr>
        <w:t xml:space="preserve"> </w:t>
      </w:r>
    </w:p>
    <w:p w14:paraId="4D1E4BF7" w14:textId="0655FCB9" w:rsidR="00024CC5" w:rsidRDefault="00024CC5" w:rsidP="00024CC5">
      <w:pPr>
        <w:rPr>
          <w:color w:val="000000" w:themeColor="text1"/>
          <w:sz w:val="22"/>
          <w:szCs w:val="22"/>
        </w:rPr>
      </w:pPr>
    </w:p>
    <w:p w14:paraId="5D984228" w14:textId="77777777" w:rsidR="00024CC5" w:rsidRPr="00024CC5" w:rsidRDefault="00024CC5" w:rsidP="00024CC5">
      <w:pPr>
        <w:pStyle w:val="ListParagraph"/>
        <w:numPr>
          <w:ilvl w:val="0"/>
          <w:numId w:val="20"/>
        </w:numPr>
        <w:ind w:hanging="720"/>
        <w:rPr>
          <w:color w:val="000000" w:themeColor="text1"/>
          <w:sz w:val="22"/>
          <w:szCs w:val="22"/>
        </w:rPr>
      </w:pPr>
      <w:bookmarkStart w:id="1" w:name="_Ref80456014"/>
      <w:proofErr w:type="spellStart"/>
      <w:r w:rsidRPr="00024CC5">
        <w:rPr>
          <w:color w:val="000000" w:themeColor="text1"/>
          <w:sz w:val="22"/>
          <w:szCs w:val="22"/>
        </w:rPr>
        <w:t>Tellman</w:t>
      </w:r>
      <w:proofErr w:type="spellEnd"/>
      <w:r w:rsidRPr="00024CC5">
        <w:rPr>
          <w:color w:val="000000" w:themeColor="text1"/>
          <w:sz w:val="22"/>
          <w:szCs w:val="22"/>
        </w:rPr>
        <w:t xml:space="preserve">, B., et al., Opportunities for natural infrastructure to improve urban water security in Latin America. </w:t>
      </w:r>
      <w:proofErr w:type="spellStart"/>
      <w:r w:rsidRPr="00024CC5">
        <w:rPr>
          <w:color w:val="000000" w:themeColor="text1"/>
          <w:sz w:val="22"/>
          <w:szCs w:val="22"/>
        </w:rPr>
        <w:t>PLoS</w:t>
      </w:r>
      <w:proofErr w:type="spellEnd"/>
      <w:r w:rsidRPr="00024CC5">
        <w:rPr>
          <w:color w:val="000000" w:themeColor="text1"/>
          <w:sz w:val="22"/>
          <w:szCs w:val="22"/>
        </w:rPr>
        <w:t xml:space="preserve"> ONE 13(12), E0209470 (2018).</w:t>
      </w:r>
      <w:bookmarkEnd w:id="1"/>
    </w:p>
    <w:p w14:paraId="1B4A6242" w14:textId="77777777" w:rsidR="00881AF2" w:rsidRPr="00E251ED" w:rsidRDefault="00881AF2" w:rsidP="00024CC5">
      <w:pPr>
        <w:jc w:val="both"/>
        <w:rPr>
          <w:b/>
          <w:color w:val="000000" w:themeColor="text1"/>
          <w:sz w:val="22"/>
          <w:szCs w:val="22"/>
        </w:rPr>
      </w:pPr>
    </w:p>
    <w:p w14:paraId="0FA83F2B" w14:textId="77777777" w:rsidR="00881AF2" w:rsidRPr="00E251ED" w:rsidRDefault="00881AF2" w:rsidP="00881AF2">
      <w:pPr>
        <w:pStyle w:val="ListParagraph"/>
        <w:numPr>
          <w:ilvl w:val="0"/>
          <w:numId w:val="20"/>
        </w:numPr>
        <w:ind w:hanging="720"/>
        <w:rPr>
          <w:color w:val="000000" w:themeColor="text1"/>
          <w:sz w:val="22"/>
          <w:szCs w:val="22"/>
        </w:rPr>
      </w:pPr>
      <w:bookmarkStart w:id="2" w:name="_Ref80454447"/>
      <w:r w:rsidRPr="00E251ED">
        <w:rPr>
          <w:color w:val="000000" w:themeColor="text1"/>
          <w:sz w:val="22"/>
          <w:szCs w:val="22"/>
        </w:rPr>
        <w:t>Oral, H.V., et al., A review of nature-based solutions for urban water management in European circular cities: a critical assessment based on case studies and literature. Blue-Green Systems 2(1), 112-135 (2020).</w:t>
      </w:r>
      <w:bookmarkEnd w:id="2"/>
    </w:p>
    <w:p w14:paraId="448C0925" w14:textId="77777777" w:rsidR="00881AF2" w:rsidRPr="00E251ED" w:rsidRDefault="00881AF2" w:rsidP="00881AF2">
      <w:pPr>
        <w:ind w:left="720" w:hanging="720"/>
        <w:jc w:val="both"/>
        <w:rPr>
          <w:b/>
          <w:color w:val="000000" w:themeColor="text1"/>
          <w:sz w:val="22"/>
          <w:szCs w:val="22"/>
        </w:rPr>
      </w:pPr>
    </w:p>
    <w:p w14:paraId="4B47B6F1" w14:textId="04D8845B" w:rsidR="00881AF2" w:rsidRDefault="00881AF2" w:rsidP="00881AF2">
      <w:pPr>
        <w:pStyle w:val="ListParagraph"/>
        <w:widowControl w:val="0"/>
        <w:numPr>
          <w:ilvl w:val="0"/>
          <w:numId w:val="20"/>
        </w:numPr>
        <w:autoSpaceDE w:val="0"/>
        <w:autoSpaceDN w:val="0"/>
        <w:adjustRightInd w:val="0"/>
        <w:ind w:hanging="720"/>
        <w:rPr>
          <w:noProof/>
          <w:color w:val="000000" w:themeColor="text1"/>
          <w:sz w:val="22"/>
          <w:szCs w:val="22"/>
        </w:rPr>
      </w:pPr>
      <w:bookmarkStart w:id="3" w:name="_Ref80454457"/>
      <w:r w:rsidRPr="00E251ED">
        <w:rPr>
          <w:noProof/>
          <w:color w:val="000000" w:themeColor="text1"/>
          <w:sz w:val="22"/>
          <w:szCs w:val="22"/>
        </w:rPr>
        <w:t xml:space="preserve">Salzman, J., Bennett, G., Carroll, N., Goldstein, A., Jenkins, M., The global status and trends of Payments for Ecosystem Services. </w:t>
      </w:r>
      <w:r w:rsidRPr="00E251ED">
        <w:rPr>
          <w:i/>
          <w:noProof/>
          <w:color w:val="000000" w:themeColor="text1"/>
          <w:sz w:val="22"/>
          <w:szCs w:val="22"/>
        </w:rPr>
        <w:t>Nature Sustainability, 1</w:t>
      </w:r>
      <w:r w:rsidRPr="00E251ED">
        <w:rPr>
          <w:noProof/>
          <w:color w:val="000000" w:themeColor="text1"/>
          <w:sz w:val="22"/>
          <w:szCs w:val="22"/>
        </w:rPr>
        <w:t>, 136-144 (2018).</w:t>
      </w:r>
      <w:bookmarkEnd w:id="3"/>
    </w:p>
    <w:p w14:paraId="02799DF6" w14:textId="77777777" w:rsidR="00916C21" w:rsidRPr="00916C21" w:rsidRDefault="00916C21" w:rsidP="00916C21">
      <w:pPr>
        <w:pStyle w:val="ListParagraph"/>
        <w:rPr>
          <w:noProof/>
          <w:color w:val="000000" w:themeColor="text1"/>
          <w:sz w:val="22"/>
          <w:szCs w:val="22"/>
        </w:rPr>
      </w:pPr>
    </w:p>
    <w:p w14:paraId="015A5B9F" w14:textId="57ACB308" w:rsidR="00916C21" w:rsidRPr="00E251ED" w:rsidRDefault="00916C21" w:rsidP="00881AF2">
      <w:pPr>
        <w:pStyle w:val="ListParagraph"/>
        <w:widowControl w:val="0"/>
        <w:numPr>
          <w:ilvl w:val="0"/>
          <w:numId w:val="20"/>
        </w:numPr>
        <w:autoSpaceDE w:val="0"/>
        <w:autoSpaceDN w:val="0"/>
        <w:adjustRightInd w:val="0"/>
        <w:ind w:hanging="720"/>
        <w:rPr>
          <w:noProof/>
          <w:color w:val="000000" w:themeColor="text1"/>
          <w:sz w:val="22"/>
          <w:szCs w:val="22"/>
        </w:rPr>
      </w:pPr>
      <w:bookmarkStart w:id="4" w:name="_Ref80456068"/>
      <w:proofErr w:type="spellStart"/>
      <w:r>
        <w:rPr>
          <w:color w:val="222222"/>
          <w:sz w:val="22"/>
          <w:szCs w:val="22"/>
        </w:rPr>
        <w:t>Vogl</w:t>
      </w:r>
      <w:proofErr w:type="spellEnd"/>
      <w:r>
        <w:rPr>
          <w:color w:val="222222"/>
          <w:sz w:val="22"/>
          <w:szCs w:val="22"/>
        </w:rPr>
        <w:t>, A.L., et al., Mainstreaming investments in watershed services to enhance water security: Barriers and opportunities. Environmental Science and Policy 75, 19-27 (2017).</w:t>
      </w:r>
      <w:bookmarkEnd w:id="4"/>
    </w:p>
    <w:p w14:paraId="194227FA" w14:textId="77777777" w:rsidR="00881AF2" w:rsidRPr="00E251ED" w:rsidRDefault="00881AF2" w:rsidP="00881AF2">
      <w:pPr>
        <w:ind w:left="720" w:hanging="720"/>
        <w:jc w:val="both"/>
        <w:rPr>
          <w:b/>
          <w:color w:val="000000" w:themeColor="text1"/>
          <w:sz w:val="22"/>
          <w:szCs w:val="22"/>
        </w:rPr>
      </w:pPr>
    </w:p>
    <w:p w14:paraId="1A044EEE" w14:textId="77777777" w:rsidR="00881AF2" w:rsidRPr="00E251ED" w:rsidRDefault="00881AF2" w:rsidP="00881AF2">
      <w:pPr>
        <w:pStyle w:val="ListParagraph"/>
        <w:numPr>
          <w:ilvl w:val="0"/>
          <w:numId w:val="20"/>
        </w:numPr>
        <w:autoSpaceDE w:val="0"/>
        <w:autoSpaceDN w:val="0"/>
        <w:adjustRightInd w:val="0"/>
        <w:ind w:hanging="720"/>
        <w:rPr>
          <w:rFonts w:eastAsiaTheme="minorHAnsi"/>
          <w:color w:val="000000" w:themeColor="text1"/>
          <w:sz w:val="22"/>
          <w:szCs w:val="22"/>
        </w:rPr>
      </w:pPr>
      <w:bookmarkStart w:id="5" w:name="_Ref80454467"/>
      <w:r w:rsidRPr="00E251ED">
        <w:rPr>
          <w:rFonts w:eastAsiaTheme="minorHAnsi"/>
          <w:color w:val="000000" w:themeColor="text1"/>
          <w:sz w:val="22"/>
          <w:szCs w:val="22"/>
        </w:rPr>
        <w:t>Huber-Stearns, H. R.</w:t>
      </w:r>
      <w:r>
        <w:rPr>
          <w:rFonts w:eastAsiaTheme="minorHAnsi"/>
          <w:color w:val="000000" w:themeColor="text1"/>
          <w:sz w:val="22"/>
          <w:szCs w:val="22"/>
        </w:rPr>
        <w:t>,</w:t>
      </w:r>
      <w:r w:rsidRPr="00E251ED">
        <w:rPr>
          <w:rFonts w:eastAsiaTheme="minorHAnsi"/>
          <w:color w:val="000000" w:themeColor="text1"/>
          <w:sz w:val="22"/>
          <w:szCs w:val="22"/>
        </w:rPr>
        <w:t xml:space="preserve"> et al., Social-ecological enabling conditions for payments for ecosystem services. Ecol. Soc. 22, 18 (2017).</w:t>
      </w:r>
      <w:bookmarkEnd w:id="5"/>
    </w:p>
    <w:p w14:paraId="3254C146" w14:textId="77777777" w:rsidR="00881AF2" w:rsidRPr="00E251ED" w:rsidRDefault="00881AF2" w:rsidP="00881AF2">
      <w:pPr>
        <w:autoSpaceDE w:val="0"/>
        <w:autoSpaceDN w:val="0"/>
        <w:adjustRightInd w:val="0"/>
        <w:ind w:left="720" w:hanging="720"/>
        <w:rPr>
          <w:rFonts w:eastAsiaTheme="minorHAnsi"/>
          <w:color w:val="000000" w:themeColor="text1"/>
          <w:sz w:val="22"/>
          <w:szCs w:val="22"/>
        </w:rPr>
      </w:pPr>
    </w:p>
    <w:p w14:paraId="788778D6" w14:textId="77777777" w:rsidR="00881AF2" w:rsidRPr="00E251ED" w:rsidRDefault="00881AF2" w:rsidP="00881AF2">
      <w:pPr>
        <w:pStyle w:val="ListParagraph"/>
        <w:numPr>
          <w:ilvl w:val="0"/>
          <w:numId w:val="20"/>
        </w:numPr>
        <w:ind w:hanging="720"/>
        <w:rPr>
          <w:color w:val="000000" w:themeColor="text1"/>
          <w:sz w:val="22"/>
          <w:szCs w:val="22"/>
        </w:rPr>
      </w:pPr>
      <w:bookmarkStart w:id="6" w:name="_Ref80454469"/>
      <w:proofErr w:type="spellStart"/>
      <w:r w:rsidRPr="00E251ED">
        <w:rPr>
          <w:color w:val="000000" w:themeColor="text1"/>
          <w:sz w:val="22"/>
          <w:szCs w:val="22"/>
        </w:rPr>
        <w:t>Romulu</w:t>
      </w:r>
      <w:proofErr w:type="spellEnd"/>
      <w:r w:rsidRPr="00E251ED">
        <w:rPr>
          <w:color w:val="000000" w:themeColor="text1"/>
          <w:sz w:val="22"/>
          <w:szCs w:val="22"/>
        </w:rPr>
        <w:t>, C.L., et al., Global state and potential scope of investments in watershed services for large cities. Nature Communications 9(4375), 1-10 (2018).</w:t>
      </w:r>
      <w:bookmarkEnd w:id="6"/>
      <w:r w:rsidRPr="00E251ED">
        <w:rPr>
          <w:color w:val="000000" w:themeColor="text1"/>
          <w:sz w:val="22"/>
          <w:szCs w:val="22"/>
        </w:rPr>
        <w:t xml:space="preserve"> </w:t>
      </w:r>
    </w:p>
    <w:p w14:paraId="0033A4DB" w14:textId="77777777" w:rsidR="00881AF2" w:rsidRPr="00E251ED" w:rsidRDefault="00881AF2" w:rsidP="00881AF2">
      <w:pPr>
        <w:autoSpaceDE w:val="0"/>
        <w:autoSpaceDN w:val="0"/>
        <w:adjustRightInd w:val="0"/>
        <w:ind w:left="720" w:hanging="720"/>
        <w:rPr>
          <w:rFonts w:eastAsiaTheme="minorHAnsi"/>
          <w:color w:val="000000" w:themeColor="text1"/>
          <w:sz w:val="22"/>
          <w:szCs w:val="22"/>
        </w:rPr>
      </w:pPr>
    </w:p>
    <w:p w14:paraId="58480374" w14:textId="02B68CA9" w:rsidR="00881AF2" w:rsidRPr="00E251ED" w:rsidRDefault="00881AF2" w:rsidP="00881AF2">
      <w:pPr>
        <w:pStyle w:val="ListParagraph"/>
        <w:numPr>
          <w:ilvl w:val="0"/>
          <w:numId w:val="20"/>
        </w:numPr>
        <w:ind w:hanging="720"/>
        <w:jc w:val="both"/>
        <w:rPr>
          <w:color w:val="000000" w:themeColor="text1"/>
          <w:sz w:val="22"/>
          <w:szCs w:val="22"/>
        </w:rPr>
      </w:pPr>
      <w:bookmarkStart w:id="7" w:name="_Ref80454470"/>
      <w:proofErr w:type="spellStart"/>
      <w:r w:rsidRPr="00E251ED">
        <w:rPr>
          <w:color w:val="000000" w:themeColor="text1"/>
          <w:sz w:val="22"/>
          <w:szCs w:val="22"/>
        </w:rPr>
        <w:t>Bösch</w:t>
      </w:r>
      <w:proofErr w:type="spellEnd"/>
      <w:r w:rsidRPr="00E251ED">
        <w:rPr>
          <w:color w:val="000000" w:themeColor="text1"/>
          <w:sz w:val="22"/>
          <w:szCs w:val="22"/>
        </w:rPr>
        <w:t xml:space="preserve"> M, Elsasser P, </w:t>
      </w:r>
      <w:proofErr w:type="spellStart"/>
      <w:r w:rsidRPr="00E251ED">
        <w:rPr>
          <w:color w:val="000000" w:themeColor="text1"/>
          <w:sz w:val="22"/>
          <w:szCs w:val="22"/>
        </w:rPr>
        <w:t>Wunder</w:t>
      </w:r>
      <w:proofErr w:type="spellEnd"/>
      <w:r w:rsidRPr="00E251ED">
        <w:rPr>
          <w:color w:val="000000" w:themeColor="text1"/>
          <w:sz w:val="22"/>
          <w:szCs w:val="22"/>
        </w:rPr>
        <w:t xml:space="preserve"> S. Why do payments for watershed services emerge? A cross-country analysis of adoption contexts. World Dev. 119, 111–19 (2019).</w:t>
      </w:r>
      <w:bookmarkEnd w:id="7"/>
    </w:p>
    <w:p w14:paraId="5DB96530" w14:textId="77777777" w:rsidR="00881AF2" w:rsidRPr="00E251ED" w:rsidRDefault="00881AF2" w:rsidP="00881AF2">
      <w:pPr>
        <w:autoSpaceDE w:val="0"/>
        <w:autoSpaceDN w:val="0"/>
        <w:adjustRightInd w:val="0"/>
        <w:ind w:left="720" w:hanging="720"/>
        <w:rPr>
          <w:b/>
          <w:color w:val="000000" w:themeColor="text1"/>
          <w:sz w:val="22"/>
          <w:szCs w:val="22"/>
        </w:rPr>
      </w:pPr>
    </w:p>
    <w:p w14:paraId="54ED864E" w14:textId="77777777" w:rsidR="0018164E" w:rsidRPr="0018164E" w:rsidRDefault="0018164E" w:rsidP="00616894">
      <w:pPr>
        <w:pStyle w:val="ListParagraph"/>
        <w:numPr>
          <w:ilvl w:val="0"/>
          <w:numId w:val="20"/>
        </w:numPr>
        <w:ind w:hanging="720"/>
        <w:jc w:val="both"/>
        <w:rPr>
          <w:color w:val="000000" w:themeColor="text1"/>
          <w:sz w:val="22"/>
          <w:szCs w:val="22"/>
        </w:rPr>
      </w:pPr>
      <w:bookmarkStart w:id="8" w:name="_Ref85537944"/>
      <w:bookmarkStart w:id="9" w:name="_Ref85530478"/>
      <w:bookmarkStart w:id="10" w:name="_Ref80454527"/>
      <w:r w:rsidRPr="0018164E">
        <w:rPr>
          <w:rFonts w:eastAsia="Arial"/>
          <w:sz w:val="22"/>
          <w:szCs w:val="22"/>
        </w:rPr>
        <w:t xml:space="preserve">Beauchamp, E., </w:t>
      </w:r>
      <w:proofErr w:type="spellStart"/>
      <w:r w:rsidRPr="0018164E">
        <w:rPr>
          <w:rFonts w:eastAsia="Arial"/>
          <w:sz w:val="22"/>
          <w:szCs w:val="22"/>
        </w:rPr>
        <w:t>Hirons</w:t>
      </w:r>
      <w:proofErr w:type="spellEnd"/>
      <w:r w:rsidRPr="0018164E">
        <w:rPr>
          <w:rFonts w:eastAsia="Arial"/>
          <w:sz w:val="22"/>
          <w:szCs w:val="22"/>
        </w:rPr>
        <w:t>, M., Brown, K., Milner-Gulland, E.J., Twenty priorities for future social-ecological research on climate resilience. Environmental Research Letters, 15(10), 105006 (2020).</w:t>
      </w:r>
      <w:bookmarkEnd w:id="8"/>
      <w:r w:rsidRPr="0018164E">
        <w:rPr>
          <w:rFonts w:eastAsia="Arial"/>
          <w:sz w:val="22"/>
          <w:szCs w:val="22"/>
        </w:rPr>
        <w:t xml:space="preserve"> </w:t>
      </w:r>
    </w:p>
    <w:p w14:paraId="374634A7" w14:textId="77777777" w:rsidR="0018164E" w:rsidRPr="0018164E" w:rsidRDefault="0018164E" w:rsidP="0018164E">
      <w:pPr>
        <w:pStyle w:val="ListParagraph"/>
        <w:rPr>
          <w:color w:val="000000" w:themeColor="text1"/>
          <w:sz w:val="22"/>
          <w:szCs w:val="22"/>
        </w:rPr>
      </w:pPr>
    </w:p>
    <w:p w14:paraId="6BE92859" w14:textId="06A722C5" w:rsidR="00616894" w:rsidRPr="00616894" w:rsidRDefault="00616894" w:rsidP="00616894">
      <w:pPr>
        <w:pStyle w:val="ListParagraph"/>
        <w:numPr>
          <w:ilvl w:val="0"/>
          <w:numId w:val="20"/>
        </w:numPr>
        <w:ind w:hanging="720"/>
        <w:jc w:val="both"/>
        <w:rPr>
          <w:color w:val="000000" w:themeColor="text1"/>
          <w:sz w:val="22"/>
          <w:szCs w:val="22"/>
        </w:rPr>
      </w:pPr>
      <w:bookmarkStart w:id="11" w:name="_Ref85538392"/>
      <w:proofErr w:type="spellStart"/>
      <w:r w:rsidRPr="00616894">
        <w:rPr>
          <w:color w:val="000000" w:themeColor="text1"/>
          <w:sz w:val="22"/>
          <w:szCs w:val="22"/>
        </w:rPr>
        <w:t>Saldaña</w:t>
      </w:r>
      <w:proofErr w:type="spellEnd"/>
      <w:r w:rsidRPr="00616894">
        <w:rPr>
          <w:color w:val="000000" w:themeColor="text1"/>
          <w:sz w:val="22"/>
          <w:szCs w:val="22"/>
        </w:rPr>
        <w:t xml:space="preserve"> Herrera, J.D.</w:t>
      </w:r>
      <w:r w:rsidR="00183E03">
        <w:rPr>
          <w:color w:val="000000" w:themeColor="text1"/>
          <w:sz w:val="22"/>
          <w:szCs w:val="22"/>
        </w:rPr>
        <w:t>,</w:t>
      </w:r>
      <w:r w:rsidRPr="00616894">
        <w:rPr>
          <w:color w:val="000000" w:themeColor="text1"/>
          <w:sz w:val="22"/>
          <w:szCs w:val="22"/>
        </w:rPr>
        <w:t xml:space="preserve"> </w:t>
      </w:r>
      <w:proofErr w:type="spellStart"/>
      <w:r w:rsidRPr="00616894">
        <w:rPr>
          <w:color w:val="000000" w:themeColor="text1"/>
          <w:sz w:val="22"/>
          <w:szCs w:val="22"/>
        </w:rPr>
        <w:t>Sistematización</w:t>
      </w:r>
      <w:proofErr w:type="spellEnd"/>
      <w:r w:rsidRPr="00616894">
        <w:rPr>
          <w:color w:val="000000" w:themeColor="text1"/>
          <w:sz w:val="22"/>
          <w:szCs w:val="22"/>
        </w:rPr>
        <w:t xml:space="preserve"> y </w:t>
      </w:r>
      <w:proofErr w:type="spellStart"/>
      <w:r w:rsidRPr="00616894">
        <w:rPr>
          <w:color w:val="000000" w:themeColor="text1"/>
          <w:sz w:val="22"/>
          <w:szCs w:val="22"/>
        </w:rPr>
        <w:t>documentación</w:t>
      </w:r>
      <w:proofErr w:type="spellEnd"/>
      <w:r w:rsidRPr="00616894">
        <w:rPr>
          <w:color w:val="000000" w:themeColor="text1"/>
          <w:sz w:val="22"/>
          <w:szCs w:val="22"/>
        </w:rPr>
        <w:t xml:space="preserve"> de </w:t>
      </w:r>
      <w:proofErr w:type="spellStart"/>
      <w:r w:rsidRPr="00616894">
        <w:rPr>
          <w:color w:val="000000" w:themeColor="text1"/>
          <w:sz w:val="22"/>
          <w:szCs w:val="22"/>
        </w:rPr>
        <w:t>mecanismos</w:t>
      </w:r>
      <w:proofErr w:type="spellEnd"/>
      <w:r w:rsidRPr="00616894">
        <w:rPr>
          <w:color w:val="000000" w:themeColor="text1"/>
          <w:sz w:val="22"/>
          <w:szCs w:val="22"/>
        </w:rPr>
        <w:t xml:space="preserve"> locales de </w:t>
      </w:r>
      <w:proofErr w:type="spellStart"/>
      <w:r w:rsidRPr="00616894">
        <w:rPr>
          <w:color w:val="000000" w:themeColor="text1"/>
          <w:sz w:val="22"/>
          <w:szCs w:val="22"/>
        </w:rPr>
        <w:t>pago</w:t>
      </w:r>
      <w:proofErr w:type="spellEnd"/>
      <w:r w:rsidRPr="00616894">
        <w:rPr>
          <w:color w:val="000000" w:themeColor="text1"/>
          <w:sz w:val="22"/>
          <w:szCs w:val="22"/>
        </w:rPr>
        <w:t xml:space="preserve"> por </w:t>
      </w:r>
      <w:proofErr w:type="spellStart"/>
      <w:r w:rsidRPr="00616894">
        <w:rPr>
          <w:color w:val="000000" w:themeColor="text1"/>
          <w:sz w:val="22"/>
          <w:szCs w:val="22"/>
        </w:rPr>
        <w:t>servicios</w:t>
      </w:r>
      <w:proofErr w:type="spellEnd"/>
      <w:r w:rsidRPr="00616894">
        <w:rPr>
          <w:color w:val="000000" w:themeColor="text1"/>
          <w:sz w:val="22"/>
          <w:szCs w:val="22"/>
        </w:rPr>
        <w:t xml:space="preserve"> </w:t>
      </w:r>
      <w:proofErr w:type="spellStart"/>
      <w:r w:rsidRPr="00616894">
        <w:rPr>
          <w:color w:val="000000" w:themeColor="text1"/>
          <w:sz w:val="22"/>
          <w:szCs w:val="22"/>
        </w:rPr>
        <w:t>ambientales</w:t>
      </w:r>
      <w:proofErr w:type="spellEnd"/>
      <w:r w:rsidRPr="00616894">
        <w:rPr>
          <w:color w:val="000000" w:themeColor="text1"/>
          <w:sz w:val="22"/>
          <w:szCs w:val="22"/>
        </w:rPr>
        <w:t xml:space="preserve"> </w:t>
      </w:r>
      <w:proofErr w:type="spellStart"/>
      <w:r w:rsidRPr="00616894">
        <w:rPr>
          <w:color w:val="000000" w:themeColor="text1"/>
          <w:sz w:val="22"/>
          <w:szCs w:val="22"/>
        </w:rPr>
        <w:t>en</w:t>
      </w:r>
      <w:proofErr w:type="spellEnd"/>
      <w:r w:rsidRPr="00616894">
        <w:rPr>
          <w:color w:val="000000" w:themeColor="text1"/>
          <w:sz w:val="22"/>
          <w:szCs w:val="22"/>
        </w:rPr>
        <w:t xml:space="preserve"> México. Informe Final. USAID-CONAFOR-FMCN</w:t>
      </w:r>
      <w:r w:rsidR="0018164E">
        <w:rPr>
          <w:color w:val="000000" w:themeColor="text1"/>
          <w:sz w:val="22"/>
          <w:szCs w:val="22"/>
        </w:rPr>
        <w:t xml:space="preserve"> </w:t>
      </w:r>
      <w:r w:rsidRPr="00616894">
        <w:rPr>
          <w:color w:val="000000" w:themeColor="text1"/>
          <w:sz w:val="22"/>
          <w:szCs w:val="22"/>
        </w:rPr>
        <w:t>(2013).</w:t>
      </w:r>
      <w:bookmarkEnd w:id="9"/>
      <w:bookmarkEnd w:id="11"/>
    </w:p>
    <w:p w14:paraId="1808645F" w14:textId="77777777" w:rsidR="00616894" w:rsidRDefault="00616894" w:rsidP="00616894">
      <w:pPr>
        <w:pStyle w:val="ListParagraph"/>
        <w:jc w:val="both"/>
        <w:rPr>
          <w:color w:val="000000" w:themeColor="text1"/>
          <w:sz w:val="22"/>
          <w:szCs w:val="22"/>
          <w:shd w:val="clear" w:color="auto" w:fill="FFFFFF"/>
        </w:rPr>
      </w:pPr>
    </w:p>
    <w:p w14:paraId="2C6BC7D1" w14:textId="3AB049B4" w:rsidR="00881AF2" w:rsidRPr="00E251ED" w:rsidRDefault="00881AF2" w:rsidP="00881AF2">
      <w:pPr>
        <w:pStyle w:val="ListParagraph"/>
        <w:numPr>
          <w:ilvl w:val="0"/>
          <w:numId w:val="20"/>
        </w:numPr>
        <w:ind w:hanging="720"/>
        <w:jc w:val="both"/>
        <w:rPr>
          <w:color w:val="000000" w:themeColor="text1"/>
          <w:sz w:val="22"/>
          <w:szCs w:val="22"/>
          <w:shd w:val="clear" w:color="auto" w:fill="FFFFFF"/>
        </w:rPr>
      </w:pPr>
      <w:r w:rsidRPr="00E251ED">
        <w:rPr>
          <w:color w:val="000000" w:themeColor="text1"/>
          <w:sz w:val="22"/>
          <w:szCs w:val="22"/>
          <w:shd w:val="clear" w:color="auto" w:fill="FFFFFF"/>
        </w:rPr>
        <w:t>Zhang, M., et al., A global review on hydrological responses to forest change across multiple spatial scales: Importance of scale, climate, forest type and hydrological regime. </w:t>
      </w:r>
      <w:r w:rsidRPr="00E251ED">
        <w:rPr>
          <w:i/>
          <w:iCs/>
          <w:color w:val="000000" w:themeColor="text1"/>
          <w:sz w:val="22"/>
          <w:szCs w:val="22"/>
        </w:rPr>
        <w:t>Journal of Hydrology</w:t>
      </w:r>
      <w:r w:rsidRPr="00E251ED">
        <w:rPr>
          <w:color w:val="000000" w:themeColor="text1"/>
          <w:sz w:val="22"/>
          <w:szCs w:val="22"/>
          <w:shd w:val="clear" w:color="auto" w:fill="FFFFFF"/>
        </w:rPr>
        <w:t>, </w:t>
      </w:r>
      <w:r w:rsidRPr="00E251ED">
        <w:rPr>
          <w:i/>
          <w:iCs/>
          <w:color w:val="000000" w:themeColor="text1"/>
          <w:sz w:val="22"/>
          <w:szCs w:val="22"/>
        </w:rPr>
        <w:t>546</w:t>
      </w:r>
      <w:r w:rsidRPr="00E251ED">
        <w:rPr>
          <w:color w:val="000000" w:themeColor="text1"/>
          <w:sz w:val="22"/>
          <w:szCs w:val="22"/>
          <w:shd w:val="clear" w:color="auto" w:fill="FFFFFF"/>
        </w:rPr>
        <w:t>, 44-59 (2017).</w:t>
      </w:r>
      <w:bookmarkEnd w:id="10"/>
    </w:p>
    <w:p w14:paraId="3DDD6D8D" w14:textId="77777777" w:rsidR="00881AF2" w:rsidRPr="00E251ED" w:rsidRDefault="00881AF2" w:rsidP="00881AF2">
      <w:pPr>
        <w:ind w:left="720" w:hanging="720"/>
        <w:jc w:val="both"/>
        <w:rPr>
          <w:b/>
          <w:color w:val="000000" w:themeColor="text1"/>
          <w:sz w:val="22"/>
          <w:szCs w:val="22"/>
        </w:rPr>
      </w:pPr>
    </w:p>
    <w:p w14:paraId="72C07EC7" w14:textId="77777777" w:rsidR="00881AF2" w:rsidRPr="00E251ED" w:rsidRDefault="00881AF2" w:rsidP="00881AF2">
      <w:pPr>
        <w:pStyle w:val="ListParagraph"/>
        <w:widowControl w:val="0"/>
        <w:numPr>
          <w:ilvl w:val="0"/>
          <w:numId w:val="20"/>
        </w:numPr>
        <w:autoSpaceDE w:val="0"/>
        <w:autoSpaceDN w:val="0"/>
        <w:adjustRightInd w:val="0"/>
        <w:ind w:hanging="720"/>
        <w:rPr>
          <w:color w:val="000000" w:themeColor="text1"/>
          <w:sz w:val="22"/>
          <w:szCs w:val="22"/>
        </w:rPr>
      </w:pPr>
      <w:bookmarkStart w:id="12" w:name="_Ref80454577"/>
      <w:r w:rsidRPr="00E251ED">
        <w:rPr>
          <w:color w:val="000000" w:themeColor="text1"/>
          <w:sz w:val="22"/>
          <w:szCs w:val="22"/>
        </w:rPr>
        <w:t xml:space="preserve">Alix-Garcia, J.M., Sims K.R., Yanez-Pagans, P., Only one tree from each seed? Environmental effectiveness and poverty alleviation in Mexico’s Payments for Ecosystem Services Program. </w:t>
      </w:r>
      <w:r w:rsidRPr="00E251ED">
        <w:rPr>
          <w:i/>
          <w:iCs/>
          <w:color w:val="000000" w:themeColor="text1"/>
          <w:sz w:val="22"/>
          <w:szCs w:val="22"/>
        </w:rPr>
        <w:t>American Economic Journal: Economic Policy, 7</w:t>
      </w:r>
      <w:r w:rsidRPr="00E251ED">
        <w:rPr>
          <w:iCs/>
          <w:color w:val="000000" w:themeColor="text1"/>
          <w:sz w:val="22"/>
          <w:szCs w:val="22"/>
        </w:rPr>
        <w:t>(4)</w:t>
      </w:r>
      <w:r w:rsidRPr="00E251ED">
        <w:rPr>
          <w:i/>
          <w:iCs/>
          <w:color w:val="000000" w:themeColor="text1"/>
          <w:sz w:val="22"/>
          <w:szCs w:val="22"/>
        </w:rPr>
        <w:t xml:space="preserve">, </w:t>
      </w:r>
      <w:r w:rsidRPr="00E251ED">
        <w:rPr>
          <w:color w:val="000000" w:themeColor="text1"/>
          <w:sz w:val="22"/>
          <w:szCs w:val="22"/>
        </w:rPr>
        <w:t>1-40. (2015).</w:t>
      </w:r>
      <w:bookmarkEnd w:id="12"/>
    </w:p>
    <w:p w14:paraId="5DCCA036" w14:textId="77777777" w:rsidR="00881AF2" w:rsidRPr="00E251ED" w:rsidRDefault="00881AF2" w:rsidP="00881AF2">
      <w:pPr>
        <w:pStyle w:val="ListParagraph"/>
        <w:ind w:hanging="720"/>
        <w:rPr>
          <w:color w:val="000000" w:themeColor="text1"/>
          <w:sz w:val="22"/>
          <w:szCs w:val="22"/>
        </w:rPr>
      </w:pPr>
    </w:p>
    <w:p w14:paraId="0E2B24A4" w14:textId="77777777" w:rsidR="00881AF2" w:rsidRPr="00E251ED" w:rsidRDefault="00881AF2" w:rsidP="00881AF2">
      <w:pPr>
        <w:pStyle w:val="ListParagraph"/>
        <w:numPr>
          <w:ilvl w:val="0"/>
          <w:numId w:val="20"/>
        </w:numPr>
        <w:autoSpaceDE w:val="0"/>
        <w:autoSpaceDN w:val="0"/>
        <w:adjustRightInd w:val="0"/>
        <w:ind w:hanging="720"/>
        <w:rPr>
          <w:rFonts w:eastAsiaTheme="minorHAnsi"/>
          <w:color w:val="000000" w:themeColor="text1"/>
          <w:sz w:val="22"/>
          <w:szCs w:val="22"/>
        </w:rPr>
      </w:pPr>
      <w:bookmarkStart w:id="13" w:name="_Ref80454604"/>
      <w:r w:rsidRPr="00E251ED">
        <w:rPr>
          <w:rFonts w:eastAsiaTheme="minorHAnsi"/>
          <w:color w:val="000000" w:themeColor="text1"/>
          <w:sz w:val="22"/>
          <w:szCs w:val="22"/>
        </w:rPr>
        <w:t xml:space="preserve">Engel, S., </w:t>
      </w:r>
      <w:proofErr w:type="spellStart"/>
      <w:r w:rsidRPr="00E251ED">
        <w:rPr>
          <w:rFonts w:eastAsiaTheme="minorHAnsi"/>
          <w:color w:val="000000" w:themeColor="text1"/>
          <w:sz w:val="22"/>
          <w:szCs w:val="22"/>
        </w:rPr>
        <w:t>Pagiola</w:t>
      </w:r>
      <w:proofErr w:type="spellEnd"/>
      <w:r w:rsidRPr="00E251ED">
        <w:rPr>
          <w:rFonts w:eastAsiaTheme="minorHAnsi"/>
          <w:color w:val="000000" w:themeColor="text1"/>
          <w:sz w:val="22"/>
          <w:szCs w:val="22"/>
        </w:rPr>
        <w:t xml:space="preserve">, S., </w:t>
      </w:r>
      <w:proofErr w:type="spellStart"/>
      <w:r w:rsidRPr="00E251ED">
        <w:rPr>
          <w:rFonts w:eastAsiaTheme="minorHAnsi"/>
          <w:color w:val="000000" w:themeColor="text1"/>
          <w:sz w:val="22"/>
          <w:szCs w:val="22"/>
        </w:rPr>
        <w:t>Wunder</w:t>
      </w:r>
      <w:proofErr w:type="spellEnd"/>
      <w:r w:rsidRPr="00E251ED">
        <w:rPr>
          <w:rFonts w:eastAsiaTheme="minorHAnsi"/>
          <w:color w:val="000000" w:themeColor="text1"/>
          <w:sz w:val="22"/>
          <w:szCs w:val="22"/>
        </w:rPr>
        <w:t>, S., Designing payments for environmental services in theory and practice: an overview of the issues. Ecol. Econ. 65 (4), 663–675 (2008).</w:t>
      </w:r>
      <w:bookmarkEnd w:id="13"/>
    </w:p>
    <w:p w14:paraId="28296612" w14:textId="77777777" w:rsidR="00881AF2" w:rsidRPr="00EC21FF" w:rsidRDefault="00881AF2" w:rsidP="00881AF2">
      <w:pPr>
        <w:widowControl w:val="0"/>
        <w:autoSpaceDE w:val="0"/>
        <w:autoSpaceDN w:val="0"/>
        <w:adjustRightInd w:val="0"/>
        <w:ind w:left="720" w:hanging="720"/>
        <w:rPr>
          <w:color w:val="000000" w:themeColor="text1"/>
          <w:sz w:val="22"/>
          <w:szCs w:val="22"/>
        </w:rPr>
      </w:pPr>
    </w:p>
    <w:p w14:paraId="573D86BF" w14:textId="77777777" w:rsidR="00881AF2" w:rsidRPr="00EC21FF" w:rsidRDefault="00881AF2" w:rsidP="00881AF2">
      <w:pPr>
        <w:pStyle w:val="ListParagraph"/>
        <w:numPr>
          <w:ilvl w:val="0"/>
          <w:numId w:val="20"/>
        </w:numPr>
        <w:autoSpaceDE w:val="0"/>
        <w:autoSpaceDN w:val="0"/>
        <w:adjustRightInd w:val="0"/>
        <w:ind w:hanging="720"/>
        <w:rPr>
          <w:rFonts w:eastAsiaTheme="minorHAnsi"/>
          <w:sz w:val="22"/>
          <w:szCs w:val="22"/>
        </w:rPr>
      </w:pPr>
      <w:bookmarkStart w:id="14" w:name="_Ref80454628"/>
      <w:r w:rsidRPr="00EC21FF">
        <w:rPr>
          <w:rFonts w:eastAsiaTheme="minorHAnsi"/>
          <w:sz w:val="22"/>
          <w:szCs w:val="22"/>
        </w:rPr>
        <w:t>Alix-Garcia, J. M., Shapiro, E. N.</w:t>
      </w:r>
      <w:r>
        <w:rPr>
          <w:rFonts w:eastAsiaTheme="minorHAnsi"/>
          <w:sz w:val="22"/>
          <w:szCs w:val="22"/>
        </w:rPr>
        <w:t>,</w:t>
      </w:r>
      <w:r w:rsidRPr="00EC21FF">
        <w:rPr>
          <w:rFonts w:eastAsiaTheme="minorHAnsi"/>
          <w:sz w:val="22"/>
          <w:szCs w:val="22"/>
        </w:rPr>
        <w:t xml:space="preserve"> Sims, K. R. E.</w:t>
      </w:r>
      <w:r>
        <w:rPr>
          <w:rFonts w:eastAsiaTheme="minorHAnsi"/>
          <w:sz w:val="22"/>
          <w:szCs w:val="22"/>
        </w:rPr>
        <w:t>,</w:t>
      </w:r>
      <w:r w:rsidRPr="00EC21FF">
        <w:rPr>
          <w:rFonts w:eastAsiaTheme="minorHAnsi"/>
          <w:sz w:val="22"/>
          <w:szCs w:val="22"/>
        </w:rPr>
        <w:t xml:space="preserve"> Forest conservation and slippage: evidence from Mexico’s national payments for ecosystem services program. Land Economics 88</w:t>
      </w:r>
      <w:r>
        <w:rPr>
          <w:rFonts w:eastAsiaTheme="minorHAnsi"/>
          <w:sz w:val="22"/>
          <w:szCs w:val="22"/>
        </w:rPr>
        <w:t xml:space="preserve">, </w:t>
      </w:r>
      <w:r w:rsidRPr="00EC21FF">
        <w:rPr>
          <w:rFonts w:eastAsiaTheme="minorHAnsi"/>
          <w:sz w:val="22"/>
          <w:szCs w:val="22"/>
        </w:rPr>
        <w:t>613</w:t>
      </w:r>
      <w:r>
        <w:rPr>
          <w:rFonts w:eastAsiaTheme="minorHAnsi"/>
          <w:sz w:val="22"/>
          <w:szCs w:val="22"/>
        </w:rPr>
        <w:t>-</w:t>
      </w:r>
      <w:r w:rsidRPr="00EC21FF">
        <w:rPr>
          <w:rFonts w:eastAsiaTheme="minorHAnsi"/>
          <w:sz w:val="22"/>
          <w:szCs w:val="22"/>
        </w:rPr>
        <w:t>638</w:t>
      </w:r>
      <w:r>
        <w:rPr>
          <w:rFonts w:eastAsiaTheme="minorHAnsi"/>
          <w:sz w:val="22"/>
          <w:szCs w:val="22"/>
        </w:rPr>
        <w:t xml:space="preserve"> </w:t>
      </w:r>
      <w:r w:rsidRPr="00EC21FF">
        <w:rPr>
          <w:rFonts w:eastAsiaTheme="minorHAnsi"/>
          <w:sz w:val="22"/>
          <w:szCs w:val="22"/>
        </w:rPr>
        <w:t>(2012)</w:t>
      </w:r>
      <w:r>
        <w:rPr>
          <w:rFonts w:eastAsiaTheme="minorHAnsi"/>
          <w:sz w:val="22"/>
          <w:szCs w:val="22"/>
        </w:rPr>
        <w:t>.</w:t>
      </w:r>
      <w:bookmarkEnd w:id="14"/>
    </w:p>
    <w:p w14:paraId="6E672ECA" w14:textId="77777777" w:rsidR="00881AF2" w:rsidRPr="00E251ED" w:rsidRDefault="00881AF2" w:rsidP="00881AF2">
      <w:pPr>
        <w:pStyle w:val="NormalWeb"/>
        <w:shd w:val="clear" w:color="auto" w:fill="FFFFFF"/>
        <w:spacing w:before="0" w:beforeAutospacing="0" w:after="0" w:afterAutospacing="0"/>
        <w:ind w:left="720" w:hanging="720"/>
        <w:rPr>
          <w:color w:val="000000" w:themeColor="text1"/>
          <w:sz w:val="22"/>
          <w:szCs w:val="22"/>
        </w:rPr>
      </w:pPr>
    </w:p>
    <w:p w14:paraId="077B00AF" w14:textId="77777777" w:rsidR="00881AF2" w:rsidRPr="00E251ED" w:rsidRDefault="00881AF2" w:rsidP="00881AF2">
      <w:pPr>
        <w:pStyle w:val="ListParagraph"/>
        <w:numPr>
          <w:ilvl w:val="0"/>
          <w:numId w:val="20"/>
        </w:numPr>
        <w:ind w:hanging="720"/>
        <w:rPr>
          <w:color w:val="000000" w:themeColor="text1"/>
          <w:sz w:val="22"/>
          <w:szCs w:val="22"/>
        </w:rPr>
      </w:pPr>
      <w:bookmarkStart w:id="15" w:name="_Ref80454630"/>
      <w:r w:rsidRPr="00E251ED">
        <w:rPr>
          <w:color w:val="000000" w:themeColor="text1"/>
          <w:sz w:val="22"/>
          <w:szCs w:val="22"/>
        </w:rPr>
        <w:t xml:space="preserve">Von </w:t>
      </w:r>
      <w:proofErr w:type="spellStart"/>
      <w:r w:rsidRPr="00E251ED">
        <w:rPr>
          <w:color w:val="000000" w:themeColor="text1"/>
          <w:sz w:val="22"/>
          <w:szCs w:val="22"/>
        </w:rPr>
        <w:t>Thaden</w:t>
      </w:r>
      <w:proofErr w:type="spellEnd"/>
      <w:r w:rsidRPr="00E251ED">
        <w:rPr>
          <w:color w:val="000000" w:themeColor="text1"/>
          <w:sz w:val="22"/>
          <w:szCs w:val="22"/>
        </w:rPr>
        <w:t xml:space="preserve">, J., Manson, R.H., </w:t>
      </w:r>
      <w:proofErr w:type="spellStart"/>
      <w:r w:rsidRPr="00E251ED">
        <w:rPr>
          <w:color w:val="000000" w:themeColor="text1"/>
          <w:sz w:val="22"/>
          <w:szCs w:val="22"/>
        </w:rPr>
        <w:t>Congalton</w:t>
      </w:r>
      <w:proofErr w:type="spellEnd"/>
      <w:r w:rsidRPr="00E251ED">
        <w:rPr>
          <w:color w:val="000000" w:themeColor="text1"/>
          <w:sz w:val="22"/>
          <w:szCs w:val="22"/>
        </w:rPr>
        <w:t>, R.G.</w:t>
      </w:r>
      <w:r>
        <w:rPr>
          <w:color w:val="000000" w:themeColor="text1"/>
          <w:sz w:val="22"/>
          <w:szCs w:val="22"/>
        </w:rPr>
        <w:t>, Lopez-Barrera, F., Jones, K.W., Evaluating the environmental effectiveness of payments for hydrological services in Veracruz, Mexico: A landscape approach. Land Use Policy 100, 105055 (2021).</w:t>
      </w:r>
      <w:bookmarkEnd w:id="15"/>
      <w:r>
        <w:rPr>
          <w:color w:val="000000" w:themeColor="text1"/>
          <w:sz w:val="22"/>
          <w:szCs w:val="22"/>
        </w:rPr>
        <w:t xml:space="preserve"> </w:t>
      </w:r>
    </w:p>
    <w:p w14:paraId="14D5F273" w14:textId="77777777" w:rsidR="00881AF2" w:rsidRPr="00E251ED" w:rsidRDefault="00881AF2" w:rsidP="00881AF2">
      <w:pPr>
        <w:ind w:left="720" w:hanging="720"/>
        <w:rPr>
          <w:color w:val="000000" w:themeColor="text1"/>
          <w:sz w:val="22"/>
          <w:szCs w:val="22"/>
        </w:rPr>
      </w:pPr>
    </w:p>
    <w:p w14:paraId="6EC2D415" w14:textId="77777777" w:rsidR="00881AF2" w:rsidRPr="00E251ED" w:rsidRDefault="00881AF2" w:rsidP="00881AF2">
      <w:pPr>
        <w:pStyle w:val="NormalWeb"/>
        <w:numPr>
          <w:ilvl w:val="0"/>
          <w:numId w:val="20"/>
        </w:numPr>
        <w:shd w:val="clear" w:color="auto" w:fill="FFFFFF"/>
        <w:spacing w:before="0" w:beforeAutospacing="0" w:after="0" w:afterAutospacing="0"/>
        <w:ind w:hanging="720"/>
        <w:rPr>
          <w:color w:val="000000" w:themeColor="text1"/>
          <w:sz w:val="22"/>
          <w:szCs w:val="22"/>
        </w:rPr>
      </w:pPr>
      <w:bookmarkStart w:id="16" w:name="_Ref80454631"/>
      <w:r w:rsidRPr="00E251ED">
        <w:rPr>
          <w:color w:val="000000" w:themeColor="text1"/>
          <w:sz w:val="22"/>
          <w:szCs w:val="22"/>
        </w:rPr>
        <w:t xml:space="preserve">Von </w:t>
      </w:r>
      <w:proofErr w:type="spellStart"/>
      <w:r w:rsidRPr="00E251ED">
        <w:rPr>
          <w:color w:val="000000" w:themeColor="text1"/>
          <w:sz w:val="22"/>
          <w:szCs w:val="22"/>
        </w:rPr>
        <w:t>Thaden</w:t>
      </w:r>
      <w:proofErr w:type="spellEnd"/>
      <w:r w:rsidRPr="00E251ED">
        <w:rPr>
          <w:color w:val="000000" w:themeColor="text1"/>
          <w:sz w:val="22"/>
          <w:szCs w:val="22"/>
        </w:rPr>
        <w:t xml:space="preserve">, J., Manson, R.H., </w:t>
      </w:r>
      <w:proofErr w:type="spellStart"/>
      <w:r w:rsidRPr="00E251ED">
        <w:rPr>
          <w:color w:val="000000" w:themeColor="text1"/>
          <w:sz w:val="22"/>
          <w:szCs w:val="22"/>
        </w:rPr>
        <w:t>Congalton</w:t>
      </w:r>
      <w:proofErr w:type="spellEnd"/>
      <w:r w:rsidRPr="00E251ED">
        <w:rPr>
          <w:color w:val="000000" w:themeColor="text1"/>
          <w:sz w:val="22"/>
          <w:szCs w:val="22"/>
        </w:rPr>
        <w:t>, R.G.</w:t>
      </w:r>
      <w:r>
        <w:rPr>
          <w:color w:val="000000" w:themeColor="text1"/>
          <w:sz w:val="22"/>
          <w:szCs w:val="22"/>
        </w:rPr>
        <w:t>,</w:t>
      </w:r>
      <w:r w:rsidRPr="00E251ED">
        <w:rPr>
          <w:color w:val="000000" w:themeColor="text1"/>
          <w:sz w:val="22"/>
          <w:szCs w:val="22"/>
        </w:rPr>
        <w:t xml:space="preserve"> et al.</w:t>
      </w:r>
      <w:r>
        <w:rPr>
          <w:color w:val="000000" w:themeColor="text1"/>
          <w:sz w:val="22"/>
          <w:szCs w:val="22"/>
        </w:rPr>
        <w:t>,</w:t>
      </w:r>
      <w:r w:rsidRPr="00E251ED">
        <w:rPr>
          <w:color w:val="000000" w:themeColor="text1"/>
          <w:sz w:val="22"/>
          <w:szCs w:val="22"/>
        </w:rPr>
        <w:t xml:space="preserve"> A regional evaluation of the effectiveness of Mexico’s payments for hydrological services. Reg Environ Change 19, 1751–1764 (2019).</w:t>
      </w:r>
      <w:bookmarkEnd w:id="16"/>
      <w:r w:rsidRPr="00E251ED">
        <w:rPr>
          <w:color w:val="000000" w:themeColor="text1"/>
          <w:sz w:val="22"/>
          <w:szCs w:val="22"/>
        </w:rPr>
        <w:t xml:space="preserve"> </w:t>
      </w:r>
    </w:p>
    <w:p w14:paraId="434F0D35" w14:textId="77777777" w:rsidR="00881AF2" w:rsidRPr="00E251ED" w:rsidRDefault="00881AF2" w:rsidP="00881AF2">
      <w:pPr>
        <w:autoSpaceDE w:val="0"/>
        <w:autoSpaceDN w:val="0"/>
        <w:adjustRightInd w:val="0"/>
        <w:ind w:left="720" w:hanging="720"/>
        <w:rPr>
          <w:rFonts w:eastAsiaTheme="minorHAnsi"/>
          <w:color w:val="000000" w:themeColor="text1"/>
          <w:sz w:val="22"/>
          <w:szCs w:val="22"/>
        </w:rPr>
      </w:pPr>
    </w:p>
    <w:p w14:paraId="4ABA9387" w14:textId="77777777" w:rsidR="00881AF2" w:rsidRPr="00E251ED" w:rsidRDefault="00881AF2" w:rsidP="00881AF2">
      <w:pPr>
        <w:pStyle w:val="ListParagraph"/>
        <w:numPr>
          <w:ilvl w:val="0"/>
          <w:numId w:val="20"/>
        </w:numPr>
        <w:autoSpaceDE w:val="0"/>
        <w:autoSpaceDN w:val="0"/>
        <w:adjustRightInd w:val="0"/>
        <w:ind w:hanging="720"/>
        <w:jc w:val="both"/>
        <w:rPr>
          <w:rFonts w:eastAsiaTheme="minorHAnsi"/>
          <w:color w:val="000000" w:themeColor="text1"/>
          <w:sz w:val="22"/>
          <w:szCs w:val="22"/>
        </w:rPr>
      </w:pPr>
      <w:bookmarkStart w:id="17" w:name="_Ref80454703"/>
      <w:proofErr w:type="spellStart"/>
      <w:r w:rsidRPr="00E251ED">
        <w:rPr>
          <w:rFonts w:eastAsiaTheme="minorHAnsi"/>
          <w:color w:val="000000" w:themeColor="text1"/>
          <w:sz w:val="22"/>
          <w:szCs w:val="22"/>
        </w:rPr>
        <w:t>Wunder</w:t>
      </w:r>
      <w:proofErr w:type="spellEnd"/>
      <w:r w:rsidRPr="00E251ED">
        <w:rPr>
          <w:rFonts w:eastAsiaTheme="minorHAnsi"/>
          <w:color w:val="000000" w:themeColor="text1"/>
          <w:sz w:val="22"/>
          <w:szCs w:val="22"/>
        </w:rPr>
        <w:t>, S., When payments for environmental services will work for conservation.</w:t>
      </w:r>
      <w:r>
        <w:rPr>
          <w:rFonts w:eastAsiaTheme="minorHAnsi"/>
          <w:color w:val="000000" w:themeColor="text1"/>
          <w:sz w:val="22"/>
          <w:szCs w:val="22"/>
        </w:rPr>
        <w:t xml:space="preserve"> </w:t>
      </w:r>
      <w:proofErr w:type="spellStart"/>
      <w:r w:rsidRPr="00E251ED">
        <w:rPr>
          <w:rFonts w:eastAsiaTheme="minorHAnsi"/>
          <w:color w:val="000000" w:themeColor="text1"/>
          <w:sz w:val="22"/>
          <w:szCs w:val="22"/>
        </w:rPr>
        <w:t>Conserv</w:t>
      </w:r>
      <w:proofErr w:type="spellEnd"/>
      <w:r w:rsidRPr="00E251ED">
        <w:rPr>
          <w:rFonts w:eastAsiaTheme="minorHAnsi"/>
          <w:color w:val="000000" w:themeColor="text1"/>
          <w:sz w:val="22"/>
          <w:szCs w:val="22"/>
        </w:rPr>
        <w:t xml:space="preserve"> Lett 6(4), 230–237</w:t>
      </w:r>
      <w:r>
        <w:rPr>
          <w:rFonts w:eastAsiaTheme="minorHAnsi"/>
          <w:color w:val="000000" w:themeColor="text1"/>
          <w:sz w:val="22"/>
          <w:szCs w:val="22"/>
        </w:rPr>
        <w:t xml:space="preserve"> (2013).</w:t>
      </w:r>
      <w:bookmarkEnd w:id="17"/>
    </w:p>
    <w:p w14:paraId="72BA83BF" w14:textId="77777777" w:rsidR="00881AF2" w:rsidRPr="00E251ED" w:rsidRDefault="00881AF2" w:rsidP="00881AF2">
      <w:pPr>
        <w:ind w:left="720" w:hanging="720"/>
        <w:jc w:val="both"/>
        <w:rPr>
          <w:rFonts w:eastAsiaTheme="minorHAnsi"/>
          <w:color w:val="000000" w:themeColor="text1"/>
          <w:sz w:val="22"/>
          <w:szCs w:val="22"/>
        </w:rPr>
      </w:pPr>
    </w:p>
    <w:p w14:paraId="785D3131" w14:textId="77777777" w:rsidR="00881AF2" w:rsidRPr="00E251ED" w:rsidRDefault="00881AF2" w:rsidP="00881AF2">
      <w:pPr>
        <w:pStyle w:val="ListParagraph"/>
        <w:numPr>
          <w:ilvl w:val="0"/>
          <w:numId w:val="20"/>
        </w:numPr>
        <w:ind w:hanging="720"/>
        <w:jc w:val="both"/>
        <w:rPr>
          <w:rFonts w:eastAsiaTheme="minorHAnsi"/>
          <w:color w:val="000000" w:themeColor="text1"/>
          <w:sz w:val="22"/>
          <w:szCs w:val="22"/>
        </w:rPr>
      </w:pPr>
      <w:bookmarkStart w:id="18" w:name="_Ref80454723"/>
      <w:r w:rsidRPr="00E251ED">
        <w:rPr>
          <w:rFonts w:eastAsiaTheme="minorHAnsi"/>
          <w:color w:val="000000" w:themeColor="text1"/>
          <w:sz w:val="22"/>
          <w:szCs w:val="22"/>
        </w:rPr>
        <w:t xml:space="preserve">Jones, K., </w:t>
      </w:r>
      <w:r>
        <w:rPr>
          <w:rFonts w:eastAsiaTheme="minorHAnsi"/>
          <w:color w:val="000000" w:themeColor="text1"/>
          <w:sz w:val="22"/>
          <w:szCs w:val="22"/>
        </w:rPr>
        <w:t xml:space="preserve">et al., </w:t>
      </w:r>
      <w:r w:rsidRPr="00E251ED">
        <w:rPr>
          <w:rFonts w:eastAsiaTheme="minorHAnsi"/>
          <w:color w:val="000000" w:themeColor="text1"/>
          <w:sz w:val="22"/>
          <w:szCs w:val="22"/>
        </w:rPr>
        <w:t>Exploring the connections between participation in and benefits from payments for hydrological services programs in Veracruz State</w:t>
      </w:r>
      <w:r>
        <w:rPr>
          <w:rFonts w:eastAsiaTheme="minorHAnsi"/>
          <w:color w:val="000000" w:themeColor="text1"/>
          <w:sz w:val="22"/>
          <w:szCs w:val="22"/>
        </w:rPr>
        <w:t>,</w:t>
      </w:r>
      <w:r w:rsidRPr="00E251ED">
        <w:rPr>
          <w:rFonts w:eastAsiaTheme="minorHAnsi"/>
          <w:color w:val="000000" w:themeColor="text1"/>
          <w:sz w:val="22"/>
          <w:szCs w:val="22"/>
        </w:rPr>
        <w:t xml:space="preserve"> Mexico. Ecosystem Services 35</w:t>
      </w:r>
      <w:r>
        <w:rPr>
          <w:rFonts w:eastAsiaTheme="minorHAnsi"/>
          <w:color w:val="000000" w:themeColor="text1"/>
          <w:sz w:val="22"/>
          <w:szCs w:val="22"/>
        </w:rPr>
        <w:t xml:space="preserve">, </w:t>
      </w:r>
      <w:r w:rsidRPr="00E251ED">
        <w:rPr>
          <w:rFonts w:eastAsiaTheme="minorHAnsi"/>
          <w:color w:val="000000" w:themeColor="text1"/>
          <w:sz w:val="22"/>
          <w:szCs w:val="22"/>
        </w:rPr>
        <w:t>32</w:t>
      </w:r>
      <w:r>
        <w:rPr>
          <w:rFonts w:eastAsiaTheme="minorHAnsi"/>
          <w:color w:val="000000" w:themeColor="text1"/>
          <w:sz w:val="22"/>
          <w:szCs w:val="22"/>
        </w:rPr>
        <w:t>-</w:t>
      </w:r>
      <w:r w:rsidRPr="00E251ED">
        <w:rPr>
          <w:rFonts w:eastAsiaTheme="minorHAnsi"/>
          <w:color w:val="000000" w:themeColor="text1"/>
          <w:sz w:val="22"/>
          <w:szCs w:val="22"/>
        </w:rPr>
        <w:t>42</w:t>
      </w:r>
      <w:r>
        <w:rPr>
          <w:rFonts w:eastAsiaTheme="minorHAnsi"/>
          <w:color w:val="000000" w:themeColor="text1"/>
          <w:sz w:val="22"/>
          <w:szCs w:val="22"/>
        </w:rPr>
        <w:t xml:space="preserve"> (2019).</w:t>
      </w:r>
      <w:bookmarkEnd w:id="18"/>
    </w:p>
    <w:p w14:paraId="2A3519EA" w14:textId="77777777" w:rsidR="00881AF2" w:rsidRPr="00E251ED" w:rsidRDefault="00881AF2" w:rsidP="00881AF2">
      <w:pPr>
        <w:ind w:left="720" w:hanging="720"/>
        <w:rPr>
          <w:color w:val="000000" w:themeColor="text1"/>
          <w:sz w:val="22"/>
          <w:szCs w:val="22"/>
          <w:shd w:val="clear" w:color="auto" w:fill="FFFFFF"/>
        </w:rPr>
      </w:pPr>
    </w:p>
    <w:p w14:paraId="522FFC40" w14:textId="35AFF635" w:rsidR="00881AF2" w:rsidRPr="00EC21FF" w:rsidRDefault="00881AF2" w:rsidP="00881AF2">
      <w:pPr>
        <w:pStyle w:val="ListParagraph"/>
        <w:numPr>
          <w:ilvl w:val="0"/>
          <w:numId w:val="20"/>
        </w:numPr>
        <w:autoSpaceDE w:val="0"/>
        <w:autoSpaceDN w:val="0"/>
        <w:adjustRightInd w:val="0"/>
        <w:ind w:hanging="720"/>
        <w:rPr>
          <w:color w:val="000000" w:themeColor="text1"/>
          <w:sz w:val="22"/>
          <w:szCs w:val="22"/>
        </w:rPr>
      </w:pPr>
      <w:bookmarkStart w:id="19" w:name="_Ref80454747"/>
      <w:r w:rsidRPr="00E251ED">
        <w:rPr>
          <w:rFonts w:eastAsiaTheme="minorHAnsi"/>
          <w:color w:val="000000" w:themeColor="text1"/>
          <w:sz w:val="22"/>
          <w:szCs w:val="22"/>
        </w:rPr>
        <w:t xml:space="preserve">Nava-Lopez, M., </w:t>
      </w:r>
      <w:r>
        <w:rPr>
          <w:rFonts w:eastAsiaTheme="minorHAnsi"/>
          <w:color w:val="000000" w:themeColor="text1"/>
          <w:sz w:val="22"/>
          <w:szCs w:val="22"/>
        </w:rPr>
        <w:t>et al</w:t>
      </w:r>
      <w:r w:rsidR="00843960">
        <w:rPr>
          <w:rFonts w:eastAsiaTheme="minorHAnsi"/>
          <w:color w:val="000000" w:themeColor="text1"/>
          <w:sz w:val="22"/>
          <w:szCs w:val="22"/>
        </w:rPr>
        <w:t>.</w:t>
      </w:r>
      <w:r>
        <w:rPr>
          <w:rFonts w:eastAsiaTheme="minorHAnsi"/>
          <w:color w:val="000000" w:themeColor="text1"/>
          <w:sz w:val="22"/>
          <w:szCs w:val="22"/>
        </w:rPr>
        <w:t xml:space="preserve">, </w:t>
      </w:r>
      <w:r w:rsidRPr="00E251ED">
        <w:rPr>
          <w:rFonts w:eastAsiaTheme="minorHAnsi"/>
          <w:color w:val="000000" w:themeColor="text1"/>
          <w:sz w:val="22"/>
          <w:szCs w:val="22"/>
        </w:rPr>
        <w:t>Decentralizing payments for hydrological services programs in Veracruz, Mexico: Challenges and implications for long-term sustainability. Society &amp; Natural Resources 31(12)</w:t>
      </w:r>
      <w:r>
        <w:rPr>
          <w:rFonts w:eastAsiaTheme="minorHAnsi"/>
          <w:color w:val="000000" w:themeColor="text1"/>
          <w:sz w:val="22"/>
          <w:szCs w:val="22"/>
        </w:rPr>
        <w:t xml:space="preserve">, </w:t>
      </w:r>
      <w:r w:rsidRPr="00E251ED">
        <w:rPr>
          <w:rFonts w:eastAsiaTheme="minorHAnsi"/>
          <w:color w:val="000000" w:themeColor="text1"/>
          <w:sz w:val="22"/>
          <w:szCs w:val="22"/>
        </w:rPr>
        <w:t>1389</w:t>
      </w:r>
      <w:r>
        <w:rPr>
          <w:rFonts w:eastAsiaTheme="minorHAnsi"/>
          <w:color w:val="000000" w:themeColor="text1"/>
          <w:sz w:val="22"/>
          <w:szCs w:val="22"/>
        </w:rPr>
        <w:t>-</w:t>
      </w:r>
      <w:r w:rsidRPr="00E251ED">
        <w:rPr>
          <w:rFonts w:eastAsiaTheme="minorHAnsi"/>
          <w:color w:val="000000" w:themeColor="text1"/>
          <w:sz w:val="22"/>
          <w:szCs w:val="22"/>
        </w:rPr>
        <w:t>99</w:t>
      </w:r>
      <w:r>
        <w:rPr>
          <w:rFonts w:eastAsiaTheme="minorHAnsi"/>
          <w:color w:val="000000" w:themeColor="text1"/>
          <w:sz w:val="22"/>
          <w:szCs w:val="22"/>
        </w:rPr>
        <w:t xml:space="preserve"> (2018).</w:t>
      </w:r>
      <w:bookmarkEnd w:id="19"/>
    </w:p>
    <w:p w14:paraId="15ECFFB7" w14:textId="77777777" w:rsidR="00881AF2" w:rsidRPr="00EC21FF" w:rsidRDefault="00881AF2" w:rsidP="00881AF2">
      <w:pPr>
        <w:autoSpaceDE w:val="0"/>
        <w:autoSpaceDN w:val="0"/>
        <w:adjustRightInd w:val="0"/>
        <w:ind w:left="720" w:hanging="720"/>
        <w:rPr>
          <w:color w:val="000000" w:themeColor="text1"/>
          <w:sz w:val="22"/>
          <w:szCs w:val="22"/>
        </w:rPr>
      </w:pPr>
    </w:p>
    <w:p w14:paraId="4D2A598D" w14:textId="77777777" w:rsidR="0018164E" w:rsidRPr="0018164E" w:rsidRDefault="0018164E" w:rsidP="00881AF2">
      <w:pPr>
        <w:pStyle w:val="ListParagraph"/>
        <w:numPr>
          <w:ilvl w:val="0"/>
          <w:numId w:val="20"/>
        </w:numPr>
        <w:shd w:val="clear" w:color="auto" w:fill="FFFFFF"/>
        <w:autoSpaceDE w:val="0"/>
        <w:autoSpaceDN w:val="0"/>
        <w:adjustRightInd w:val="0"/>
        <w:ind w:hanging="720"/>
        <w:rPr>
          <w:color w:val="000000" w:themeColor="text1"/>
          <w:sz w:val="22"/>
          <w:szCs w:val="22"/>
        </w:rPr>
      </w:pPr>
      <w:bookmarkStart w:id="20" w:name="_Ref85537927"/>
      <w:bookmarkStart w:id="21" w:name="_Ref80454767"/>
      <w:r w:rsidRPr="0018164E">
        <w:rPr>
          <w:rFonts w:eastAsia="Arial"/>
          <w:sz w:val="22"/>
          <w:szCs w:val="22"/>
        </w:rPr>
        <w:t xml:space="preserve">Pfaff, A., Rodriguez, L.A., Shapiro-Garza, E., Collective local payments for ecosystem services: new local PES between groups, </w:t>
      </w:r>
      <w:proofErr w:type="gramStart"/>
      <w:r w:rsidRPr="0018164E">
        <w:rPr>
          <w:rFonts w:eastAsia="Arial"/>
          <w:sz w:val="22"/>
          <w:szCs w:val="22"/>
        </w:rPr>
        <w:t>sanctions</w:t>
      </w:r>
      <w:proofErr w:type="gramEnd"/>
      <w:r w:rsidRPr="0018164E">
        <w:rPr>
          <w:rFonts w:eastAsia="Arial"/>
          <w:sz w:val="22"/>
          <w:szCs w:val="22"/>
        </w:rPr>
        <w:t xml:space="preserve"> and prior watershed trust in Mexico. Water Resources and Economics, 28, 100136 (2019).</w:t>
      </w:r>
      <w:bookmarkEnd w:id="20"/>
      <w:r w:rsidRPr="0018164E">
        <w:rPr>
          <w:rFonts w:eastAsia="Arial"/>
          <w:sz w:val="22"/>
          <w:szCs w:val="22"/>
        </w:rPr>
        <w:t xml:space="preserve"> </w:t>
      </w:r>
    </w:p>
    <w:p w14:paraId="6CBA5874" w14:textId="77777777" w:rsidR="0018164E" w:rsidRPr="0018164E" w:rsidRDefault="0018164E" w:rsidP="0018164E">
      <w:pPr>
        <w:pStyle w:val="ListParagraph"/>
        <w:rPr>
          <w:rFonts w:eastAsiaTheme="minorHAnsi"/>
          <w:color w:val="000000" w:themeColor="text1"/>
          <w:sz w:val="22"/>
          <w:szCs w:val="22"/>
        </w:rPr>
      </w:pPr>
    </w:p>
    <w:p w14:paraId="4D4043B5" w14:textId="3A8531DC" w:rsidR="00DE713D" w:rsidRPr="00DE713D" w:rsidRDefault="00DE713D" w:rsidP="00881AF2">
      <w:pPr>
        <w:pStyle w:val="ListParagraph"/>
        <w:numPr>
          <w:ilvl w:val="0"/>
          <w:numId w:val="20"/>
        </w:numPr>
        <w:shd w:val="clear" w:color="auto" w:fill="FFFFFF"/>
        <w:autoSpaceDE w:val="0"/>
        <w:autoSpaceDN w:val="0"/>
        <w:adjustRightInd w:val="0"/>
        <w:ind w:hanging="720"/>
        <w:rPr>
          <w:color w:val="000000" w:themeColor="text1"/>
          <w:sz w:val="22"/>
          <w:szCs w:val="22"/>
        </w:rPr>
      </w:pPr>
      <w:bookmarkStart w:id="22" w:name="_Ref85540853"/>
      <w:bookmarkStart w:id="23" w:name="_Ref85538360"/>
      <w:r w:rsidRPr="00DE713D">
        <w:rPr>
          <w:rFonts w:eastAsia="Arial"/>
          <w:sz w:val="22"/>
          <w:szCs w:val="22"/>
        </w:rPr>
        <w:t>Roberts, R.M., Jones, K.W., Cottrell, S., Duke, E., Examining motivations influencing watershed partnership participation in the Intermountain Western United States. Environmental Science and Policy, 107, 114-122 (2020).</w:t>
      </w:r>
      <w:bookmarkEnd w:id="22"/>
    </w:p>
    <w:p w14:paraId="35725131" w14:textId="77777777" w:rsidR="00DE713D" w:rsidRPr="00DE713D" w:rsidRDefault="00DE713D" w:rsidP="00DE713D">
      <w:pPr>
        <w:pStyle w:val="ListParagraph"/>
        <w:rPr>
          <w:rFonts w:eastAsiaTheme="minorHAnsi"/>
          <w:color w:val="000000" w:themeColor="text1"/>
          <w:sz w:val="22"/>
          <w:szCs w:val="22"/>
        </w:rPr>
      </w:pPr>
    </w:p>
    <w:p w14:paraId="6351C0E8" w14:textId="62C9D173" w:rsidR="00DE713D" w:rsidRPr="00DE713D" w:rsidRDefault="00DE713D" w:rsidP="00DE713D">
      <w:pPr>
        <w:pStyle w:val="ListParagraph"/>
        <w:numPr>
          <w:ilvl w:val="0"/>
          <w:numId w:val="20"/>
        </w:numPr>
        <w:shd w:val="clear" w:color="auto" w:fill="FFFFFF"/>
        <w:autoSpaceDE w:val="0"/>
        <w:autoSpaceDN w:val="0"/>
        <w:adjustRightInd w:val="0"/>
        <w:ind w:hanging="720"/>
        <w:rPr>
          <w:rFonts w:eastAsia="Arial"/>
          <w:sz w:val="22"/>
          <w:szCs w:val="22"/>
        </w:rPr>
      </w:pPr>
      <w:bookmarkStart w:id="24" w:name="_Ref85540856"/>
      <w:r w:rsidRPr="00DE713D">
        <w:rPr>
          <w:rFonts w:eastAsia="Arial"/>
          <w:sz w:val="22"/>
          <w:szCs w:val="22"/>
        </w:rPr>
        <w:t xml:space="preserve">de Lima, L.S., </w:t>
      </w:r>
      <w:proofErr w:type="spellStart"/>
      <w:r w:rsidRPr="00DE713D">
        <w:rPr>
          <w:rFonts w:eastAsia="Arial"/>
          <w:sz w:val="22"/>
          <w:szCs w:val="22"/>
        </w:rPr>
        <w:t>Barón</w:t>
      </w:r>
      <w:proofErr w:type="spellEnd"/>
      <w:r w:rsidRPr="00DE713D">
        <w:rPr>
          <w:rFonts w:eastAsia="Arial"/>
          <w:sz w:val="22"/>
          <w:szCs w:val="22"/>
        </w:rPr>
        <w:t xml:space="preserve">, P.A.R., </w:t>
      </w:r>
      <w:proofErr w:type="spellStart"/>
      <w:r w:rsidRPr="00DE713D">
        <w:rPr>
          <w:rFonts w:eastAsia="Arial"/>
          <w:sz w:val="22"/>
          <w:szCs w:val="22"/>
        </w:rPr>
        <w:t>Villamayor</w:t>
      </w:r>
      <w:proofErr w:type="spellEnd"/>
      <w:r w:rsidRPr="00DE713D">
        <w:rPr>
          <w:rFonts w:eastAsia="Arial"/>
          <w:sz w:val="22"/>
          <w:szCs w:val="22"/>
        </w:rPr>
        <w:t>-Tomas, S., Krueger, T., Will PES schemes survive in the long-term without evidence of their effectiveness? Exploring four water-related cases in Colombia. Ecological Economics, 156, 211-223 (2019).</w:t>
      </w:r>
      <w:bookmarkEnd w:id="24"/>
    </w:p>
    <w:p w14:paraId="73751DE3" w14:textId="77777777" w:rsidR="00DE713D" w:rsidRPr="00DE713D" w:rsidRDefault="00DE713D" w:rsidP="00DE713D">
      <w:pPr>
        <w:pStyle w:val="ListParagraph"/>
        <w:rPr>
          <w:rFonts w:eastAsiaTheme="minorHAnsi"/>
          <w:color w:val="000000" w:themeColor="text1"/>
          <w:sz w:val="22"/>
          <w:szCs w:val="22"/>
        </w:rPr>
      </w:pPr>
    </w:p>
    <w:p w14:paraId="401AC880" w14:textId="51F1163A" w:rsidR="00881AF2" w:rsidRPr="00525A88" w:rsidRDefault="00881AF2" w:rsidP="00525A88">
      <w:pPr>
        <w:pStyle w:val="ListParagraph"/>
        <w:numPr>
          <w:ilvl w:val="0"/>
          <w:numId w:val="20"/>
        </w:numPr>
        <w:shd w:val="clear" w:color="auto" w:fill="FFFFFF"/>
        <w:autoSpaceDE w:val="0"/>
        <w:autoSpaceDN w:val="0"/>
        <w:adjustRightInd w:val="0"/>
        <w:ind w:hanging="720"/>
        <w:rPr>
          <w:rFonts w:eastAsia="Arial"/>
          <w:sz w:val="22"/>
          <w:szCs w:val="22"/>
        </w:rPr>
      </w:pPr>
      <w:bookmarkStart w:id="25" w:name="_Ref85540914"/>
      <w:r w:rsidRPr="00525A88">
        <w:rPr>
          <w:rFonts w:eastAsia="Arial"/>
          <w:sz w:val="22"/>
          <w:szCs w:val="22"/>
        </w:rPr>
        <w:t>Bremer, L. L., et al., Who are we measuring and modeling for? Supporting multilevel decision‐making in watershed management. Water Resources Research, 56, e2019WR026011 (2020).</w:t>
      </w:r>
      <w:bookmarkEnd w:id="21"/>
      <w:bookmarkEnd w:id="23"/>
      <w:bookmarkEnd w:id="25"/>
      <w:r w:rsidRPr="00525A88">
        <w:rPr>
          <w:rFonts w:eastAsia="Arial"/>
          <w:sz w:val="22"/>
          <w:szCs w:val="22"/>
        </w:rPr>
        <w:t xml:space="preserve"> </w:t>
      </w:r>
    </w:p>
    <w:p w14:paraId="5E8AB91B" w14:textId="77777777" w:rsidR="00881AF2" w:rsidRPr="00EC21FF" w:rsidRDefault="00881AF2" w:rsidP="00881AF2">
      <w:pPr>
        <w:pStyle w:val="ListParagraph"/>
        <w:ind w:hanging="720"/>
        <w:rPr>
          <w:color w:val="000000" w:themeColor="text1"/>
          <w:sz w:val="22"/>
          <w:szCs w:val="22"/>
        </w:rPr>
      </w:pPr>
    </w:p>
    <w:p w14:paraId="0AEC1C26" w14:textId="70B7DC52" w:rsidR="00881AF2" w:rsidRPr="00E251ED" w:rsidRDefault="00881AF2" w:rsidP="00881AF2">
      <w:pPr>
        <w:pStyle w:val="ListParagraph"/>
        <w:numPr>
          <w:ilvl w:val="0"/>
          <w:numId w:val="20"/>
        </w:numPr>
        <w:ind w:hanging="720"/>
        <w:outlineLvl w:val="0"/>
        <w:rPr>
          <w:color w:val="000000" w:themeColor="text1"/>
          <w:kern w:val="36"/>
          <w:sz w:val="22"/>
          <w:szCs w:val="22"/>
        </w:rPr>
      </w:pPr>
      <w:bookmarkStart w:id="26" w:name="_Ref80454775"/>
      <w:r w:rsidRPr="00E251ED">
        <w:rPr>
          <w:color w:val="000000" w:themeColor="text1"/>
          <w:kern w:val="36"/>
          <w:sz w:val="22"/>
          <w:szCs w:val="22"/>
        </w:rPr>
        <w:t>Gomez-</w:t>
      </w:r>
      <w:proofErr w:type="spellStart"/>
      <w:r w:rsidRPr="00E251ED">
        <w:rPr>
          <w:color w:val="000000" w:themeColor="text1"/>
          <w:kern w:val="36"/>
          <w:sz w:val="22"/>
          <w:szCs w:val="22"/>
        </w:rPr>
        <w:t>Baggethun</w:t>
      </w:r>
      <w:proofErr w:type="spellEnd"/>
      <w:r w:rsidRPr="00E251ED">
        <w:rPr>
          <w:color w:val="000000" w:themeColor="text1"/>
          <w:kern w:val="36"/>
          <w:sz w:val="22"/>
          <w:szCs w:val="22"/>
        </w:rPr>
        <w:t>, E. Muradian</w:t>
      </w:r>
      <w:r>
        <w:rPr>
          <w:color w:val="000000" w:themeColor="text1"/>
          <w:kern w:val="36"/>
          <w:sz w:val="22"/>
          <w:szCs w:val="22"/>
        </w:rPr>
        <w:t xml:space="preserve">, R., </w:t>
      </w:r>
      <w:r w:rsidRPr="00E251ED">
        <w:rPr>
          <w:color w:val="000000" w:themeColor="text1"/>
          <w:kern w:val="36"/>
          <w:sz w:val="22"/>
          <w:szCs w:val="22"/>
        </w:rPr>
        <w:t xml:space="preserve">In markets we trust? Setting the boundaries of </w:t>
      </w:r>
      <w:r w:rsidR="00843960">
        <w:rPr>
          <w:color w:val="000000" w:themeColor="text1"/>
          <w:kern w:val="36"/>
          <w:sz w:val="22"/>
          <w:szCs w:val="22"/>
        </w:rPr>
        <w:t>m</w:t>
      </w:r>
      <w:r w:rsidRPr="00E251ED">
        <w:rPr>
          <w:color w:val="000000" w:themeColor="text1"/>
          <w:kern w:val="36"/>
          <w:sz w:val="22"/>
          <w:szCs w:val="22"/>
        </w:rPr>
        <w:t>arket-</w:t>
      </w:r>
      <w:r w:rsidR="00843960">
        <w:rPr>
          <w:color w:val="000000" w:themeColor="text1"/>
          <w:kern w:val="36"/>
          <w:sz w:val="22"/>
          <w:szCs w:val="22"/>
        </w:rPr>
        <w:t>b</w:t>
      </w:r>
      <w:r w:rsidRPr="00E251ED">
        <w:rPr>
          <w:color w:val="000000" w:themeColor="text1"/>
          <w:kern w:val="36"/>
          <w:sz w:val="22"/>
          <w:szCs w:val="22"/>
        </w:rPr>
        <w:t xml:space="preserve">ased </w:t>
      </w:r>
      <w:r w:rsidR="00843960">
        <w:rPr>
          <w:color w:val="000000" w:themeColor="text1"/>
          <w:kern w:val="36"/>
          <w:sz w:val="22"/>
          <w:szCs w:val="22"/>
        </w:rPr>
        <w:t>i</w:t>
      </w:r>
      <w:r w:rsidRPr="00E251ED">
        <w:rPr>
          <w:color w:val="000000" w:themeColor="text1"/>
          <w:kern w:val="36"/>
          <w:sz w:val="22"/>
          <w:szCs w:val="22"/>
        </w:rPr>
        <w:t>nstruments in ecosystem services governance. Ecological Economics 117, 217-224</w:t>
      </w:r>
      <w:r>
        <w:rPr>
          <w:color w:val="000000" w:themeColor="text1"/>
          <w:kern w:val="36"/>
          <w:sz w:val="22"/>
          <w:szCs w:val="22"/>
        </w:rPr>
        <w:t xml:space="preserve"> (2015).</w:t>
      </w:r>
      <w:bookmarkEnd w:id="26"/>
    </w:p>
    <w:p w14:paraId="617E6E56" w14:textId="4398AEC1" w:rsidR="00881AF2" w:rsidRDefault="00881AF2" w:rsidP="003C5BEF">
      <w:pPr>
        <w:jc w:val="both"/>
        <w:rPr>
          <w:sz w:val="22"/>
          <w:szCs w:val="22"/>
        </w:rPr>
      </w:pPr>
    </w:p>
    <w:p w14:paraId="5374F342" w14:textId="48A52050" w:rsidR="00C61127" w:rsidRDefault="00C61127" w:rsidP="003C5BEF">
      <w:pPr>
        <w:jc w:val="both"/>
        <w:rPr>
          <w:sz w:val="22"/>
          <w:szCs w:val="22"/>
        </w:rPr>
      </w:pPr>
    </w:p>
    <w:p w14:paraId="01D58824" w14:textId="77D46FD7" w:rsidR="00C61127" w:rsidRDefault="00C61127">
      <w:pPr>
        <w:spacing w:line="276" w:lineRule="auto"/>
        <w:rPr>
          <w:sz w:val="22"/>
          <w:szCs w:val="22"/>
        </w:rPr>
      </w:pPr>
      <w:r>
        <w:rPr>
          <w:sz w:val="22"/>
          <w:szCs w:val="22"/>
        </w:rPr>
        <w:br w:type="page"/>
      </w:r>
    </w:p>
    <w:p w14:paraId="2BD3961A" w14:textId="145D2EB6" w:rsidR="00C61127" w:rsidRPr="00C61127" w:rsidRDefault="00C61127" w:rsidP="003C5BEF">
      <w:pPr>
        <w:jc w:val="both"/>
        <w:rPr>
          <w:b/>
          <w:bCs/>
          <w:sz w:val="22"/>
          <w:szCs w:val="22"/>
        </w:rPr>
      </w:pPr>
      <w:r w:rsidRPr="00C61127">
        <w:rPr>
          <w:b/>
          <w:bCs/>
          <w:sz w:val="22"/>
          <w:szCs w:val="22"/>
        </w:rPr>
        <w:lastRenderedPageBreak/>
        <w:t xml:space="preserve">Figure 1. </w:t>
      </w:r>
      <w:r w:rsidR="005F21AF">
        <w:rPr>
          <w:b/>
          <w:bCs/>
          <w:sz w:val="22"/>
          <w:szCs w:val="22"/>
        </w:rPr>
        <w:t>M</w:t>
      </w:r>
      <w:r w:rsidRPr="00C61127">
        <w:rPr>
          <w:b/>
          <w:bCs/>
          <w:sz w:val="22"/>
          <w:szCs w:val="22"/>
        </w:rPr>
        <w:t xml:space="preserve">unicipalities </w:t>
      </w:r>
      <w:r w:rsidR="00D968BE">
        <w:rPr>
          <w:b/>
          <w:bCs/>
          <w:sz w:val="22"/>
          <w:szCs w:val="22"/>
        </w:rPr>
        <w:t>with local matching fund</w:t>
      </w:r>
      <w:r w:rsidRPr="00C61127">
        <w:rPr>
          <w:b/>
          <w:bCs/>
          <w:sz w:val="22"/>
          <w:szCs w:val="22"/>
        </w:rPr>
        <w:t xml:space="preserve"> PWS program</w:t>
      </w:r>
      <w:r w:rsidR="004C4A26">
        <w:rPr>
          <w:b/>
          <w:bCs/>
          <w:sz w:val="22"/>
          <w:szCs w:val="22"/>
        </w:rPr>
        <w:t>s</w:t>
      </w:r>
      <w:r w:rsidRPr="00C61127">
        <w:rPr>
          <w:b/>
          <w:bCs/>
          <w:sz w:val="22"/>
          <w:szCs w:val="22"/>
        </w:rPr>
        <w:t xml:space="preserve"> </w:t>
      </w:r>
      <w:r w:rsidR="00D968BE">
        <w:rPr>
          <w:b/>
          <w:bCs/>
          <w:sz w:val="22"/>
          <w:szCs w:val="22"/>
        </w:rPr>
        <w:t>in Mexico</w:t>
      </w:r>
      <w:r w:rsidR="0076305D">
        <w:rPr>
          <w:b/>
          <w:bCs/>
          <w:sz w:val="22"/>
          <w:szCs w:val="22"/>
        </w:rPr>
        <w:t xml:space="preserve"> between 2008-2019</w:t>
      </w:r>
      <w:r w:rsidR="00D968BE">
        <w:rPr>
          <w:b/>
          <w:bCs/>
          <w:sz w:val="22"/>
          <w:szCs w:val="22"/>
        </w:rPr>
        <w:t xml:space="preserve">. </w:t>
      </w:r>
    </w:p>
    <w:p w14:paraId="49FD5757" w14:textId="170C8EEE" w:rsidR="00C61127" w:rsidRDefault="00C61127" w:rsidP="003C5BEF">
      <w:pPr>
        <w:jc w:val="both"/>
        <w:rPr>
          <w:sz w:val="22"/>
          <w:szCs w:val="22"/>
        </w:rPr>
      </w:pPr>
    </w:p>
    <w:p w14:paraId="4A845FA9" w14:textId="36220289" w:rsidR="00C61127" w:rsidRDefault="0076305D">
      <w:pPr>
        <w:spacing w:line="276" w:lineRule="auto"/>
        <w:rPr>
          <w:sz w:val="22"/>
          <w:szCs w:val="22"/>
        </w:rPr>
      </w:pPr>
      <w:r>
        <w:rPr>
          <w:noProof/>
          <w:sz w:val="22"/>
          <w:szCs w:val="22"/>
        </w:rPr>
        <w:drawing>
          <wp:inline distT="0" distB="0" distL="0" distR="0" wp14:anchorId="51C81C22" wp14:editId="6D51D710">
            <wp:extent cx="5943600" cy="4013835"/>
            <wp:effectExtent l="0" t="0" r="0" b="0"/>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4013835"/>
                    </a:xfrm>
                    <a:prstGeom prst="rect">
                      <a:avLst/>
                    </a:prstGeom>
                  </pic:spPr>
                </pic:pic>
              </a:graphicData>
            </a:graphic>
          </wp:inline>
        </w:drawing>
      </w:r>
      <w:r w:rsidR="00C61127">
        <w:rPr>
          <w:sz w:val="22"/>
          <w:szCs w:val="22"/>
        </w:rPr>
        <w:br w:type="page"/>
      </w:r>
    </w:p>
    <w:p w14:paraId="64AF5B52" w14:textId="5790D744" w:rsidR="00C61127" w:rsidRPr="00853493" w:rsidRDefault="00C61127" w:rsidP="00C61127">
      <w:pPr>
        <w:jc w:val="both"/>
        <w:rPr>
          <w:b/>
          <w:sz w:val="22"/>
          <w:szCs w:val="22"/>
        </w:rPr>
      </w:pPr>
      <w:r w:rsidRPr="00853493">
        <w:rPr>
          <w:b/>
          <w:sz w:val="22"/>
          <w:szCs w:val="22"/>
        </w:rPr>
        <w:lastRenderedPageBreak/>
        <w:t xml:space="preserve">Table </w:t>
      </w:r>
      <w:r>
        <w:rPr>
          <w:b/>
          <w:sz w:val="22"/>
          <w:szCs w:val="22"/>
        </w:rPr>
        <w:t>1</w:t>
      </w:r>
      <w:r w:rsidRPr="00853493">
        <w:rPr>
          <w:b/>
          <w:sz w:val="22"/>
          <w:szCs w:val="22"/>
        </w:rPr>
        <w:t xml:space="preserve">. Independent Variable Definitions, Hypothesized Relationships, and </w:t>
      </w:r>
      <w:r w:rsidR="00F70FD4">
        <w:rPr>
          <w:b/>
          <w:sz w:val="22"/>
          <w:szCs w:val="22"/>
        </w:rPr>
        <w:t xml:space="preserve">Data </w:t>
      </w:r>
      <w:r w:rsidRPr="00853493">
        <w:rPr>
          <w:b/>
          <w:sz w:val="22"/>
          <w:szCs w:val="22"/>
        </w:rPr>
        <w:t>Sources</w:t>
      </w:r>
    </w:p>
    <w:tbl>
      <w:tblPr>
        <w:tblW w:w="99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00"/>
        <w:gridCol w:w="4805"/>
        <w:gridCol w:w="1850"/>
        <w:gridCol w:w="1570"/>
      </w:tblGrid>
      <w:tr w:rsidR="00C61127" w:rsidRPr="00A6009C" w14:paraId="502958AC" w14:textId="77777777" w:rsidTr="007061A6">
        <w:tc>
          <w:tcPr>
            <w:tcW w:w="1700" w:type="dxa"/>
            <w:shd w:val="clear" w:color="auto" w:fill="auto"/>
            <w:tcMar>
              <w:top w:w="100" w:type="dxa"/>
              <w:left w:w="100" w:type="dxa"/>
              <w:bottom w:w="100" w:type="dxa"/>
              <w:right w:w="100" w:type="dxa"/>
            </w:tcMar>
          </w:tcPr>
          <w:p w14:paraId="364F5612" w14:textId="77777777" w:rsidR="00C61127" w:rsidRPr="00A6009C" w:rsidRDefault="00C61127" w:rsidP="007061A6">
            <w:pPr>
              <w:rPr>
                <w:b/>
                <w:sz w:val="20"/>
                <w:szCs w:val="20"/>
              </w:rPr>
            </w:pPr>
            <w:r w:rsidRPr="00A6009C">
              <w:rPr>
                <w:b/>
                <w:sz w:val="20"/>
                <w:szCs w:val="20"/>
              </w:rPr>
              <w:t>Variable</w:t>
            </w:r>
          </w:p>
        </w:tc>
        <w:tc>
          <w:tcPr>
            <w:tcW w:w="4805" w:type="dxa"/>
            <w:shd w:val="clear" w:color="auto" w:fill="auto"/>
            <w:tcMar>
              <w:top w:w="100" w:type="dxa"/>
              <w:left w:w="100" w:type="dxa"/>
              <w:bottom w:w="100" w:type="dxa"/>
              <w:right w:w="100" w:type="dxa"/>
            </w:tcMar>
          </w:tcPr>
          <w:p w14:paraId="1CA5BEFE" w14:textId="77777777" w:rsidR="00C61127" w:rsidRPr="00A6009C" w:rsidRDefault="00C61127" w:rsidP="007061A6">
            <w:pPr>
              <w:rPr>
                <w:b/>
                <w:sz w:val="20"/>
                <w:szCs w:val="20"/>
              </w:rPr>
            </w:pPr>
            <w:r w:rsidRPr="00A6009C">
              <w:rPr>
                <w:b/>
                <w:sz w:val="20"/>
                <w:szCs w:val="20"/>
              </w:rPr>
              <w:t>Description</w:t>
            </w:r>
          </w:p>
        </w:tc>
        <w:tc>
          <w:tcPr>
            <w:tcW w:w="1850" w:type="dxa"/>
            <w:shd w:val="clear" w:color="auto" w:fill="auto"/>
            <w:tcMar>
              <w:top w:w="100" w:type="dxa"/>
              <w:left w:w="100" w:type="dxa"/>
              <w:bottom w:w="100" w:type="dxa"/>
              <w:right w:w="100" w:type="dxa"/>
            </w:tcMar>
          </w:tcPr>
          <w:p w14:paraId="1D9CD092" w14:textId="77777777" w:rsidR="00C61127" w:rsidRPr="00A6009C" w:rsidRDefault="00C61127" w:rsidP="007061A6">
            <w:pPr>
              <w:jc w:val="center"/>
              <w:rPr>
                <w:b/>
                <w:sz w:val="20"/>
                <w:szCs w:val="20"/>
              </w:rPr>
            </w:pPr>
            <w:r w:rsidRPr="00A6009C">
              <w:rPr>
                <w:b/>
                <w:sz w:val="20"/>
                <w:szCs w:val="20"/>
              </w:rPr>
              <w:t>Expected sign</w:t>
            </w:r>
          </w:p>
        </w:tc>
        <w:tc>
          <w:tcPr>
            <w:tcW w:w="1570" w:type="dxa"/>
            <w:shd w:val="clear" w:color="auto" w:fill="auto"/>
            <w:tcMar>
              <w:top w:w="100" w:type="dxa"/>
              <w:left w:w="100" w:type="dxa"/>
              <w:bottom w:w="100" w:type="dxa"/>
              <w:right w:w="100" w:type="dxa"/>
            </w:tcMar>
          </w:tcPr>
          <w:p w14:paraId="23FA30A8" w14:textId="0F4EBBDB" w:rsidR="00C61127" w:rsidRPr="00A6009C" w:rsidRDefault="00C61127" w:rsidP="007061A6">
            <w:pPr>
              <w:rPr>
                <w:b/>
                <w:sz w:val="20"/>
                <w:szCs w:val="20"/>
              </w:rPr>
            </w:pPr>
            <w:r w:rsidRPr="00A6009C">
              <w:rPr>
                <w:b/>
                <w:sz w:val="20"/>
                <w:szCs w:val="20"/>
              </w:rPr>
              <w:t>Source</w:t>
            </w:r>
            <w:r>
              <w:rPr>
                <w:b/>
                <w:sz w:val="20"/>
                <w:szCs w:val="20"/>
              </w:rPr>
              <w:t xml:space="preserve"> (</w:t>
            </w:r>
            <w:r w:rsidR="00F70FD4">
              <w:rPr>
                <w:b/>
                <w:sz w:val="20"/>
                <w:szCs w:val="20"/>
              </w:rPr>
              <w:t>Spanish acronym</w:t>
            </w:r>
            <w:r>
              <w:rPr>
                <w:b/>
                <w:sz w:val="20"/>
                <w:szCs w:val="20"/>
              </w:rPr>
              <w:t>)</w:t>
            </w:r>
          </w:p>
        </w:tc>
      </w:tr>
      <w:tr w:rsidR="00C61127" w:rsidRPr="00A6009C" w14:paraId="55ADD307" w14:textId="77777777" w:rsidTr="007061A6">
        <w:tc>
          <w:tcPr>
            <w:tcW w:w="9925" w:type="dxa"/>
            <w:gridSpan w:val="4"/>
            <w:shd w:val="clear" w:color="auto" w:fill="auto"/>
            <w:tcMar>
              <w:top w:w="100" w:type="dxa"/>
              <w:left w:w="100" w:type="dxa"/>
              <w:bottom w:w="100" w:type="dxa"/>
              <w:right w:w="100" w:type="dxa"/>
            </w:tcMar>
          </w:tcPr>
          <w:p w14:paraId="5D3BAECD" w14:textId="77777777" w:rsidR="00C61127" w:rsidRPr="00A6009C" w:rsidRDefault="00C61127" w:rsidP="007061A6">
            <w:pPr>
              <w:jc w:val="center"/>
              <w:rPr>
                <w:sz w:val="20"/>
                <w:szCs w:val="20"/>
              </w:rPr>
            </w:pPr>
            <w:r w:rsidRPr="00A6009C">
              <w:rPr>
                <w:b/>
                <w:sz w:val="20"/>
                <w:szCs w:val="20"/>
              </w:rPr>
              <w:t>Biophysical</w:t>
            </w:r>
          </w:p>
        </w:tc>
      </w:tr>
      <w:tr w:rsidR="00C61127" w:rsidRPr="00A6009C" w14:paraId="35D886D7" w14:textId="77777777" w:rsidTr="007061A6">
        <w:tc>
          <w:tcPr>
            <w:tcW w:w="1700" w:type="dxa"/>
            <w:shd w:val="clear" w:color="auto" w:fill="auto"/>
            <w:tcMar>
              <w:top w:w="100" w:type="dxa"/>
              <w:left w:w="100" w:type="dxa"/>
              <w:bottom w:w="100" w:type="dxa"/>
              <w:right w:w="100" w:type="dxa"/>
            </w:tcMar>
          </w:tcPr>
          <w:p w14:paraId="0885843F" w14:textId="77777777" w:rsidR="00C61127" w:rsidRPr="00A6009C" w:rsidRDefault="00C61127" w:rsidP="007061A6">
            <w:pPr>
              <w:rPr>
                <w:sz w:val="20"/>
                <w:szCs w:val="20"/>
              </w:rPr>
            </w:pPr>
            <w:r w:rsidRPr="000E7D60">
              <w:rPr>
                <w:sz w:val="20"/>
                <w:szCs w:val="20"/>
              </w:rPr>
              <w:t>Terrain ruggedness</w:t>
            </w:r>
          </w:p>
        </w:tc>
        <w:tc>
          <w:tcPr>
            <w:tcW w:w="4805" w:type="dxa"/>
            <w:shd w:val="clear" w:color="auto" w:fill="auto"/>
            <w:tcMar>
              <w:top w:w="100" w:type="dxa"/>
              <w:left w:w="100" w:type="dxa"/>
              <w:bottom w:w="100" w:type="dxa"/>
              <w:right w:w="100" w:type="dxa"/>
            </w:tcMar>
          </w:tcPr>
          <w:p w14:paraId="052F0A0E" w14:textId="064F6D20" w:rsidR="00C61127" w:rsidRPr="00A6009C" w:rsidRDefault="00C61127" w:rsidP="007061A6">
            <w:pPr>
              <w:rPr>
                <w:sz w:val="20"/>
                <w:szCs w:val="20"/>
              </w:rPr>
            </w:pPr>
            <w:r w:rsidRPr="000E7D60">
              <w:rPr>
                <w:sz w:val="20"/>
                <w:szCs w:val="20"/>
              </w:rPr>
              <w:t>Mean terrain ruggedness (2013). The ruggedness index captures small-scale terrain irregularities by estimating the differences in elevation across cells.</w:t>
            </w:r>
          </w:p>
        </w:tc>
        <w:tc>
          <w:tcPr>
            <w:tcW w:w="1850" w:type="dxa"/>
            <w:shd w:val="clear" w:color="auto" w:fill="auto"/>
            <w:tcMar>
              <w:top w:w="100" w:type="dxa"/>
              <w:left w:w="100" w:type="dxa"/>
              <w:bottom w:w="100" w:type="dxa"/>
              <w:right w:w="100" w:type="dxa"/>
            </w:tcMar>
          </w:tcPr>
          <w:p w14:paraId="78A17228" w14:textId="77777777" w:rsidR="00C61127" w:rsidRPr="00A6009C" w:rsidRDefault="00C61127" w:rsidP="007061A6">
            <w:pPr>
              <w:jc w:val="center"/>
              <w:rPr>
                <w:sz w:val="20"/>
                <w:szCs w:val="20"/>
              </w:rPr>
            </w:pPr>
            <w:r>
              <w:rPr>
                <w:sz w:val="20"/>
                <w:szCs w:val="20"/>
              </w:rPr>
              <w:t>+</w:t>
            </w:r>
          </w:p>
        </w:tc>
        <w:tc>
          <w:tcPr>
            <w:tcW w:w="1570" w:type="dxa"/>
            <w:shd w:val="clear" w:color="auto" w:fill="auto"/>
            <w:tcMar>
              <w:top w:w="100" w:type="dxa"/>
              <w:left w:w="100" w:type="dxa"/>
              <w:bottom w:w="100" w:type="dxa"/>
              <w:right w:w="100" w:type="dxa"/>
            </w:tcMar>
          </w:tcPr>
          <w:p w14:paraId="64A555C6" w14:textId="1F699C9E" w:rsidR="00C61127" w:rsidRPr="00A6009C" w:rsidRDefault="00C61127" w:rsidP="007061A6">
            <w:pPr>
              <w:rPr>
                <w:sz w:val="20"/>
                <w:szCs w:val="20"/>
              </w:rPr>
            </w:pPr>
            <w:r w:rsidRPr="000E7D60">
              <w:rPr>
                <w:iCs/>
                <w:sz w:val="20"/>
                <w:szCs w:val="20"/>
              </w:rPr>
              <w:t>National Institute of Statistics</w:t>
            </w:r>
            <w:r w:rsidR="00F6161D">
              <w:rPr>
                <w:iCs/>
                <w:sz w:val="20"/>
                <w:szCs w:val="20"/>
              </w:rPr>
              <w:t>,</w:t>
            </w:r>
            <w:r w:rsidRPr="000E7D60">
              <w:rPr>
                <w:iCs/>
                <w:sz w:val="20"/>
                <w:szCs w:val="20"/>
              </w:rPr>
              <w:t xml:space="preserve"> Geography</w:t>
            </w:r>
            <w:r w:rsidR="00F6161D">
              <w:rPr>
                <w:iCs/>
                <w:sz w:val="20"/>
                <w:szCs w:val="20"/>
              </w:rPr>
              <w:t xml:space="preserve">, and </w:t>
            </w:r>
            <w:r w:rsidR="000A5B65">
              <w:rPr>
                <w:iCs/>
                <w:sz w:val="20"/>
                <w:szCs w:val="20"/>
              </w:rPr>
              <w:t>Informatics</w:t>
            </w:r>
            <w:r w:rsidRPr="000E7D60">
              <w:rPr>
                <w:iCs/>
                <w:sz w:val="20"/>
                <w:szCs w:val="20"/>
              </w:rPr>
              <w:t xml:space="preserve"> (INEGI)</w:t>
            </w:r>
          </w:p>
        </w:tc>
      </w:tr>
      <w:tr w:rsidR="00C61127" w:rsidRPr="00A6009C" w14:paraId="0C09A158" w14:textId="77777777" w:rsidTr="007061A6">
        <w:tc>
          <w:tcPr>
            <w:tcW w:w="1700" w:type="dxa"/>
            <w:shd w:val="clear" w:color="auto" w:fill="auto"/>
            <w:tcMar>
              <w:top w:w="100" w:type="dxa"/>
              <w:left w:w="100" w:type="dxa"/>
              <w:bottom w:w="100" w:type="dxa"/>
              <w:right w:w="100" w:type="dxa"/>
            </w:tcMar>
          </w:tcPr>
          <w:p w14:paraId="4EB9ADE3" w14:textId="496B129A" w:rsidR="00C61127" w:rsidRPr="0076305D" w:rsidRDefault="00C61127" w:rsidP="007061A6">
            <w:pPr>
              <w:rPr>
                <w:sz w:val="20"/>
                <w:szCs w:val="20"/>
                <w:vertAlign w:val="superscript"/>
              </w:rPr>
            </w:pPr>
            <w:r w:rsidRPr="00A6009C">
              <w:rPr>
                <w:sz w:val="20"/>
                <w:szCs w:val="20"/>
              </w:rPr>
              <w:t>Drought</w:t>
            </w:r>
            <w:r w:rsidR="0076305D">
              <w:rPr>
                <w:sz w:val="20"/>
                <w:szCs w:val="20"/>
                <w:vertAlign w:val="superscript"/>
              </w:rPr>
              <w:t>1</w:t>
            </w:r>
          </w:p>
        </w:tc>
        <w:tc>
          <w:tcPr>
            <w:tcW w:w="4805" w:type="dxa"/>
            <w:shd w:val="clear" w:color="auto" w:fill="auto"/>
            <w:tcMar>
              <w:top w:w="100" w:type="dxa"/>
              <w:left w:w="100" w:type="dxa"/>
              <w:bottom w:w="100" w:type="dxa"/>
              <w:right w:w="100" w:type="dxa"/>
            </w:tcMar>
          </w:tcPr>
          <w:p w14:paraId="4450B7C1" w14:textId="22FC29BA" w:rsidR="00C61127" w:rsidRPr="00A6009C" w:rsidRDefault="00C61127" w:rsidP="007061A6">
            <w:pPr>
              <w:rPr>
                <w:sz w:val="20"/>
                <w:szCs w:val="20"/>
              </w:rPr>
            </w:pPr>
            <w:r w:rsidRPr="00A6009C">
              <w:rPr>
                <w:sz w:val="20"/>
                <w:szCs w:val="20"/>
              </w:rPr>
              <w:t xml:space="preserve">Number of drought disaster declarations reported at the municipality level from 2000-2008. </w:t>
            </w:r>
            <w:r w:rsidR="00415AAE">
              <w:rPr>
                <w:sz w:val="20"/>
                <w:szCs w:val="20"/>
              </w:rPr>
              <w:t>Binary</w:t>
            </w:r>
            <w:r w:rsidRPr="00A6009C">
              <w:rPr>
                <w:sz w:val="20"/>
                <w:szCs w:val="20"/>
              </w:rPr>
              <w:t xml:space="preserve"> variable, where 0=no declaration and 1=any declaration.</w:t>
            </w:r>
          </w:p>
        </w:tc>
        <w:tc>
          <w:tcPr>
            <w:tcW w:w="1850" w:type="dxa"/>
            <w:shd w:val="clear" w:color="auto" w:fill="auto"/>
            <w:tcMar>
              <w:top w:w="100" w:type="dxa"/>
              <w:left w:w="100" w:type="dxa"/>
              <w:bottom w:w="100" w:type="dxa"/>
              <w:right w:w="100" w:type="dxa"/>
            </w:tcMar>
          </w:tcPr>
          <w:p w14:paraId="67A63C3B" w14:textId="77777777" w:rsidR="00C61127" w:rsidRPr="00A6009C" w:rsidRDefault="00C61127" w:rsidP="007061A6">
            <w:pPr>
              <w:jc w:val="center"/>
              <w:rPr>
                <w:sz w:val="20"/>
                <w:szCs w:val="20"/>
              </w:rPr>
            </w:pPr>
            <w:r w:rsidRPr="00A6009C">
              <w:rPr>
                <w:sz w:val="20"/>
                <w:szCs w:val="20"/>
              </w:rPr>
              <w:t>+/-</w:t>
            </w:r>
          </w:p>
        </w:tc>
        <w:tc>
          <w:tcPr>
            <w:tcW w:w="1570" w:type="dxa"/>
            <w:shd w:val="clear" w:color="auto" w:fill="auto"/>
            <w:tcMar>
              <w:top w:w="100" w:type="dxa"/>
              <w:left w:w="100" w:type="dxa"/>
              <w:bottom w:w="100" w:type="dxa"/>
              <w:right w:w="100" w:type="dxa"/>
            </w:tcMar>
          </w:tcPr>
          <w:p w14:paraId="6F618A75" w14:textId="597E6061" w:rsidR="00C61127" w:rsidRPr="00A6009C" w:rsidRDefault="00C61127" w:rsidP="007061A6">
            <w:pPr>
              <w:rPr>
                <w:sz w:val="20"/>
                <w:szCs w:val="20"/>
              </w:rPr>
            </w:pPr>
            <w:bookmarkStart w:id="27" w:name="_Hlk82704401"/>
            <w:r w:rsidRPr="00A6009C">
              <w:rPr>
                <w:sz w:val="20"/>
                <w:szCs w:val="20"/>
              </w:rPr>
              <w:t>National Center of Disasters</w:t>
            </w:r>
            <w:bookmarkEnd w:id="27"/>
            <w:r w:rsidRPr="00A6009C">
              <w:rPr>
                <w:sz w:val="20"/>
                <w:szCs w:val="20"/>
              </w:rPr>
              <w:t xml:space="preserve"> (</w:t>
            </w:r>
            <w:bookmarkStart w:id="28" w:name="_Hlk82704419"/>
            <w:r w:rsidRPr="00A6009C">
              <w:rPr>
                <w:sz w:val="20"/>
                <w:szCs w:val="20"/>
              </w:rPr>
              <w:t>CENAPRED</w:t>
            </w:r>
            <w:bookmarkEnd w:id="28"/>
            <w:r w:rsidRPr="00A6009C">
              <w:rPr>
                <w:sz w:val="20"/>
                <w:szCs w:val="20"/>
              </w:rPr>
              <w:t>)</w:t>
            </w:r>
          </w:p>
        </w:tc>
      </w:tr>
      <w:tr w:rsidR="00C61127" w:rsidRPr="00A6009C" w14:paraId="4B07CDE0" w14:textId="77777777" w:rsidTr="007061A6">
        <w:tc>
          <w:tcPr>
            <w:tcW w:w="1700" w:type="dxa"/>
            <w:shd w:val="clear" w:color="auto" w:fill="auto"/>
            <w:tcMar>
              <w:top w:w="100" w:type="dxa"/>
              <w:left w:w="100" w:type="dxa"/>
              <w:bottom w:w="100" w:type="dxa"/>
              <w:right w:w="100" w:type="dxa"/>
            </w:tcMar>
          </w:tcPr>
          <w:p w14:paraId="687F63BD" w14:textId="29DBD64C" w:rsidR="00C61127" w:rsidRPr="00415AAE" w:rsidRDefault="00C61127" w:rsidP="007061A6">
            <w:pPr>
              <w:rPr>
                <w:sz w:val="20"/>
                <w:szCs w:val="20"/>
                <w:vertAlign w:val="superscript"/>
              </w:rPr>
            </w:pPr>
            <w:r w:rsidRPr="00A6009C">
              <w:rPr>
                <w:sz w:val="20"/>
                <w:szCs w:val="20"/>
              </w:rPr>
              <w:t>Flood</w:t>
            </w:r>
            <w:r w:rsidR="00415AAE">
              <w:rPr>
                <w:sz w:val="20"/>
                <w:szCs w:val="20"/>
                <w:vertAlign w:val="superscript"/>
              </w:rPr>
              <w:t>2</w:t>
            </w:r>
          </w:p>
        </w:tc>
        <w:tc>
          <w:tcPr>
            <w:tcW w:w="4805" w:type="dxa"/>
            <w:shd w:val="clear" w:color="auto" w:fill="auto"/>
            <w:tcMar>
              <w:top w:w="100" w:type="dxa"/>
              <w:left w:w="100" w:type="dxa"/>
              <w:bottom w:w="100" w:type="dxa"/>
              <w:right w:w="100" w:type="dxa"/>
            </w:tcMar>
          </w:tcPr>
          <w:p w14:paraId="7A224164" w14:textId="0AE26225" w:rsidR="00C61127" w:rsidRPr="00A6009C" w:rsidRDefault="00C61127" w:rsidP="007061A6">
            <w:pPr>
              <w:rPr>
                <w:sz w:val="20"/>
                <w:szCs w:val="20"/>
              </w:rPr>
            </w:pPr>
            <w:r w:rsidRPr="00A6009C">
              <w:rPr>
                <w:sz w:val="20"/>
                <w:szCs w:val="20"/>
              </w:rPr>
              <w:t xml:space="preserve">Number of flood disaster declarations reported at the municipality level from 2000-2008. </w:t>
            </w:r>
            <w:r w:rsidR="00415AAE">
              <w:rPr>
                <w:sz w:val="20"/>
                <w:szCs w:val="20"/>
              </w:rPr>
              <w:t>Binary</w:t>
            </w:r>
            <w:r w:rsidRPr="00A6009C">
              <w:rPr>
                <w:sz w:val="20"/>
                <w:szCs w:val="20"/>
              </w:rPr>
              <w:t xml:space="preserve"> variable, where 0=no declaration and 1=any declaration.</w:t>
            </w:r>
          </w:p>
        </w:tc>
        <w:tc>
          <w:tcPr>
            <w:tcW w:w="1850" w:type="dxa"/>
            <w:shd w:val="clear" w:color="auto" w:fill="auto"/>
            <w:tcMar>
              <w:top w:w="100" w:type="dxa"/>
              <w:left w:w="100" w:type="dxa"/>
              <w:bottom w:w="100" w:type="dxa"/>
              <w:right w:w="100" w:type="dxa"/>
            </w:tcMar>
          </w:tcPr>
          <w:p w14:paraId="0F33A393" w14:textId="77777777" w:rsidR="00C61127" w:rsidRPr="00A6009C" w:rsidRDefault="00C61127" w:rsidP="007061A6">
            <w:pPr>
              <w:jc w:val="center"/>
              <w:rPr>
                <w:sz w:val="20"/>
                <w:szCs w:val="20"/>
              </w:rPr>
            </w:pPr>
            <w:r w:rsidRPr="00A6009C">
              <w:rPr>
                <w:sz w:val="20"/>
                <w:szCs w:val="20"/>
              </w:rPr>
              <w:t>+/-</w:t>
            </w:r>
          </w:p>
        </w:tc>
        <w:tc>
          <w:tcPr>
            <w:tcW w:w="1570" w:type="dxa"/>
            <w:shd w:val="clear" w:color="auto" w:fill="auto"/>
            <w:tcMar>
              <w:top w:w="100" w:type="dxa"/>
              <w:left w:w="100" w:type="dxa"/>
              <w:bottom w:w="100" w:type="dxa"/>
              <w:right w:w="100" w:type="dxa"/>
            </w:tcMar>
          </w:tcPr>
          <w:p w14:paraId="4B16F6D3" w14:textId="57B4AAD2" w:rsidR="00C61127" w:rsidRPr="00A6009C" w:rsidRDefault="00C61127" w:rsidP="007061A6">
            <w:pPr>
              <w:rPr>
                <w:sz w:val="20"/>
                <w:szCs w:val="20"/>
              </w:rPr>
            </w:pPr>
            <w:r w:rsidRPr="00A6009C">
              <w:rPr>
                <w:sz w:val="20"/>
                <w:szCs w:val="20"/>
              </w:rPr>
              <w:t>National Center of Disasters (CENAPRED)</w:t>
            </w:r>
          </w:p>
        </w:tc>
      </w:tr>
      <w:tr w:rsidR="00C61127" w:rsidRPr="00A6009C" w14:paraId="56D8E148" w14:textId="77777777" w:rsidTr="007061A6">
        <w:tc>
          <w:tcPr>
            <w:tcW w:w="1700" w:type="dxa"/>
            <w:shd w:val="clear" w:color="auto" w:fill="auto"/>
            <w:tcMar>
              <w:top w:w="100" w:type="dxa"/>
              <w:left w:w="100" w:type="dxa"/>
              <w:bottom w:w="100" w:type="dxa"/>
              <w:right w:w="100" w:type="dxa"/>
            </w:tcMar>
          </w:tcPr>
          <w:p w14:paraId="0571E052" w14:textId="77777777" w:rsidR="00C61127" w:rsidRPr="00A6009C" w:rsidRDefault="00C61127" w:rsidP="007061A6">
            <w:pPr>
              <w:rPr>
                <w:sz w:val="20"/>
                <w:szCs w:val="20"/>
              </w:rPr>
            </w:pPr>
            <w:r w:rsidRPr="00A6009C">
              <w:rPr>
                <w:sz w:val="20"/>
                <w:szCs w:val="20"/>
              </w:rPr>
              <w:t xml:space="preserve">Water quality </w:t>
            </w:r>
          </w:p>
        </w:tc>
        <w:tc>
          <w:tcPr>
            <w:tcW w:w="4805" w:type="dxa"/>
            <w:shd w:val="clear" w:color="auto" w:fill="auto"/>
            <w:tcMar>
              <w:top w:w="100" w:type="dxa"/>
              <w:left w:w="100" w:type="dxa"/>
              <w:bottom w:w="100" w:type="dxa"/>
              <w:right w:w="100" w:type="dxa"/>
            </w:tcMar>
          </w:tcPr>
          <w:p w14:paraId="7CB76A60" w14:textId="496633A9" w:rsidR="00C61127" w:rsidRPr="00A6009C" w:rsidRDefault="00C61127" w:rsidP="007061A6">
            <w:pPr>
              <w:rPr>
                <w:sz w:val="20"/>
                <w:szCs w:val="20"/>
              </w:rPr>
            </w:pPr>
            <w:r w:rsidRPr="00A6009C">
              <w:rPr>
                <w:sz w:val="20"/>
                <w:szCs w:val="20"/>
              </w:rPr>
              <w:t xml:space="preserve">Water quality </w:t>
            </w:r>
            <w:r w:rsidR="004C4A26" w:rsidRPr="00A6009C">
              <w:rPr>
                <w:sz w:val="20"/>
                <w:szCs w:val="20"/>
              </w:rPr>
              <w:t>data from 2012</w:t>
            </w:r>
            <w:r w:rsidR="004C4A26">
              <w:rPr>
                <w:sz w:val="20"/>
                <w:szCs w:val="20"/>
              </w:rPr>
              <w:t xml:space="preserve"> </w:t>
            </w:r>
            <w:r w:rsidRPr="00A6009C">
              <w:rPr>
                <w:sz w:val="20"/>
                <w:szCs w:val="20"/>
              </w:rPr>
              <w:t xml:space="preserve">was derived from </w:t>
            </w:r>
            <w:r>
              <w:rPr>
                <w:sz w:val="20"/>
                <w:szCs w:val="20"/>
              </w:rPr>
              <w:t>more than 4,000 site measurements and contains</w:t>
            </w:r>
            <w:r w:rsidRPr="00A6009C">
              <w:rPr>
                <w:sz w:val="20"/>
                <w:szCs w:val="20"/>
              </w:rPr>
              <w:t xml:space="preserve"> several indicator</w:t>
            </w:r>
            <w:r>
              <w:rPr>
                <w:sz w:val="20"/>
                <w:szCs w:val="20"/>
              </w:rPr>
              <w:t>s</w:t>
            </w:r>
            <w:r w:rsidRPr="00A6009C">
              <w:rPr>
                <w:sz w:val="20"/>
                <w:szCs w:val="20"/>
              </w:rPr>
              <w:t xml:space="preserve">, including suspended solids, fecal coliform levels, dissolved oxygen, and toxicity. </w:t>
            </w:r>
            <w:r w:rsidR="004C4A26">
              <w:rPr>
                <w:sz w:val="20"/>
                <w:szCs w:val="20"/>
              </w:rPr>
              <w:t>P</w:t>
            </w:r>
            <w:r w:rsidRPr="00A6009C">
              <w:rPr>
                <w:sz w:val="20"/>
                <w:szCs w:val="20"/>
              </w:rPr>
              <w:t>oint data w</w:t>
            </w:r>
            <w:r>
              <w:rPr>
                <w:sz w:val="20"/>
                <w:szCs w:val="20"/>
              </w:rPr>
              <w:t>ere</w:t>
            </w:r>
            <w:r w:rsidRPr="00A6009C">
              <w:rPr>
                <w:sz w:val="20"/>
                <w:szCs w:val="20"/>
              </w:rPr>
              <w:t xml:space="preserve"> converted into a raster using inverse distance weighted interpolation. The value</w:t>
            </w:r>
            <w:r>
              <w:rPr>
                <w:sz w:val="20"/>
                <w:szCs w:val="20"/>
              </w:rPr>
              <w:t xml:space="preserve">s are </w:t>
            </w:r>
            <w:r w:rsidRPr="00A6009C">
              <w:rPr>
                <w:sz w:val="20"/>
                <w:szCs w:val="20"/>
              </w:rPr>
              <w:t>1=excellent quality, 2=acceptable quality, 3=heavily contaminated.</w:t>
            </w:r>
          </w:p>
        </w:tc>
        <w:tc>
          <w:tcPr>
            <w:tcW w:w="1850" w:type="dxa"/>
            <w:shd w:val="clear" w:color="auto" w:fill="auto"/>
            <w:tcMar>
              <w:top w:w="100" w:type="dxa"/>
              <w:left w:w="100" w:type="dxa"/>
              <w:bottom w:w="100" w:type="dxa"/>
              <w:right w:w="100" w:type="dxa"/>
            </w:tcMar>
          </w:tcPr>
          <w:p w14:paraId="2378D4BF" w14:textId="77777777" w:rsidR="00C61127" w:rsidRPr="00A6009C" w:rsidRDefault="00C61127" w:rsidP="007061A6">
            <w:pPr>
              <w:ind w:left="720"/>
              <w:rPr>
                <w:sz w:val="20"/>
                <w:szCs w:val="20"/>
              </w:rPr>
            </w:pPr>
            <w:r w:rsidRPr="00A6009C">
              <w:rPr>
                <w:sz w:val="20"/>
                <w:szCs w:val="20"/>
              </w:rPr>
              <w:t>+/-</w:t>
            </w:r>
          </w:p>
        </w:tc>
        <w:tc>
          <w:tcPr>
            <w:tcW w:w="1570" w:type="dxa"/>
            <w:shd w:val="clear" w:color="auto" w:fill="auto"/>
            <w:tcMar>
              <w:top w:w="100" w:type="dxa"/>
              <w:left w:w="100" w:type="dxa"/>
              <w:bottom w:w="100" w:type="dxa"/>
              <w:right w:w="100" w:type="dxa"/>
            </w:tcMar>
          </w:tcPr>
          <w:p w14:paraId="6D865E34" w14:textId="231A2D2B" w:rsidR="00C61127" w:rsidRPr="00A6009C" w:rsidRDefault="00C61127" w:rsidP="007061A6">
            <w:pPr>
              <w:rPr>
                <w:sz w:val="20"/>
                <w:szCs w:val="20"/>
              </w:rPr>
            </w:pPr>
            <w:bookmarkStart w:id="29" w:name="_Hlk82703943"/>
            <w:r w:rsidRPr="00A6009C">
              <w:rPr>
                <w:sz w:val="20"/>
                <w:szCs w:val="20"/>
              </w:rPr>
              <w:t xml:space="preserve">National </w:t>
            </w:r>
            <w:r w:rsidR="00861379">
              <w:rPr>
                <w:sz w:val="20"/>
                <w:szCs w:val="20"/>
              </w:rPr>
              <w:t xml:space="preserve">Water </w:t>
            </w:r>
            <w:r w:rsidRPr="00A6009C">
              <w:rPr>
                <w:sz w:val="20"/>
                <w:szCs w:val="20"/>
              </w:rPr>
              <w:t xml:space="preserve">Commission </w:t>
            </w:r>
            <w:bookmarkEnd w:id="29"/>
            <w:r w:rsidRPr="00A6009C">
              <w:rPr>
                <w:sz w:val="20"/>
                <w:szCs w:val="20"/>
              </w:rPr>
              <w:t>(CONAGU</w:t>
            </w:r>
            <w:r w:rsidR="00F70FD4">
              <w:rPr>
                <w:sz w:val="20"/>
                <w:szCs w:val="20"/>
              </w:rPr>
              <w:t>A</w:t>
            </w:r>
            <w:r w:rsidRPr="00A6009C">
              <w:rPr>
                <w:sz w:val="20"/>
                <w:szCs w:val="20"/>
              </w:rPr>
              <w:t>)</w:t>
            </w:r>
          </w:p>
        </w:tc>
      </w:tr>
      <w:tr w:rsidR="00C61127" w:rsidRPr="00A6009C" w14:paraId="5F47A2F6" w14:textId="77777777" w:rsidTr="007061A6">
        <w:tc>
          <w:tcPr>
            <w:tcW w:w="1700" w:type="dxa"/>
            <w:shd w:val="clear" w:color="auto" w:fill="auto"/>
            <w:tcMar>
              <w:top w:w="100" w:type="dxa"/>
              <w:left w:w="100" w:type="dxa"/>
              <w:bottom w:w="100" w:type="dxa"/>
              <w:right w:w="100" w:type="dxa"/>
            </w:tcMar>
          </w:tcPr>
          <w:p w14:paraId="594772AD" w14:textId="77777777" w:rsidR="00C61127" w:rsidRPr="00A6009C" w:rsidRDefault="00C61127" w:rsidP="007061A6">
            <w:pPr>
              <w:rPr>
                <w:sz w:val="20"/>
                <w:szCs w:val="20"/>
              </w:rPr>
            </w:pPr>
            <w:r w:rsidRPr="00A6009C">
              <w:rPr>
                <w:sz w:val="20"/>
                <w:szCs w:val="20"/>
              </w:rPr>
              <w:t xml:space="preserve">Deforestation </w:t>
            </w:r>
          </w:p>
        </w:tc>
        <w:tc>
          <w:tcPr>
            <w:tcW w:w="4805" w:type="dxa"/>
            <w:shd w:val="clear" w:color="auto" w:fill="auto"/>
            <w:tcMar>
              <w:top w:w="100" w:type="dxa"/>
              <w:left w:w="100" w:type="dxa"/>
              <w:bottom w:w="100" w:type="dxa"/>
              <w:right w:w="100" w:type="dxa"/>
            </w:tcMar>
          </w:tcPr>
          <w:p w14:paraId="250749CA" w14:textId="77777777" w:rsidR="00C61127" w:rsidRPr="00A6009C" w:rsidRDefault="00C61127" w:rsidP="007061A6">
            <w:pPr>
              <w:rPr>
                <w:sz w:val="20"/>
                <w:szCs w:val="20"/>
              </w:rPr>
            </w:pPr>
            <w:r w:rsidRPr="00A6009C">
              <w:rPr>
                <w:sz w:val="20"/>
                <w:szCs w:val="20"/>
              </w:rPr>
              <w:t xml:space="preserve">The cumulative percent forest loss between 2002 and 2007 was calculated using forest cover data (ha) for 2002 to 2007. </w:t>
            </w:r>
          </w:p>
        </w:tc>
        <w:tc>
          <w:tcPr>
            <w:tcW w:w="1850" w:type="dxa"/>
            <w:shd w:val="clear" w:color="auto" w:fill="auto"/>
            <w:tcMar>
              <w:top w:w="100" w:type="dxa"/>
              <w:left w:w="100" w:type="dxa"/>
              <w:bottom w:w="100" w:type="dxa"/>
              <w:right w:w="100" w:type="dxa"/>
            </w:tcMar>
          </w:tcPr>
          <w:p w14:paraId="23A6964A" w14:textId="77777777" w:rsidR="00C61127" w:rsidRPr="00A6009C" w:rsidRDefault="00C61127" w:rsidP="007061A6">
            <w:pPr>
              <w:jc w:val="center"/>
              <w:rPr>
                <w:sz w:val="20"/>
                <w:szCs w:val="20"/>
              </w:rPr>
            </w:pPr>
            <w:r w:rsidRPr="00A6009C">
              <w:rPr>
                <w:sz w:val="20"/>
                <w:szCs w:val="20"/>
              </w:rPr>
              <w:t>+</w:t>
            </w:r>
          </w:p>
        </w:tc>
        <w:tc>
          <w:tcPr>
            <w:tcW w:w="1570" w:type="dxa"/>
            <w:shd w:val="clear" w:color="auto" w:fill="auto"/>
            <w:tcMar>
              <w:top w:w="100" w:type="dxa"/>
              <w:left w:w="100" w:type="dxa"/>
              <w:bottom w:w="100" w:type="dxa"/>
              <w:right w:w="100" w:type="dxa"/>
            </w:tcMar>
          </w:tcPr>
          <w:p w14:paraId="48E0486F" w14:textId="42290A23" w:rsidR="00C61127" w:rsidRPr="00A6009C" w:rsidRDefault="000A5B65" w:rsidP="007061A6">
            <w:pPr>
              <w:rPr>
                <w:iCs/>
                <w:sz w:val="20"/>
                <w:szCs w:val="20"/>
              </w:rPr>
            </w:pPr>
            <w:r w:rsidRPr="000E7D60">
              <w:rPr>
                <w:iCs/>
                <w:sz w:val="20"/>
                <w:szCs w:val="20"/>
              </w:rPr>
              <w:t>National Institute of Statistics</w:t>
            </w:r>
            <w:r>
              <w:rPr>
                <w:iCs/>
                <w:sz w:val="20"/>
                <w:szCs w:val="20"/>
              </w:rPr>
              <w:t>,</w:t>
            </w:r>
            <w:r w:rsidRPr="000E7D60">
              <w:rPr>
                <w:iCs/>
                <w:sz w:val="20"/>
                <w:szCs w:val="20"/>
              </w:rPr>
              <w:t xml:space="preserve"> Geography</w:t>
            </w:r>
            <w:r>
              <w:rPr>
                <w:iCs/>
                <w:sz w:val="20"/>
                <w:szCs w:val="20"/>
              </w:rPr>
              <w:t>, and Informatics</w:t>
            </w:r>
            <w:r w:rsidRPr="000E7D60">
              <w:rPr>
                <w:iCs/>
                <w:sz w:val="20"/>
                <w:szCs w:val="20"/>
              </w:rPr>
              <w:t xml:space="preserve"> </w:t>
            </w:r>
            <w:r w:rsidR="00C61127" w:rsidRPr="00A6009C">
              <w:rPr>
                <w:iCs/>
                <w:sz w:val="20"/>
                <w:szCs w:val="20"/>
              </w:rPr>
              <w:t>(INEGI)</w:t>
            </w:r>
          </w:p>
        </w:tc>
      </w:tr>
      <w:tr w:rsidR="00C61127" w:rsidRPr="00A6009C" w14:paraId="67659962" w14:textId="77777777" w:rsidTr="007061A6">
        <w:tc>
          <w:tcPr>
            <w:tcW w:w="1700" w:type="dxa"/>
            <w:shd w:val="clear" w:color="auto" w:fill="auto"/>
            <w:tcMar>
              <w:top w:w="100" w:type="dxa"/>
              <w:left w:w="100" w:type="dxa"/>
              <w:bottom w:w="100" w:type="dxa"/>
              <w:right w:w="100" w:type="dxa"/>
            </w:tcMar>
          </w:tcPr>
          <w:p w14:paraId="5A43B2FF" w14:textId="77777777" w:rsidR="00C61127" w:rsidRPr="00A6009C" w:rsidRDefault="00C61127" w:rsidP="007061A6">
            <w:pPr>
              <w:rPr>
                <w:sz w:val="20"/>
                <w:szCs w:val="20"/>
              </w:rPr>
            </w:pPr>
            <w:r w:rsidRPr="00A6009C">
              <w:rPr>
                <w:sz w:val="20"/>
                <w:szCs w:val="20"/>
              </w:rPr>
              <w:t xml:space="preserve">Agricultural </w:t>
            </w:r>
            <w:r>
              <w:rPr>
                <w:sz w:val="20"/>
                <w:szCs w:val="20"/>
              </w:rPr>
              <w:t>land</w:t>
            </w:r>
          </w:p>
        </w:tc>
        <w:tc>
          <w:tcPr>
            <w:tcW w:w="4805" w:type="dxa"/>
            <w:shd w:val="clear" w:color="auto" w:fill="auto"/>
            <w:tcMar>
              <w:top w:w="100" w:type="dxa"/>
              <w:left w:w="100" w:type="dxa"/>
              <w:bottom w:w="100" w:type="dxa"/>
              <w:right w:w="100" w:type="dxa"/>
            </w:tcMar>
          </w:tcPr>
          <w:p w14:paraId="7236D599" w14:textId="77777777" w:rsidR="00C61127" w:rsidRPr="00A6009C" w:rsidRDefault="00C61127" w:rsidP="007061A6">
            <w:pPr>
              <w:rPr>
                <w:sz w:val="20"/>
                <w:szCs w:val="20"/>
              </w:rPr>
            </w:pPr>
            <w:r w:rsidRPr="00A6009C">
              <w:rPr>
                <w:sz w:val="20"/>
                <w:szCs w:val="20"/>
              </w:rPr>
              <w:t xml:space="preserve">The percent of the municipality classified as agricultural land in 2007. </w:t>
            </w:r>
          </w:p>
        </w:tc>
        <w:tc>
          <w:tcPr>
            <w:tcW w:w="1850" w:type="dxa"/>
            <w:shd w:val="clear" w:color="auto" w:fill="auto"/>
            <w:tcMar>
              <w:top w:w="100" w:type="dxa"/>
              <w:left w:w="100" w:type="dxa"/>
              <w:bottom w:w="100" w:type="dxa"/>
              <w:right w:w="100" w:type="dxa"/>
            </w:tcMar>
          </w:tcPr>
          <w:p w14:paraId="3CAD3D2D" w14:textId="77777777" w:rsidR="00C61127" w:rsidRPr="00A6009C" w:rsidRDefault="00C61127" w:rsidP="007061A6">
            <w:pPr>
              <w:ind w:left="720"/>
              <w:rPr>
                <w:sz w:val="20"/>
                <w:szCs w:val="20"/>
              </w:rPr>
            </w:pPr>
            <w:r w:rsidRPr="00A6009C">
              <w:rPr>
                <w:sz w:val="20"/>
                <w:szCs w:val="20"/>
              </w:rPr>
              <w:t>+</w:t>
            </w:r>
          </w:p>
        </w:tc>
        <w:tc>
          <w:tcPr>
            <w:tcW w:w="1570" w:type="dxa"/>
            <w:shd w:val="clear" w:color="auto" w:fill="auto"/>
            <w:tcMar>
              <w:top w:w="100" w:type="dxa"/>
              <w:left w:w="100" w:type="dxa"/>
              <w:bottom w:w="100" w:type="dxa"/>
              <w:right w:w="100" w:type="dxa"/>
            </w:tcMar>
          </w:tcPr>
          <w:p w14:paraId="5D10C515" w14:textId="3B76B7C8" w:rsidR="00C61127" w:rsidRPr="00A6009C" w:rsidRDefault="000A5B65" w:rsidP="007061A6">
            <w:pPr>
              <w:rPr>
                <w:sz w:val="20"/>
                <w:szCs w:val="20"/>
              </w:rPr>
            </w:pPr>
            <w:r w:rsidRPr="000E7D60">
              <w:rPr>
                <w:iCs/>
                <w:sz w:val="20"/>
                <w:szCs w:val="20"/>
              </w:rPr>
              <w:t>National Institute of Statistics</w:t>
            </w:r>
            <w:r>
              <w:rPr>
                <w:iCs/>
                <w:sz w:val="20"/>
                <w:szCs w:val="20"/>
              </w:rPr>
              <w:t>,</w:t>
            </w:r>
            <w:r w:rsidRPr="000E7D60">
              <w:rPr>
                <w:iCs/>
                <w:sz w:val="20"/>
                <w:szCs w:val="20"/>
              </w:rPr>
              <w:t xml:space="preserve"> Geography</w:t>
            </w:r>
            <w:r>
              <w:rPr>
                <w:iCs/>
                <w:sz w:val="20"/>
                <w:szCs w:val="20"/>
              </w:rPr>
              <w:t>, and Informatics</w:t>
            </w:r>
            <w:r w:rsidRPr="000E7D60">
              <w:rPr>
                <w:iCs/>
                <w:sz w:val="20"/>
                <w:szCs w:val="20"/>
              </w:rPr>
              <w:t xml:space="preserve"> </w:t>
            </w:r>
            <w:r w:rsidR="00C61127" w:rsidRPr="00A6009C">
              <w:rPr>
                <w:iCs/>
                <w:sz w:val="20"/>
                <w:szCs w:val="20"/>
              </w:rPr>
              <w:t>(INEGI)</w:t>
            </w:r>
          </w:p>
        </w:tc>
      </w:tr>
      <w:tr w:rsidR="00C61127" w:rsidRPr="00A6009C" w14:paraId="7D93EE1C" w14:textId="77777777" w:rsidTr="007061A6">
        <w:tc>
          <w:tcPr>
            <w:tcW w:w="1700" w:type="dxa"/>
            <w:shd w:val="clear" w:color="auto" w:fill="auto"/>
            <w:tcMar>
              <w:top w:w="100" w:type="dxa"/>
              <w:left w:w="100" w:type="dxa"/>
              <w:bottom w:w="100" w:type="dxa"/>
              <w:right w:w="100" w:type="dxa"/>
            </w:tcMar>
          </w:tcPr>
          <w:p w14:paraId="3FBA2DE0" w14:textId="77777777" w:rsidR="00C61127" w:rsidRPr="00A6009C" w:rsidRDefault="00C61127" w:rsidP="007061A6">
            <w:pPr>
              <w:rPr>
                <w:sz w:val="20"/>
                <w:szCs w:val="20"/>
              </w:rPr>
            </w:pPr>
            <w:r>
              <w:rPr>
                <w:sz w:val="20"/>
                <w:szCs w:val="20"/>
              </w:rPr>
              <w:t>Pastureland</w:t>
            </w:r>
            <w:r w:rsidRPr="00A6009C">
              <w:rPr>
                <w:sz w:val="20"/>
                <w:szCs w:val="20"/>
              </w:rPr>
              <w:t xml:space="preserve"> </w:t>
            </w:r>
          </w:p>
        </w:tc>
        <w:tc>
          <w:tcPr>
            <w:tcW w:w="4805" w:type="dxa"/>
            <w:shd w:val="clear" w:color="auto" w:fill="auto"/>
            <w:tcMar>
              <w:top w:w="100" w:type="dxa"/>
              <w:left w:w="100" w:type="dxa"/>
              <w:bottom w:w="100" w:type="dxa"/>
              <w:right w:w="100" w:type="dxa"/>
            </w:tcMar>
          </w:tcPr>
          <w:p w14:paraId="647ECC14" w14:textId="77777777" w:rsidR="00C61127" w:rsidRPr="00A6009C" w:rsidRDefault="00C61127" w:rsidP="007061A6">
            <w:pPr>
              <w:rPr>
                <w:sz w:val="20"/>
                <w:szCs w:val="20"/>
              </w:rPr>
            </w:pPr>
            <w:r w:rsidRPr="00A6009C">
              <w:rPr>
                <w:sz w:val="20"/>
                <w:szCs w:val="20"/>
              </w:rPr>
              <w:t>The percent of the municipality classified as pasture</w:t>
            </w:r>
            <w:r>
              <w:rPr>
                <w:sz w:val="20"/>
                <w:szCs w:val="20"/>
              </w:rPr>
              <w:t>land</w:t>
            </w:r>
            <w:r w:rsidRPr="00A6009C">
              <w:rPr>
                <w:sz w:val="20"/>
                <w:szCs w:val="20"/>
              </w:rPr>
              <w:t xml:space="preserve"> in 2007.</w:t>
            </w:r>
          </w:p>
        </w:tc>
        <w:tc>
          <w:tcPr>
            <w:tcW w:w="1850" w:type="dxa"/>
            <w:shd w:val="clear" w:color="auto" w:fill="auto"/>
            <w:tcMar>
              <w:top w:w="100" w:type="dxa"/>
              <w:left w:w="100" w:type="dxa"/>
              <w:bottom w:w="100" w:type="dxa"/>
              <w:right w:w="100" w:type="dxa"/>
            </w:tcMar>
          </w:tcPr>
          <w:p w14:paraId="6F681612" w14:textId="77777777" w:rsidR="00C61127" w:rsidRPr="00A6009C" w:rsidRDefault="00C61127" w:rsidP="007061A6">
            <w:pPr>
              <w:jc w:val="center"/>
              <w:rPr>
                <w:sz w:val="20"/>
                <w:szCs w:val="20"/>
              </w:rPr>
            </w:pPr>
            <w:r w:rsidRPr="00A6009C">
              <w:rPr>
                <w:sz w:val="20"/>
                <w:szCs w:val="20"/>
              </w:rPr>
              <w:t>+</w:t>
            </w:r>
          </w:p>
        </w:tc>
        <w:tc>
          <w:tcPr>
            <w:tcW w:w="1570" w:type="dxa"/>
            <w:shd w:val="clear" w:color="auto" w:fill="auto"/>
            <w:tcMar>
              <w:top w:w="100" w:type="dxa"/>
              <w:left w:w="100" w:type="dxa"/>
              <w:bottom w:w="100" w:type="dxa"/>
              <w:right w:w="100" w:type="dxa"/>
            </w:tcMar>
          </w:tcPr>
          <w:p w14:paraId="0723A595" w14:textId="5475500B" w:rsidR="00C61127" w:rsidRPr="00A6009C" w:rsidRDefault="000A5B65" w:rsidP="007061A6">
            <w:pPr>
              <w:rPr>
                <w:sz w:val="20"/>
                <w:szCs w:val="20"/>
              </w:rPr>
            </w:pPr>
            <w:r w:rsidRPr="000E7D60">
              <w:rPr>
                <w:iCs/>
                <w:sz w:val="20"/>
                <w:szCs w:val="20"/>
              </w:rPr>
              <w:t>National Institute of Statistics</w:t>
            </w:r>
            <w:r>
              <w:rPr>
                <w:iCs/>
                <w:sz w:val="20"/>
                <w:szCs w:val="20"/>
              </w:rPr>
              <w:t>,</w:t>
            </w:r>
            <w:r w:rsidRPr="000E7D60">
              <w:rPr>
                <w:iCs/>
                <w:sz w:val="20"/>
                <w:szCs w:val="20"/>
              </w:rPr>
              <w:t xml:space="preserve"> Geography</w:t>
            </w:r>
            <w:r>
              <w:rPr>
                <w:iCs/>
                <w:sz w:val="20"/>
                <w:szCs w:val="20"/>
              </w:rPr>
              <w:t>, and Informatics</w:t>
            </w:r>
            <w:r w:rsidRPr="000E7D60">
              <w:rPr>
                <w:iCs/>
                <w:sz w:val="20"/>
                <w:szCs w:val="20"/>
              </w:rPr>
              <w:t xml:space="preserve"> </w:t>
            </w:r>
            <w:r w:rsidR="00C61127" w:rsidRPr="00A6009C">
              <w:rPr>
                <w:iCs/>
                <w:sz w:val="20"/>
                <w:szCs w:val="20"/>
              </w:rPr>
              <w:t>(INEGI)</w:t>
            </w:r>
          </w:p>
        </w:tc>
      </w:tr>
      <w:tr w:rsidR="00C61127" w:rsidRPr="00A6009C" w14:paraId="61B04507" w14:textId="77777777" w:rsidTr="007061A6">
        <w:tc>
          <w:tcPr>
            <w:tcW w:w="9925" w:type="dxa"/>
            <w:gridSpan w:val="4"/>
            <w:shd w:val="clear" w:color="auto" w:fill="auto"/>
            <w:tcMar>
              <w:top w:w="100" w:type="dxa"/>
              <w:left w:w="100" w:type="dxa"/>
              <w:bottom w:w="100" w:type="dxa"/>
              <w:right w:w="100" w:type="dxa"/>
            </w:tcMar>
          </w:tcPr>
          <w:p w14:paraId="2F22B616" w14:textId="77777777" w:rsidR="00C61127" w:rsidRPr="00A6009C" w:rsidRDefault="00C61127" w:rsidP="007061A6">
            <w:pPr>
              <w:jc w:val="center"/>
              <w:rPr>
                <w:sz w:val="20"/>
                <w:szCs w:val="20"/>
              </w:rPr>
            </w:pPr>
            <w:r w:rsidRPr="00A6009C">
              <w:rPr>
                <w:b/>
                <w:sz w:val="20"/>
                <w:szCs w:val="20"/>
              </w:rPr>
              <w:t>Economic &amp; Socio-cultural</w:t>
            </w:r>
          </w:p>
        </w:tc>
      </w:tr>
      <w:tr w:rsidR="00C61127" w:rsidRPr="00A6009C" w14:paraId="75855BB2" w14:textId="77777777" w:rsidTr="007061A6">
        <w:tc>
          <w:tcPr>
            <w:tcW w:w="1700" w:type="dxa"/>
            <w:shd w:val="clear" w:color="auto" w:fill="auto"/>
            <w:tcMar>
              <w:top w:w="100" w:type="dxa"/>
              <w:left w:w="100" w:type="dxa"/>
              <w:bottom w:w="100" w:type="dxa"/>
              <w:right w:w="100" w:type="dxa"/>
            </w:tcMar>
          </w:tcPr>
          <w:p w14:paraId="425511FB" w14:textId="77777777" w:rsidR="00C61127" w:rsidRPr="00A6009C" w:rsidRDefault="00C61127" w:rsidP="007061A6">
            <w:pPr>
              <w:rPr>
                <w:sz w:val="20"/>
                <w:szCs w:val="20"/>
              </w:rPr>
            </w:pPr>
            <w:r w:rsidRPr="00A6009C">
              <w:rPr>
                <w:sz w:val="20"/>
                <w:szCs w:val="20"/>
              </w:rPr>
              <w:lastRenderedPageBreak/>
              <w:t>GDP per capita</w:t>
            </w:r>
          </w:p>
        </w:tc>
        <w:tc>
          <w:tcPr>
            <w:tcW w:w="4805" w:type="dxa"/>
            <w:shd w:val="clear" w:color="auto" w:fill="auto"/>
            <w:tcMar>
              <w:top w:w="100" w:type="dxa"/>
              <w:left w:w="100" w:type="dxa"/>
              <w:bottom w:w="100" w:type="dxa"/>
              <w:right w:w="100" w:type="dxa"/>
            </w:tcMar>
          </w:tcPr>
          <w:p w14:paraId="549FAE5D" w14:textId="77777777" w:rsidR="00C61127" w:rsidRPr="00A6009C" w:rsidRDefault="00C61127" w:rsidP="007061A6">
            <w:pPr>
              <w:rPr>
                <w:sz w:val="20"/>
                <w:szCs w:val="20"/>
              </w:rPr>
            </w:pPr>
            <w:r w:rsidRPr="00A6009C">
              <w:rPr>
                <w:sz w:val="20"/>
                <w:szCs w:val="20"/>
              </w:rPr>
              <w:t>The gross census value-added in 2008 (reported in millions of pesos)</w:t>
            </w:r>
            <w:r>
              <w:rPr>
                <w:sz w:val="20"/>
                <w:szCs w:val="20"/>
              </w:rPr>
              <w:t xml:space="preserve"> wa</w:t>
            </w:r>
            <w:r w:rsidRPr="00A6009C">
              <w:rPr>
                <w:sz w:val="20"/>
                <w:szCs w:val="20"/>
              </w:rPr>
              <w:t xml:space="preserve">s </w:t>
            </w:r>
            <w:r>
              <w:rPr>
                <w:sz w:val="20"/>
                <w:szCs w:val="20"/>
              </w:rPr>
              <w:t>used as a</w:t>
            </w:r>
            <w:r w:rsidRPr="00A6009C">
              <w:rPr>
                <w:sz w:val="20"/>
                <w:szCs w:val="20"/>
              </w:rPr>
              <w:t xml:space="preserve"> measure of economic growth. </w:t>
            </w:r>
          </w:p>
        </w:tc>
        <w:tc>
          <w:tcPr>
            <w:tcW w:w="1850" w:type="dxa"/>
            <w:shd w:val="clear" w:color="auto" w:fill="auto"/>
            <w:tcMar>
              <w:top w:w="100" w:type="dxa"/>
              <w:left w:w="100" w:type="dxa"/>
              <w:bottom w:w="100" w:type="dxa"/>
              <w:right w:w="100" w:type="dxa"/>
            </w:tcMar>
          </w:tcPr>
          <w:p w14:paraId="0CF0FA02" w14:textId="77777777" w:rsidR="00C61127" w:rsidRPr="00A6009C" w:rsidRDefault="00C61127" w:rsidP="007061A6">
            <w:pPr>
              <w:jc w:val="center"/>
              <w:rPr>
                <w:sz w:val="20"/>
                <w:szCs w:val="20"/>
              </w:rPr>
            </w:pPr>
            <w:r w:rsidRPr="00A6009C">
              <w:rPr>
                <w:sz w:val="20"/>
                <w:szCs w:val="20"/>
              </w:rPr>
              <w:t>+/-</w:t>
            </w:r>
          </w:p>
        </w:tc>
        <w:tc>
          <w:tcPr>
            <w:tcW w:w="1570" w:type="dxa"/>
            <w:shd w:val="clear" w:color="auto" w:fill="auto"/>
            <w:tcMar>
              <w:top w:w="100" w:type="dxa"/>
              <w:left w:w="100" w:type="dxa"/>
              <w:bottom w:w="100" w:type="dxa"/>
              <w:right w:w="100" w:type="dxa"/>
            </w:tcMar>
          </w:tcPr>
          <w:p w14:paraId="13B3D880" w14:textId="338C8E6A" w:rsidR="00C61127" w:rsidRPr="00A6009C" w:rsidRDefault="000A5B65" w:rsidP="007061A6">
            <w:pPr>
              <w:rPr>
                <w:sz w:val="20"/>
                <w:szCs w:val="20"/>
              </w:rPr>
            </w:pPr>
            <w:r w:rsidRPr="000E7D60">
              <w:rPr>
                <w:iCs/>
                <w:sz w:val="20"/>
                <w:szCs w:val="20"/>
              </w:rPr>
              <w:t>National Institute of Statistics</w:t>
            </w:r>
            <w:r>
              <w:rPr>
                <w:iCs/>
                <w:sz w:val="20"/>
                <w:szCs w:val="20"/>
              </w:rPr>
              <w:t>,</w:t>
            </w:r>
            <w:r w:rsidRPr="000E7D60">
              <w:rPr>
                <w:iCs/>
                <w:sz w:val="20"/>
                <w:szCs w:val="20"/>
              </w:rPr>
              <w:t xml:space="preserve"> Geography</w:t>
            </w:r>
            <w:r>
              <w:rPr>
                <w:iCs/>
                <w:sz w:val="20"/>
                <w:szCs w:val="20"/>
              </w:rPr>
              <w:t>, and Informatics</w:t>
            </w:r>
            <w:r w:rsidRPr="000E7D60">
              <w:rPr>
                <w:iCs/>
                <w:sz w:val="20"/>
                <w:szCs w:val="20"/>
              </w:rPr>
              <w:t xml:space="preserve"> </w:t>
            </w:r>
            <w:r w:rsidR="00C61127" w:rsidRPr="00A6009C">
              <w:rPr>
                <w:iCs/>
                <w:sz w:val="20"/>
                <w:szCs w:val="20"/>
              </w:rPr>
              <w:t>(INEGI)</w:t>
            </w:r>
          </w:p>
        </w:tc>
      </w:tr>
      <w:tr w:rsidR="00C61127" w:rsidRPr="00A6009C" w14:paraId="3E4C2C94" w14:textId="77777777" w:rsidTr="007061A6">
        <w:tc>
          <w:tcPr>
            <w:tcW w:w="1700" w:type="dxa"/>
            <w:shd w:val="clear" w:color="auto" w:fill="auto"/>
            <w:tcMar>
              <w:top w:w="100" w:type="dxa"/>
              <w:left w:w="100" w:type="dxa"/>
              <w:bottom w:w="100" w:type="dxa"/>
              <w:right w:w="100" w:type="dxa"/>
            </w:tcMar>
          </w:tcPr>
          <w:p w14:paraId="181BBA85" w14:textId="77777777" w:rsidR="00C61127" w:rsidRPr="00213801" w:rsidRDefault="00C61127" w:rsidP="007061A6">
            <w:pPr>
              <w:rPr>
                <w:sz w:val="20"/>
                <w:szCs w:val="20"/>
              </w:rPr>
            </w:pPr>
            <w:r w:rsidRPr="00213801">
              <w:rPr>
                <w:sz w:val="20"/>
                <w:szCs w:val="20"/>
              </w:rPr>
              <w:t xml:space="preserve">Multidimensional </w:t>
            </w:r>
            <w:r>
              <w:rPr>
                <w:sz w:val="20"/>
                <w:szCs w:val="20"/>
              </w:rPr>
              <w:t>p</w:t>
            </w:r>
            <w:r w:rsidRPr="00213801">
              <w:rPr>
                <w:sz w:val="20"/>
                <w:szCs w:val="20"/>
              </w:rPr>
              <w:t>overty</w:t>
            </w:r>
          </w:p>
        </w:tc>
        <w:tc>
          <w:tcPr>
            <w:tcW w:w="4805" w:type="dxa"/>
            <w:shd w:val="clear" w:color="auto" w:fill="auto"/>
            <w:tcMar>
              <w:top w:w="100" w:type="dxa"/>
              <w:left w:w="100" w:type="dxa"/>
              <w:bottom w:w="100" w:type="dxa"/>
              <w:right w:w="100" w:type="dxa"/>
            </w:tcMar>
          </w:tcPr>
          <w:p w14:paraId="7ACF47B8" w14:textId="77777777" w:rsidR="00C61127" w:rsidRPr="00213801" w:rsidRDefault="00C61127" w:rsidP="007061A6">
            <w:pPr>
              <w:rPr>
                <w:sz w:val="20"/>
                <w:szCs w:val="20"/>
              </w:rPr>
            </w:pPr>
            <w:r w:rsidRPr="00213801">
              <w:rPr>
                <w:color w:val="000000"/>
                <w:sz w:val="20"/>
                <w:szCs w:val="20"/>
              </w:rPr>
              <w:t>Thirteen indicators are used to measure multidimensional poverty, wellbeing</w:t>
            </w:r>
            <w:r>
              <w:rPr>
                <w:color w:val="000000"/>
                <w:sz w:val="20"/>
                <w:szCs w:val="20"/>
              </w:rPr>
              <w:t>,</w:t>
            </w:r>
            <w:r w:rsidRPr="00213801">
              <w:rPr>
                <w:color w:val="000000"/>
                <w:sz w:val="20"/>
                <w:szCs w:val="20"/>
              </w:rPr>
              <w:t xml:space="preserve"> and social deprivation</w:t>
            </w:r>
            <w:r>
              <w:rPr>
                <w:color w:val="000000"/>
                <w:sz w:val="20"/>
                <w:szCs w:val="20"/>
              </w:rPr>
              <w:t xml:space="preserve"> in Mexico; t</w:t>
            </w:r>
            <w:r w:rsidRPr="00213801">
              <w:rPr>
                <w:color w:val="000000"/>
                <w:sz w:val="20"/>
                <w:szCs w:val="20"/>
              </w:rPr>
              <w:t>he unit is the percentage of poverty</w:t>
            </w:r>
            <w:r w:rsidRPr="00213801">
              <w:rPr>
                <w:sz w:val="20"/>
                <w:szCs w:val="20"/>
              </w:rPr>
              <w:t xml:space="preserve"> in the municipality</w:t>
            </w:r>
            <w:r>
              <w:rPr>
                <w:sz w:val="20"/>
                <w:szCs w:val="20"/>
              </w:rPr>
              <w:t xml:space="preserve"> </w:t>
            </w:r>
            <w:r>
              <w:rPr>
                <w:color w:val="000000"/>
                <w:sz w:val="20"/>
                <w:szCs w:val="20"/>
              </w:rPr>
              <w:t>(2010 data)</w:t>
            </w:r>
            <w:r>
              <w:rPr>
                <w:sz w:val="20"/>
                <w:szCs w:val="20"/>
              </w:rPr>
              <w:t xml:space="preserve">. </w:t>
            </w:r>
          </w:p>
        </w:tc>
        <w:tc>
          <w:tcPr>
            <w:tcW w:w="1850" w:type="dxa"/>
            <w:shd w:val="clear" w:color="auto" w:fill="auto"/>
            <w:tcMar>
              <w:top w:w="100" w:type="dxa"/>
              <w:left w:w="100" w:type="dxa"/>
              <w:bottom w:w="100" w:type="dxa"/>
              <w:right w:w="100" w:type="dxa"/>
            </w:tcMar>
          </w:tcPr>
          <w:p w14:paraId="7CFF6204" w14:textId="77777777" w:rsidR="00C61127" w:rsidRPr="00213801" w:rsidRDefault="00C61127" w:rsidP="007061A6">
            <w:pPr>
              <w:jc w:val="center"/>
              <w:rPr>
                <w:sz w:val="20"/>
                <w:szCs w:val="20"/>
              </w:rPr>
            </w:pPr>
            <w:r w:rsidRPr="00213801">
              <w:rPr>
                <w:sz w:val="20"/>
                <w:szCs w:val="20"/>
              </w:rPr>
              <w:t>+/-</w:t>
            </w:r>
          </w:p>
        </w:tc>
        <w:tc>
          <w:tcPr>
            <w:tcW w:w="1570" w:type="dxa"/>
            <w:shd w:val="clear" w:color="auto" w:fill="auto"/>
            <w:tcMar>
              <w:top w:w="100" w:type="dxa"/>
              <w:left w:w="100" w:type="dxa"/>
              <w:bottom w:w="100" w:type="dxa"/>
              <w:right w:w="100" w:type="dxa"/>
            </w:tcMar>
          </w:tcPr>
          <w:p w14:paraId="6C601D2D" w14:textId="64D29DF9" w:rsidR="00C61127" w:rsidRPr="00213801" w:rsidRDefault="00C61127" w:rsidP="007061A6">
            <w:pPr>
              <w:rPr>
                <w:sz w:val="20"/>
                <w:szCs w:val="20"/>
              </w:rPr>
            </w:pPr>
            <w:bookmarkStart w:id="30" w:name="_Hlk82705454"/>
            <w:r w:rsidRPr="00213801">
              <w:rPr>
                <w:sz w:val="20"/>
                <w:szCs w:val="20"/>
              </w:rPr>
              <w:t xml:space="preserve">National Council for the Evaluation of Social Development </w:t>
            </w:r>
            <w:bookmarkEnd w:id="30"/>
            <w:r w:rsidRPr="00213801">
              <w:rPr>
                <w:sz w:val="20"/>
                <w:szCs w:val="20"/>
              </w:rPr>
              <w:t>(CONEVAL)</w:t>
            </w:r>
          </w:p>
        </w:tc>
      </w:tr>
      <w:tr w:rsidR="00C61127" w:rsidRPr="00A6009C" w14:paraId="76E1A050" w14:textId="77777777" w:rsidTr="007061A6">
        <w:tc>
          <w:tcPr>
            <w:tcW w:w="1700" w:type="dxa"/>
            <w:shd w:val="clear" w:color="auto" w:fill="auto"/>
            <w:tcMar>
              <w:top w:w="100" w:type="dxa"/>
              <w:left w:w="100" w:type="dxa"/>
              <w:bottom w:w="100" w:type="dxa"/>
              <w:right w:w="100" w:type="dxa"/>
            </w:tcMar>
          </w:tcPr>
          <w:p w14:paraId="0B56EC88" w14:textId="4A4C81F2" w:rsidR="00C61127" w:rsidRPr="00A6009C" w:rsidRDefault="00C61127" w:rsidP="007061A6">
            <w:pPr>
              <w:rPr>
                <w:sz w:val="20"/>
                <w:szCs w:val="20"/>
              </w:rPr>
            </w:pPr>
            <w:r w:rsidRPr="00A6009C">
              <w:rPr>
                <w:sz w:val="20"/>
                <w:szCs w:val="20"/>
              </w:rPr>
              <w:t>Cities</w:t>
            </w:r>
            <w:r w:rsidR="00E40812" w:rsidRPr="00E40812">
              <w:rPr>
                <w:sz w:val="20"/>
                <w:szCs w:val="20"/>
                <w:vertAlign w:val="superscript"/>
              </w:rPr>
              <w:t>3</w:t>
            </w:r>
          </w:p>
        </w:tc>
        <w:tc>
          <w:tcPr>
            <w:tcW w:w="4805" w:type="dxa"/>
            <w:shd w:val="clear" w:color="auto" w:fill="auto"/>
            <w:tcMar>
              <w:top w:w="100" w:type="dxa"/>
              <w:left w:w="100" w:type="dxa"/>
              <w:bottom w:w="100" w:type="dxa"/>
              <w:right w:w="100" w:type="dxa"/>
            </w:tcMar>
          </w:tcPr>
          <w:p w14:paraId="49873651" w14:textId="7A861FA7" w:rsidR="00690613" w:rsidRPr="00A6009C" w:rsidRDefault="00690613" w:rsidP="00690613">
            <w:pPr>
              <w:rPr>
                <w:sz w:val="20"/>
                <w:szCs w:val="20"/>
              </w:rPr>
            </w:pPr>
            <w:r>
              <w:rPr>
                <w:sz w:val="20"/>
                <w:szCs w:val="20"/>
              </w:rPr>
              <w:t>The count of the number</w:t>
            </w:r>
            <w:r w:rsidRPr="00A6009C">
              <w:rPr>
                <w:sz w:val="20"/>
                <w:szCs w:val="20"/>
              </w:rPr>
              <w:t xml:space="preserve"> of </w:t>
            </w:r>
            <w:r>
              <w:rPr>
                <w:sz w:val="20"/>
                <w:szCs w:val="20"/>
              </w:rPr>
              <w:t xml:space="preserve">localities and </w:t>
            </w:r>
            <w:r w:rsidRPr="00A6009C">
              <w:rPr>
                <w:sz w:val="20"/>
                <w:szCs w:val="20"/>
              </w:rPr>
              <w:t xml:space="preserve">cities </w:t>
            </w:r>
            <w:r>
              <w:rPr>
                <w:sz w:val="20"/>
                <w:szCs w:val="20"/>
              </w:rPr>
              <w:t xml:space="preserve">in 2010 with at least 2,500 persons. </w:t>
            </w:r>
          </w:p>
          <w:p w14:paraId="05BD6A41" w14:textId="77777777" w:rsidR="00C61127" w:rsidRPr="00A6009C" w:rsidRDefault="00C61127" w:rsidP="007061A6">
            <w:pPr>
              <w:rPr>
                <w:sz w:val="20"/>
                <w:szCs w:val="20"/>
              </w:rPr>
            </w:pPr>
          </w:p>
        </w:tc>
        <w:tc>
          <w:tcPr>
            <w:tcW w:w="1850" w:type="dxa"/>
            <w:shd w:val="clear" w:color="auto" w:fill="auto"/>
            <w:tcMar>
              <w:top w:w="100" w:type="dxa"/>
              <w:left w:w="100" w:type="dxa"/>
              <w:bottom w:w="100" w:type="dxa"/>
              <w:right w:w="100" w:type="dxa"/>
            </w:tcMar>
          </w:tcPr>
          <w:p w14:paraId="4EA1E72D" w14:textId="14EE9112" w:rsidR="00C61127" w:rsidRPr="00A6009C" w:rsidRDefault="00C23CED" w:rsidP="007061A6">
            <w:pPr>
              <w:ind w:left="720"/>
              <w:rPr>
                <w:sz w:val="20"/>
                <w:szCs w:val="20"/>
              </w:rPr>
            </w:pPr>
            <w:r w:rsidRPr="00213801">
              <w:rPr>
                <w:sz w:val="20"/>
                <w:szCs w:val="20"/>
              </w:rPr>
              <w:t>+/-</w:t>
            </w:r>
          </w:p>
        </w:tc>
        <w:tc>
          <w:tcPr>
            <w:tcW w:w="1570" w:type="dxa"/>
            <w:shd w:val="clear" w:color="auto" w:fill="auto"/>
            <w:tcMar>
              <w:top w:w="100" w:type="dxa"/>
              <w:left w:w="100" w:type="dxa"/>
              <w:bottom w:w="100" w:type="dxa"/>
              <w:right w:w="100" w:type="dxa"/>
            </w:tcMar>
          </w:tcPr>
          <w:p w14:paraId="342E7F97" w14:textId="7F0346EC" w:rsidR="00C61127" w:rsidRPr="00A6009C" w:rsidRDefault="000A5B65" w:rsidP="007061A6">
            <w:pPr>
              <w:rPr>
                <w:sz w:val="20"/>
                <w:szCs w:val="20"/>
              </w:rPr>
            </w:pPr>
            <w:r w:rsidRPr="000E7D60">
              <w:rPr>
                <w:iCs/>
                <w:sz w:val="20"/>
                <w:szCs w:val="20"/>
              </w:rPr>
              <w:t>National Institute of Statistics</w:t>
            </w:r>
            <w:r>
              <w:rPr>
                <w:iCs/>
                <w:sz w:val="20"/>
                <w:szCs w:val="20"/>
              </w:rPr>
              <w:t>,</w:t>
            </w:r>
            <w:r w:rsidRPr="000E7D60">
              <w:rPr>
                <w:iCs/>
                <w:sz w:val="20"/>
                <w:szCs w:val="20"/>
              </w:rPr>
              <w:t xml:space="preserve"> Geography</w:t>
            </w:r>
            <w:r>
              <w:rPr>
                <w:iCs/>
                <w:sz w:val="20"/>
                <w:szCs w:val="20"/>
              </w:rPr>
              <w:t>, and Informatics</w:t>
            </w:r>
            <w:r w:rsidRPr="000E7D60">
              <w:rPr>
                <w:iCs/>
                <w:sz w:val="20"/>
                <w:szCs w:val="20"/>
              </w:rPr>
              <w:t xml:space="preserve"> </w:t>
            </w:r>
            <w:r w:rsidR="00C61127" w:rsidRPr="00A6009C">
              <w:rPr>
                <w:iCs/>
                <w:sz w:val="20"/>
                <w:szCs w:val="20"/>
              </w:rPr>
              <w:t>(INEGI)</w:t>
            </w:r>
          </w:p>
        </w:tc>
      </w:tr>
      <w:tr w:rsidR="00C61127" w:rsidRPr="00A6009C" w14:paraId="73D441E0" w14:textId="77777777" w:rsidTr="007061A6">
        <w:tc>
          <w:tcPr>
            <w:tcW w:w="9925" w:type="dxa"/>
            <w:gridSpan w:val="4"/>
            <w:shd w:val="clear" w:color="auto" w:fill="auto"/>
            <w:tcMar>
              <w:top w:w="100" w:type="dxa"/>
              <w:left w:w="100" w:type="dxa"/>
              <w:bottom w:w="100" w:type="dxa"/>
              <w:right w:w="100" w:type="dxa"/>
            </w:tcMar>
          </w:tcPr>
          <w:p w14:paraId="48D022CF" w14:textId="77777777" w:rsidR="00C61127" w:rsidRPr="00A6009C" w:rsidRDefault="00C61127" w:rsidP="007061A6">
            <w:pPr>
              <w:jc w:val="center"/>
              <w:rPr>
                <w:sz w:val="20"/>
                <w:szCs w:val="20"/>
              </w:rPr>
            </w:pPr>
            <w:r w:rsidRPr="00A6009C">
              <w:rPr>
                <w:b/>
                <w:sz w:val="20"/>
                <w:szCs w:val="20"/>
              </w:rPr>
              <w:t>Institutional</w:t>
            </w:r>
          </w:p>
        </w:tc>
      </w:tr>
      <w:tr w:rsidR="00C61127" w:rsidRPr="00A6009C" w14:paraId="20A6F23A" w14:textId="77777777" w:rsidTr="000A5B65">
        <w:trPr>
          <w:trHeight w:val="951"/>
        </w:trPr>
        <w:tc>
          <w:tcPr>
            <w:tcW w:w="1700" w:type="dxa"/>
            <w:shd w:val="clear" w:color="auto" w:fill="auto"/>
            <w:tcMar>
              <w:top w:w="100" w:type="dxa"/>
              <w:left w:w="100" w:type="dxa"/>
              <w:bottom w:w="100" w:type="dxa"/>
              <w:right w:w="100" w:type="dxa"/>
            </w:tcMar>
          </w:tcPr>
          <w:p w14:paraId="30F0370C" w14:textId="77777777" w:rsidR="00C61127" w:rsidRPr="00A6009C" w:rsidRDefault="00C61127" w:rsidP="007061A6">
            <w:pPr>
              <w:rPr>
                <w:sz w:val="20"/>
                <w:szCs w:val="20"/>
              </w:rPr>
            </w:pPr>
            <w:r w:rsidRPr="00A6009C">
              <w:rPr>
                <w:sz w:val="20"/>
                <w:szCs w:val="20"/>
              </w:rPr>
              <w:t>Private tenure</w:t>
            </w:r>
          </w:p>
        </w:tc>
        <w:tc>
          <w:tcPr>
            <w:tcW w:w="4805" w:type="dxa"/>
            <w:shd w:val="clear" w:color="auto" w:fill="auto"/>
            <w:tcMar>
              <w:top w:w="100" w:type="dxa"/>
              <w:left w:w="100" w:type="dxa"/>
              <w:bottom w:w="100" w:type="dxa"/>
              <w:right w:w="100" w:type="dxa"/>
            </w:tcMar>
          </w:tcPr>
          <w:p w14:paraId="0A7C86D4" w14:textId="77777777" w:rsidR="00C61127" w:rsidRPr="000A5B65" w:rsidRDefault="00C61127" w:rsidP="007061A6">
            <w:pPr>
              <w:rPr>
                <w:sz w:val="20"/>
                <w:szCs w:val="20"/>
              </w:rPr>
            </w:pPr>
            <w:r w:rsidRPr="000A5B65">
              <w:rPr>
                <w:sz w:val="20"/>
                <w:szCs w:val="20"/>
              </w:rPr>
              <w:t>The percent of private land as of 2008.</w:t>
            </w:r>
          </w:p>
        </w:tc>
        <w:tc>
          <w:tcPr>
            <w:tcW w:w="1850" w:type="dxa"/>
            <w:shd w:val="clear" w:color="auto" w:fill="auto"/>
            <w:tcMar>
              <w:top w:w="100" w:type="dxa"/>
              <w:left w:w="100" w:type="dxa"/>
              <w:bottom w:w="100" w:type="dxa"/>
              <w:right w:w="100" w:type="dxa"/>
            </w:tcMar>
          </w:tcPr>
          <w:p w14:paraId="664D20B8" w14:textId="77777777" w:rsidR="00C61127" w:rsidRPr="00A6009C" w:rsidRDefault="00C61127" w:rsidP="00C61127">
            <w:pPr>
              <w:numPr>
                <w:ilvl w:val="0"/>
                <w:numId w:val="15"/>
              </w:numPr>
              <w:jc w:val="center"/>
              <w:rPr>
                <w:sz w:val="20"/>
                <w:szCs w:val="20"/>
              </w:rPr>
            </w:pPr>
          </w:p>
        </w:tc>
        <w:tc>
          <w:tcPr>
            <w:tcW w:w="1570" w:type="dxa"/>
            <w:shd w:val="clear" w:color="auto" w:fill="auto"/>
            <w:tcMar>
              <w:top w:w="100" w:type="dxa"/>
              <w:left w:w="100" w:type="dxa"/>
              <w:bottom w:w="100" w:type="dxa"/>
              <w:right w:w="100" w:type="dxa"/>
            </w:tcMar>
          </w:tcPr>
          <w:p w14:paraId="37ED2B67" w14:textId="3BC4DA66" w:rsidR="00C61127" w:rsidRPr="00A6009C" w:rsidRDefault="00C61127" w:rsidP="007061A6">
            <w:pPr>
              <w:rPr>
                <w:sz w:val="20"/>
                <w:szCs w:val="20"/>
              </w:rPr>
            </w:pPr>
            <w:bookmarkStart w:id="31" w:name="_Hlk82705754"/>
            <w:r>
              <w:rPr>
                <w:sz w:val="20"/>
                <w:szCs w:val="20"/>
              </w:rPr>
              <w:t xml:space="preserve">National Agrarian Registry </w:t>
            </w:r>
            <w:bookmarkEnd w:id="31"/>
            <w:r>
              <w:rPr>
                <w:sz w:val="20"/>
                <w:szCs w:val="20"/>
              </w:rPr>
              <w:t>(</w:t>
            </w:r>
            <w:r w:rsidRPr="00A6009C">
              <w:rPr>
                <w:sz w:val="20"/>
                <w:szCs w:val="20"/>
              </w:rPr>
              <w:t>RAN</w:t>
            </w:r>
            <w:r>
              <w:rPr>
                <w:sz w:val="20"/>
                <w:szCs w:val="20"/>
              </w:rPr>
              <w:t>)</w:t>
            </w:r>
          </w:p>
        </w:tc>
      </w:tr>
      <w:tr w:rsidR="00C61127" w:rsidRPr="00A6009C" w14:paraId="3B726F98" w14:textId="77777777" w:rsidTr="007061A6">
        <w:tc>
          <w:tcPr>
            <w:tcW w:w="1700" w:type="dxa"/>
            <w:shd w:val="clear" w:color="auto" w:fill="auto"/>
            <w:tcMar>
              <w:top w:w="100" w:type="dxa"/>
              <w:left w:w="100" w:type="dxa"/>
              <w:bottom w:w="100" w:type="dxa"/>
              <w:right w:w="100" w:type="dxa"/>
            </w:tcMar>
          </w:tcPr>
          <w:p w14:paraId="3FA74C73" w14:textId="05463221" w:rsidR="00C61127" w:rsidRPr="009D241B" w:rsidRDefault="00B7333B" w:rsidP="007061A6">
            <w:pPr>
              <w:rPr>
                <w:color w:val="000000" w:themeColor="text1"/>
                <w:sz w:val="20"/>
                <w:szCs w:val="20"/>
              </w:rPr>
            </w:pPr>
            <w:r>
              <w:rPr>
                <w:color w:val="000000" w:themeColor="text1"/>
                <w:sz w:val="20"/>
                <w:szCs w:val="20"/>
              </w:rPr>
              <w:t>Natural p</w:t>
            </w:r>
            <w:r w:rsidR="00C61127" w:rsidRPr="009D241B">
              <w:rPr>
                <w:color w:val="000000" w:themeColor="text1"/>
                <w:sz w:val="20"/>
                <w:szCs w:val="20"/>
              </w:rPr>
              <w:t xml:space="preserve">rotected </w:t>
            </w:r>
            <w:r w:rsidR="00C61127">
              <w:rPr>
                <w:color w:val="000000" w:themeColor="text1"/>
                <w:sz w:val="20"/>
                <w:szCs w:val="20"/>
              </w:rPr>
              <w:t>a</w:t>
            </w:r>
            <w:r w:rsidR="00C61127" w:rsidRPr="009D241B">
              <w:rPr>
                <w:color w:val="000000" w:themeColor="text1"/>
                <w:sz w:val="20"/>
                <w:szCs w:val="20"/>
              </w:rPr>
              <w:t>reas</w:t>
            </w:r>
            <w:r>
              <w:rPr>
                <w:color w:val="000000" w:themeColor="text1"/>
                <w:sz w:val="20"/>
                <w:szCs w:val="20"/>
              </w:rPr>
              <w:t xml:space="preserve"> (NPAs)</w:t>
            </w:r>
          </w:p>
        </w:tc>
        <w:tc>
          <w:tcPr>
            <w:tcW w:w="4805" w:type="dxa"/>
            <w:shd w:val="clear" w:color="auto" w:fill="auto"/>
            <w:tcMar>
              <w:top w:w="100" w:type="dxa"/>
              <w:left w:w="100" w:type="dxa"/>
              <w:bottom w:w="100" w:type="dxa"/>
              <w:right w:w="100" w:type="dxa"/>
            </w:tcMar>
          </w:tcPr>
          <w:p w14:paraId="102CA628" w14:textId="47E6E67D" w:rsidR="00C61127" w:rsidRPr="009D241B" w:rsidRDefault="00C61127" w:rsidP="007061A6">
            <w:pPr>
              <w:rPr>
                <w:color w:val="000000" w:themeColor="text1"/>
                <w:sz w:val="20"/>
                <w:szCs w:val="20"/>
              </w:rPr>
            </w:pPr>
            <w:r>
              <w:rPr>
                <w:color w:val="000000" w:themeColor="text1"/>
                <w:sz w:val="20"/>
                <w:szCs w:val="20"/>
              </w:rPr>
              <w:t>The p</w:t>
            </w:r>
            <w:r w:rsidRPr="009D241B">
              <w:rPr>
                <w:color w:val="000000" w:themeColor="text1"/>
                <w:sz w:val="20"/>
                <w:szCs w:val="20"/>
              </w:rPr>
              <w:t xml:space="preserve">ercent </w:t>
            </w:r>
            <w:r w:rsidRPr="009D241B">
              <w:rPr>
                <w:color w:val="000000" w:themeColor="text1"/>
                <w:sz w:val="20"/>
                <w:szCs w:val="20"/>
                <w:shd w:val="clear" w:color="auto" w:fill="FFFFFF"/>
              </w:rPr>
              <w:t xml:space="preserve">of </w:t>
            </w:r>
            <w:r w:rsidR="00032F3F">
              <w:rPr>
                <w:color w:val="000000" w:themeColor="text1"/>
                <w:sz w:val="20"/>
                <w:szCs w:val="20"/>
                <w:shd w:val="clear" w:color="auto" w:fill="FFFFFF"/>
              </w:rPr>
              <w:t xml:space="preserve">natural </w:t>
            </w:r>
            <w:r w:rsidRPr="009D241B">
              <w:rPr>
                <w:color w:val="000000" w:themeColor="text1"/>
                <w:sz w:val="20"/>
                <w:szCs w:val="20"/>
                <w:shd w:val="clear" w:color="auto" w:fill="FFFFFF"/>
              </w:rPr>
              <w:t>protected area</w:t>
            </w:r>
            <w:r>
              <w:rPr>
                <w:color w:val="000000" w:themeColor="text1"/>
                <w:sz w:val="20"/>
                <w:szCs w:val="20"/>
                <w:shd w:val="clear" w:color="auto" w:fill="FFFFFF"/>
              </w:rPr>
              <w:t>s</w:t>
            </w:r>
            <w:r w:rsidRPr="009D241B">
              <w:rPr>
                <w:color w:val="000000" w:themeColor="text1"/>
                <w:sz w:val="20"/>
                <w:szCs w:val="20"/>
                <w:shd w:val="clear" w:color="auto" w:fill="FFFFFF"/>
              </w:rPr>
              <w:t xml:space="preserve"> (federal, state, private, </w:t>
            </w:r>
            <w:r>
              <w:rPr>
                <w:color w:val="000000" w:themeColor="text1"/>
                <w:sz w:val="20"/>
                <w:szCs w:val="20"/>
                <w:shd w:val="clear" w:color="auto" w:fill="FFFFFF"/>
              </w:rPr>
              <w:t xml:space="preserve">or </w:t>
            </w:r>
            <w:r w:rsidRPr="009D241B">
              <w:rPr>
                <w:color w:val="000000" w:themeColor="text1"/>
                <w:sz w:val="20"/>
                <w:szCs w:val="20"/>
                <w:shd w:val="clear" w:color="auto" w:fill="FFFFFF"/>
              </w:rPr>
              <w:t xml:space="preserve">communal) </w:t>
            </w:r>
            <w:r>
              <w:rPr>
                <w:color w:val="000000" w:themeColor="text1"/>
                <w:sz w:val="20"/>
                <w:szCs w:val="20"/>
                <w:shd w:val="clear" w:color="auto" w:fill="FFFFFF"/>
              </w:rPr>
              <w:t xml:space="preserve">as of </w:t>
            </w:r>
            <w:r w:rsidRPr="009D241B">
              <w:rPr>
                <w:color w:val="000000" w:themeColor="text1"/>
                <w:sz w:val="20"/>
                <w:szCs w:val="20"/>
                <w:shd w:val="clear" w:color="auto" w:fill="FFFFFF"/>
              </w:rPr>
              <w:t>2008.</w:t>
            </w:r>
          </w:p>
          <w:p w14:paraId="1BEEFFDC" w14:textId="77777777" w:rsidR="00C61127" w:rsidRPr="009D241B" w:rsidRDefault="00C61127" w:rsidP="007061A6">
            <w:pPr>
              <w:rPr>
                <w:color w:val="000000" w:themeColor="text1"/>
                <w:sz w:val="20"/>
                <w:szCs w:val="20"/>
              </w:rPr>
            </w:pPr>
          </w:p>
          <w:p w14:paraId="3ADA5EA8" w14:textId="77777777" w:rsidR="00C61127" w:rsidRPr="009D241B" w:rsidRDefault="00C61127" w:rsidP="007061A6">
            <w:pPr>
              <w:rPr>
                <w:color w:val="000000" w:themeColor="text1"/>
                <w:sz w:val="20"/>
                <w:szCs w:val="20"/>
              </w:rPr>
            </w:pPr>
          </w:p>
        </w:tc>
        <w:tc>
          <w:tcPr>
            <w:tcW w:w="1850" w:type="dxa"/>
            <w:shd w:val="clear" w:color="auto" w:fill="auto"/>
            <w:tcMar>
              <w:top w:w="100" w:type="dxa"/>
              <w:left w:w="100" w:type="dxa"/>
              <w:bottom w:w="100" w:type="dxa"/>
              <w:right w:w="100" w:type="dxa"/>
            </w:tcMar>
          </w:tcPr>
          <w:p w14:paraId="666E34A9" w14:textId="77777777" w:rsidR="00C61127" w:rsidRPr="00A6009C" w:rsidRDefault="00C61127" w:rsidP="007061A6">
            <w:pPr>
              <w:ind w:left="720"/>
              <w:rPr>
                <w:sz w:val="20"/>
                <w:szCs w:val="20"/>
              </w:rPr>
            </w:pPr>
            <w:r w:rsidRPr="00A6009C">
              <w:rPr>
                <w:sz w:val="20"/>
                <w:szCs w:val="20"/>
              </w:rPr>
              <w:t>+/-</w:t>
            </w:r>
          </w:p>
        </w:tc>
        <w:tc>
          <w:tcPr>
            <w:tcW w:w="1570" w:type="dxa"/>
            <w:shd w:val="clear" w:color="auto" w:fill="auto"/>
            <w:tcMar>
              <w:top w:w="100" w:type="dxa"/>
              <w:left w:w="100" w:type="dxa"/>
              <w:bottom w:w="100" w:type="dxa"/>
              <w:right w:w="100" w:type="dxa"/>
            </w:tcMar>
          </w:tcPr>
          <w:p w14:paraId="2CE72B3C" w14:textId="090EB137" w:rsidR="00C61127" w:rsidRPr="009D241B" w:rsidRDefault="00C61127" w:rsidP="007061A6">
            <w:pPr>
              <w:rPr>
                <w:iCs/>
                <w:sz w:val="20"/>
                <w:szCs w:val="20"/>
              </w:rPr>
            </w:pPr>
            <w:bookmarkStart w:id="32" w:name="_Hlk82706000"/>
            <w:r>
              <w:rPr>
                <w:iCs/>
                <w:sz w:val="20"/>
                <w:szCs w:val="20"/>
              </w:rPr>
              <w:t xml:space="preserve">National Commission of Protected Areas </w:t>
            </w:r>
            <w:bookmarkEnd w:id="32"/>
            <w:r>
              <w:rPr>
                <w:iCs/>
                <w:sz w:val="20"/>
                <w:szCs w:val="20"/>
              </w:rPr>
              <w:t>(CONANP)</w:t>
            </w:r>
          </w:p>
        </w:tc>
      </w:tr>
      <w:tr w:rsidR="00C61127" w:rsidRPr="00A6009C" w14:paraId="65B0ECB3" w14:textId="77777777" w:rsidTr="007061A6">
        <w:trPr>
          <w:trHeight w:val="366"/>
        </w:trPr>
        <w:tc>
          <w:tcPr>
            <w:tcW w:w="1700" w:type="dxa"/>
            <w:shd w:val="clear" w:color="auto" w:fill="auto"/>
            <w:tcMar>
              <w:top w:w="100" w:type="dxa"/>
              <w:left w:w="100" w:type="dxa"/>
              <w:bottom w:w="100" w:type="dxa"/>
              <w:right w:w="100" w:type="dxa"/>
            </w:tcMar>
          </w:tcPr>
          <w:p w14:paraId="302FE90B" w14:textId="77777777" w:rsidR="00C61127" w:rsidRPr="00A6009C" w:rsidRDefault="00C61127" w:rsidP="007061A6">
            <w:pPr>
              <w:rPr>
                <w:sz w:val="20"/>
                <w:szCs w:val="20"/>
              </w:rPr>
            </w:pPr>
            <w:r w:rsidRPr="00A6009C">
              <w:rPr>
                <w:sz w:val="20"/>
                <w:szCs w:val="20"/>
              </w:rPr>
              <w:t>National P</w:t>
            </w:r>
            <w:r>
              <w:rPr>
                <w:sz w:val="20"/>
                <w:szCs w:val="20"/>
              </w:rPr>
              <w:t xml:space="preserve">ES programs </w:t>
            </w:r>
          </w:p>
        </w:tc>
        <w:tc>
          <w:tcPr>
            <w:tcW w:w="4805" w:type="dxa"/>
            <w:shd w:val="clear" w:color="auto" w:fill="auto"/>
            <w:tcMar>
              <w:top w:w="100" w:type="dxa"/>
              <w:left w:w="100" w:type="dxa"/>
              <w:bottom w:w="100" w:type="dxa"/>
              <w:right w:w="100" w:type="dxa"/>
            </w:tcMar>
          </w:tcPr>
          <w:p w14:paraId="390C2822" w14:textId="02B5F8FC" w:rsidR="00C61127" w:rsidRPr="00A6009C" w:rsidRDefault="00C61127" w:rsidP="007061A6">
            <w:pPr>
              <w:rPr>
                <w:sz w:val="20"/>
                <w:szCs w:val="20"/>
              </w:rPr>
            </w:pPr>
            <w:r>
              <w:rPr>
                <w:color w:val="000000" w:themeColor="text1"/>
                <w:sz w:val="20"/>
                <w:szCs w:val="20"/>
              </w:rPr>
              <w:t>The p</w:t>
            </w:r>
            <w:r w:rsidRPr="009D241B">
              <w:rPr>
                <w:color w:val="000000" w:themeColor="text1"/>
                <w:sz w:val="20"/>
                <w:szCs w:val="20"/>
              </w:rPr>
              <w:t xml:space="preserve">ercent </w:t>
            </w:r>
            <w:r w:rsidRPr="009D241B">
              <w:rPr>
                <w:color w:val="000000" w:themeColor="text1"/>
                <w:sz w:val="20"/>
                <w:szCs w:val="20"/>
                <w:shd w:val="clear" w:color="auto" w:fill="FFFFFF"/>
              </w:rPr>
              <w:t xml:space="preserve">of </w:t>
            </w:r>
            <w:r>
              <w:rPr>
                <w:color w:val="000000" w:themeColor="text1"/>
                <w:sz w:val="20"/>
                <w:szCs w:val="20"/>
                <w:shd w:val="clear" w:color="auto" w:fill="FFFFFF"/>
              </w:rPr>
              <w:t>lands receiving n</w:t>
            </w:r>
            <w:r w:rsidRPr="00A6009C">
              <w:rPr>
                <w:sz w:val="20"/>
                <w:szCs w:val="20"/>
              </w:rPr>
              <w:t>ational P</w:t>
            </w:r>
            <w:r>
              <w:rPr>
                <w:sz w:val="20"/>
                <w:szCs w:val="20"/>
              </w:rPr>
              <w:t>E</w:t>
            </w:r>
            <w:r w:rsidRPr="00A6009C">
              <w:rPr>
                <w:sz w:val="20"/>
                <w:szCs w:val="20"/>
              </w:rPr>
              <w:t>S program</w:t>
            </w:r>
            <w:r>
              <w:rPr>
                <w:sz w:val="20"/>
                <w:szCs w:val="20"/>
              </w:rPr>
              <w:t xml:space="preserve"> payments between </w:t>
            </w:r>
            <w:r w:rsidRPr="00A6009C">
              <w:rPr>
                <w:sz w:val="20"/>
                <w:szCs w:val="20"/>
              </w:rPr>
              <w:t>2003-2008</w:t>
            </w:r>
            <w:r>
              <w:rPr>
                <w:sz w:val="20"/>
                <w:szCs w:val="20"/>
              </w:rPr>
              <w:t>. A</w:t>
            </w:r>
            <w:r w:rsidRPr="00A6009C">
              <w:rPr>
                <w:sz w:val="20"/>
                <w:szCs w:val="20"/>
              </w:rPr>
              <w:t>ll</w:t>
            </w:r>
            <w:r>
              <w:rPr>
                <w:sz w:val="20"/>
                <w:szCs w:val="20"/>
              </w:rPr>
              <w:t xml:space="preserve"> payment</w:t>
            </w:r>
            <w:r w:rsidRPr="00A6009C">
              <w:rPr>
                <w:sz w:val="20"/>
                <w:szCs w:val="20"/>
              </w:rPr>
              <w:t xml:space="preserve"> modalities (carbon, water, </w:t>
            </w:r>
            <w:r w:rsidR="00441695">
              <w:rPr>
                <w:sz w:val="20"/>
                <w:szCs w:val="20"/>
              </w:rPr>
              <w:t xml:space="preserve">agroforestry, and </w:t>
            </w:r>
            <w:r w:rsidRPr="00A6009C">
              <w:rPr>
                <w:sz w:val="20"/>
                <w:szCs w:val="20"/>
              </w:rPr>
              <w:t>biodiversity)</w:t>
            </w:r>
            <w:r>
              <w:rPr>
                <w:sz w:val="20"/>
                <w:szCs w:val="20"/>
              </w:rPr>
              <w:t xml:space="preserve"> were summed. </w:t>
            </w:r>
          </w:p>
        </w:tc>
        <w:tc>
          <w:tcPr>
            <w:tcW w:w="1850" w:type="dxa"/>
            <w:shd w:val="clear" w:color="auto" w:fill="auto"/>
            <w:tcMar>
              <w:top w:w="100" w:type="dxa"/>
              <w:left w:w="100" w:type="dxa"/>
              <w:bottom w:w="100" w:type="dxa"/>
              <w:right w:w="100" w:type="dxa"/>
            </w:tcMar>
          </w:tcPr>
          <w:p w14:paraId="226C71BA" w14:textId="77777777" w:rsidR="00C61127" w:rsidRPr="00A6009C" w:rsidRDefault="00C61127" w:rsidP="007061A6">
            <w:pPr>
              <w:jc w:val="center"/>
              <w:rPr>
                <w:sz w:val="20"/>
                <w:szCs w:val="20"/>
              </w:rPr>
            </w:pPr>
            <w:r w:rsidRPr="00A6009C">
              <w:rPr>
                <w:sz w:val="20"/>
                <w:szCs w:val="20"/>
              </w:rPr>
              <w:t>+/-</w:t>
            </w:r>
          </w:p>
        </w:tc>
        <w:tc>
          <w:tcPr>
            <w:tcW w:w="1570" w:type="dxa"/>
            <w:shd w:val="clear" w:color="auto" w:fill="auto"/>
            <w:tcMar>
              <w:top w:w="100" w:type="dxa"/>
              <w:left w:w="100" w:type="dxa"/>
              <w:bottom w:w="100" w:type="dxa"/>
              <w:right w:w="100" w:type="dxa"/>
            </w:tcMar>
          </w:tcPr>
          <w:p w14:paraId="3553AA16" w14:textId="77777777" w:rsidR="00C61127" w:rsidRPr="00A6009C" w:rsidRDefault="00C61127" w:rsidP="007061A6">
            <w:pPr>
              <w:rPr>
                <w:sz w:val="20"/>
                <w:szCs w:val="20"/>
              </w:rPr>
            </w:pPr>
            <w:r>
              <w:rPr>
                <w:sz w:val="20"/>
                <w:szCs w:val="20"/>
              </w:rPr>
              <w:t>National Forestry Commission (</w:t>
            </w:r>
            <w:r w:rsidRPr="00A6009C">
              <w:rPr>
                <w:sz w:val="20"/>
                <w:szCs w:val="20"/>
              </w:rPr>
              <w:t>CONAFOR</w:t>
            </w:r>
            <w:r>
              <w:rPr>
                <w:sz w:val="20"/>
                <w:szCs w:val="20"/>
              </w:rPr>
              <w:t>)</w:t>
            </w:r>
          </w:p>
        </w:tc>
      </w:tr>
      <w:tr w:rsidR="00C61127" w:rsidRPr="00A6009C" w14:paraId="761FFE1D" w14:textId="77777777" w:rsidTr="007061A6">
        <w:tc>
          <w:tcPr>
            <w:tcW w:w="1700" w:type="dxa"/>
            <w:shd w:val="clear" w:color="auto" w:fill="auto"/>
            <w:tcMar>
              <w:top w:w="100" w:type="dxa"/>
              <w:left w:w="100" w:type="dxa"/>
              <w:bottom w:w="100" w:type="dxa"/>
              <w:right w:w="100" w:type="dxa"/>
            </w:tcMar>
          </w:tcPr>
          <w:p w14:paraId="4F757FA5" w14:textId="10FA3B70" w:rsidR="00C61127" w:rsidRPr="00A6009C" w:rsidRDefault="008858A0" w:rsidP="007061A6">
            <w:pPr>
              <w:rPr>
                <w:sz w:val="20"/>
                <w:szCs w:val="20"/>
              </w:rPr>
            </w:pPr>
            <w:r>
              <w:rPr>
                <w:sz w:val="20"/>
                <w:szCs w:val="20"/>
              </w:rPr>
              <w:t>Watersheds and Cities</w:t>
            </w:r>
            <w:r w:rsidR="00C61127">
              <w:rPr>
                <w:sz w:val="20"/>
                <w:szCs w:val="20"/>
              </w:rPr>
              <w:t xml:space="preserve"> program</w:t>
            </w:r>
          </w:p>
        </w:tc>
        <w:tc>
          <w:tcPr>
            <w:tcW w:w="4805" w:type="dxa"/>
            <w:shd w:val="clear" w:color="auto" w:fill="auto"/>
            <w:tcMar>
              <w:top w:w="100" w:type="dxa"/>
              <w:left w:w="100" w:type="dxa"/>
              <w:bottom w:w="100" w:type="dxa"/>
              <w:right w:w="100" w:type="dxa"/>
            </w:tcMar>
          </w:tcPr>
          <w:p w14:paraId="69AEB701" w14:textId="0F04A34C" w:rsidR="00C61127" w:rsidRPr="00A6009C" w:rsidRDefault="00415AAE" w:rsidP="007061A6">
            <w:pPr>
              <w:rPr>
                <w:sz w:val="20"/>
                <w:szCs w:val="20"/>
              </w:rPr>
            </w:pPr>
            <w:r>
              <w:rPr>
                <w:sz w:val="20"/>
                <w:szCs w:val="20"/>
              </w:rPr>
              <w:t>Binary</w:t>
            </w:r>
            <w:r w:rsidR="00C61127" w:rsidRPr="00A6009C">
              <w:rPr>
                <w:sz w:val="20"/>
                <w:szCs w:val="20"/>
              </w:rPr>
              <w:t xml:space="preserve"> variable if </w:t>
            </w:r>
            <w:r w:rsidR="00C61127">
              <w:rPr>
                <w:sz w:val="20"/>
                <w:szCs w:val="20"/>
              </w:rPr>
              <w:t xml:space="preserve">municipality had the </w:t>
            </w:r>
            <w:r w:rsidR="008858A0">
              <w:rPr>
                <w:sz w:val="20"/>
                <w:szCs w:val="20"/>
              </w:rPr>
              <w:t>Watersheds and Cities</w:t>
            </w:r>
            <w:r w:rsidR="00C61127">
              <w:rPr>
                <w:sz w:val="20"/>
                <w:szCs w:val="20"/>
              </w:rPr>
              <w:t xml:space="preserve"> </w:t>
            </w:r>
            <w:r>
              <w:rPr>
                <w:sz w:val="20"/>
                <w:szCs w:val="20"/>
              </w:rPr>
              <w:t>p</w:t>
            </w:r>
            <w:r w:rsidR="00C61127">
              <w:rPr>
                <w:sz w:val="20"/>
                <w:szCs w:val="20"/>
              </w:rPr>
              <w:t>rogram</w:t>
            </w:r>
            <w:r w:rsidR="00AA1770">
              <w:rPr>
                <w:sz w:val="20"/>
                <w:szCs w:val="20"/>
              </w:rPr>
              <w:t xml:space="preserve"> by 2008.</w:t>
            </w:r>
          </w:p>
        </w:tc>
        <w:tc>
          <w:tcPr>
            <w:tcW w:w="1850" w:type="dxa"/>
            <w:shd w:val="clear" w:color="auto" w:fill="auto"/>
            <w:tcMar>
              <w:top w:w="100" w:type="dxa"/>
              <w:left w:w="100" w:type="dxa"/>
              <w:bottom w:w="100" w:type="dxa"/>
              <w:right w:w="100" w:type="dxa"/>
            </w:tcMar>
          </w:tcPr>
          <w:p w14:paraId="6EAF87F0" w14:textId="77777777" w:rsidR="00C61127" w:rsidRPr="00A6009C" w:rsidRDefault="00C61127" w:rsidP="007061A6">
            <w:pPr>
              <w:jc w:val="center"/>
              <w:rPr>
                <w:sz w:val="20"/>
                <w:szCs w:val="20"/>
              </w:rPr>
            </w:pPr>
            <w:r>
              <w:rPr>
                <w:sz w:val="20"/>
                <w:szCs w:val="20"/>
              </w:rPr>
              <w:t>+</w:t>
            </w:r>
          </w:p>
        </w:tc>
        <w:tc>
          <w:tcPr>
            <w:tcW w:w="1570" w:type="dxa"/>
            <w:shd w:val="clear" w:color="auto" w:fill="auto"/>
            <w:tcMar>
              <w:top w:w="100" w:type="dxa"/>
              <w:left w:w="100" w:type="dxa"/>
              <w:bottom w:w="100" w:type="dxa"/>
              <w:right w:w="100" w:type="dxa"/>
            </w:tcMar>
          </w:tcPr>
          <w:p w14:paraId="5EFEF593" w14:textId="77777777" w:rsidR="00C61127" w:rsidRPr="00A6009C" w:rsidRDefault="00C61127" w:rsidP="007061A6">
            <w:pPr>
              <w:rPr>
                <w:sz w:val="20"/>
                <w:szCs w:val="20"/>
              </w:rPr>
            </w:pPr>
            <w:bookmarkStart w:id="33" w:name="_Hlk82706161"/>
            <w:r>
              <w:rPr>
                <w:sz w:val="20"/>
                <w:szCs w:val="20"/>
              </w:rPr>
              <w:t>Mexican Fund for the Conservation of Nature</w:t>
            </w:r>
            <w:bookmarkEnd w:id="33"/>
            <w:r>
              <w:rPr>
                <w:sz w:val="20"/>
                <w:szCs w:val="20"/>
              </w:rPr>
              <w:t xml:space="preserve"> (FMCN)</w:t>
            </w:r>
          </w:p>
        </w:tc>
      </w:tr>
      <w:tr w:rsidR="00C61127" w:rsidRPr="00A6009C" w14:paraId="11F2ABB4" w14:textId="77777777" w:rsidTr="007061A6">
        <w:tc>
          <w:tcPr>
            <w:tcW w:w="1700" w:type="dxa"/>
            <w:shd w:val="clear" w:color="auto" w:fill="auto"/>
            <w:tcMar>
              <w:top w:w="100" w:type="dxa"/>
              <w:left w:w="100" w:type="dxa"/>
              <w:bottom w:w="100" w:type="dxa"/>
              <w:right w:w="100" w:type="dxa"/>
            </w:tcMar>
          </w:tcPr>
          <w:p w14:paraId="44648616" w14:textId="77777777" w:rsidR="00C61127" w:rsidRDefault="00C61127" w:rsidP="007061A6">
            <w:pPr>
              <w:rPr>
                <w:sz w:val="20"/>
                <w:szCs w:val="20"/>
              </w:rPr>
            </w:pPr>
            <w:r>
              <w:rPr>
                <w:sz w:val="20"/>
                <w:szCs w:val="20"/>
              </w:rPr>
              <w:t>Local PWS counterpart</w:t>
            </w:r>
          </w:p>
        </w:tc>
        <w:tc>
          <w:tcPr>
            <w:tcW w:w="4805" w:type="dxa"/>
            <w:shd w:val="clear" w:color="auto" w:fill="auto"/>
            <w:tcMar>
              <w:top w:w="100" w:type="dxa"/>
              <w:left w:w="100" w:type="dxa"/>
              <w:bottom w:w="100" w:type="dxa"/>
              <w:right w:w="100" w:type="dxa"/>
            </w:tcMar>
          </w:tcPr>
          <w:p w14:paraId="5F78D507" w14:textId="0AE502BB" w:rsidR="00C61127" w:rsidRDefault="00C61127" w:rsidP="007061A6">
            <w:pPr>
              <w:rPr>
                <w:sz w:val="20"/>
                <w:szCs w:val="20"/>
              </w:rPr>
            </w:pPr>
            <w:r>
              <w:rPr>
                <w:sz w:val="20"/>
                <w:szCs w:val="20"/>
              </w:rPr>
              <w:t xml:space="preserve">Five dummy variables representing the local PWS partner, where “1” represents presence of that counterpart </w:t>
            </w:r>
            <w:r w:rsidR="00415AAE">
              <w:rPr>
                <w:sz w:val="20"/>
                <w:szCs w:val="20"/>
              </w:rPr>
              <w:t>and “0” absence. Counterparts include</w:t>
            </w:r>
            <w:r>
              <w:rPr>
                <w:sz w:val="20"/>
                <w:szCs w:val="20"/>
              </w:rPr>
              <w:t xml:space="preserve"> state government, municipal government,</w:t>
            </w:r>
            <w:r w:rsidR="008B0197">
              <w:rPr>
                <w:sz w:val="20"/>
                <w:szCs w:val="20"/>
              </w:rPr>
              <w:t xml:space="preserve"> non-governmental organization</w:t>
            </w:r>
            <w:r>
              <w:rPr>
                <w:sz w:val="20"/>
                <w:szCs w:val="20"/>
              </w:rPr>
              <w:t xml:space="preserve">, water utility, </w:t>
            </w:r>
            <w:r w:rsidR="008B0197">
              <w:rPr>
                <w:sz w:val="20"/>
                <w:szCs w:val="20"/>
              </w:rPr>
              <w:t>and</w:t>
            </w:r>
            <w:r>
              <w:rPr>
                <w:sz w:val="20"/>
                <w:szCs w:val="20"/>
              </w:rPr>
              <w:t xml:space="preserve"> private </w:t>
            </w:r>
            <w:r w:rsidR="009B5274">
              <w:rPr>
                <w:sz w:val="20"/>
                <w:szCs w:val="20"/>
              </w:rPr>
              <w:t>industry</w:t>
            </w:r>
            <w:r w:rsidR="008B0197">
              <w:rPr>
                <w:sz w:val="20"/>
                <w:szCs w:val="20"/>
              </w:rPr>
              <w:t>.</w:t>
            </w:r>
          </w:p>
        </w:tc>
        <w:tc>
          <w:tcPr>
            <w:tcW w:w="1850" w:type="dxa"/>
            <w:shd w:val="clear" w:color="auto" w:fill="auto"/>
            <w:tcMar>
              <w:top w:w="100" w:type="dxa"/>
              <w:left w:w="100" w:type="dxa"/>
              <w:bottom w:w="100" w:type="dxa"/>
              <w:right w:w="100" w:type="dxa"/>
            </w:tcMar>
          </w:tcPr>
          <w:p w14:paraId="399161FB" w14:textId="77777777" w:rsidR="00C61127" w:rsidRDefault="00C61127" w:rsidP="007061A6">
            <w:pPr>
              <w:jc w:val="center"/>
              <w:rPr>
                <w:sz w:val="20"/>
                <w:szCs w:val="20"/>
              </w:rPr>
            </w:pPr>
          </w:p>
          <w:p w14:paraId="1968BE5E" w14:textId="77777777" w:rsidR="00C61127" w:rsidRDefault="00C61127" w:rsidP="007061A6">
            <w:pPr>
              <w:rPr>
                <w:sz w:val="20"/>
                <w:szCs w:val="20"/>
              </w:rPr>
            </w:pPr>
          </w:p>
          <w:p w14:paraId="625BCA01" w14:textId="77777777" w:rsidR="00C61127" w:rsidRPr="00546C04" w:rsidRDefault="00C61127" w:rsidP="007061A6">
            <w:pPr>
              <w:jc w:val="center"/>
              <w:rPr>
                <w:sz w:val="20"/>
                <w:szCs w:val="20"/>
              </w:rPr>
            </w:pPr>
            <w:r w:rsidRPr="00A6009C">
              <w:rPr>
                <w:sz w:val="20"/>
                <w:szCs w:val="20"/>
              </w:rPr>
              <w:t>+/-</w:t>
            </w:r>
          </w:p>
        </w:tc>
        <w:tc>
          <w:tcPr>
            <w:tcW w:w="1570" w:type="dxa"/>
            <w:shd w:val="clear" w:color="auto" w:fill="auto"/>
            <w:tcMar>
              <w:top w:w="100" w:type="dxa"/>
              <w:left w:w="100" w:type="dxa"/>
              <w:bottom w:w="100" w:type="dxa"/>
              <w:right w:w="100" w:type="dxa"/>
            </w:tcMar>
          </w:tcPr>
          <w:p w14:paraId="7661687E" w14:textId="77777777" w:rsidR="00C61127" w:rsidRDefault="00C61127" w:rsidP="007061A6">
            <w:pPr>
              <w:rPr>
                <w:sz w:val="20"/>
                <w:szCs w:val="20"/>
              </w:rPr>
            </w:pPr>
            <w:r>
              <w:rPr>
                <w:sz w:val="20"/>
                <w:szCs w:val="20"/>
              </w:rPr>
              <w:t>National Forestry Commission (</w:t>
            </w:r>
            <w:r w:rsidRPr="00A6009C">
              <w:rPr>
                <w:sz w:val="20"/>
                <w:szCs w:val="20"/>
              </w:rPr>
              <w:t>CONAFOR</w:t>
            </w:r>
            <w:r>
              <w:rPr>
                <w:sz w:val="20"/>
                <w:szCs w:val="20"/>
              </w:rPr>
              <w:t>)</w:t>
            </w:r>
          </w:p>
        </w:tc>
      </w:tr>
    </w:tbl>
    <w:p w14:paraId="25B1CAAB" w14:textId="5BD30A9E" w:rsidR="00C61127" w:rsidRPr="00036ECA" w:rsidRDefault="0076305D" w:rsidP="00C61127">
      <w:pPr>
        <w:jc w:val="both"/>
        <w:rPr>
          <w:bCs/>
          <w:sz w:val="16"/>
          <w:szCs w:val="16"/>
        </w:rPr>
      </w:pPr>
      <w:r w:rsidRPr="00036ECA">
        <w:rPr>
          <w:bCs/>
          <w:sz w:val="16"/>
          <w:szCs w:val="16"/>
          <w:vertAlign w:val="superscript"/>
        </w:rPr>
        <w:t>1</w:t>
      </w:r>
      <w:r w:rsidRPr="00036ECA">
        <w:rPr>
          <w:bCs/>
          <w:sz w:val="16"/>
          <w:szCs w:val="16"/>
        </w:rPr>
        <w:t xml:space="preserve">We </w:t>
      </w:r>
      <w:r w:rsidR="00036ECA">
        <w:rPr>
          <w:bCs/>
          <w:sz w:val="16"/>
          <w:szCs w:val="16"/>
        </w:rPr>
        <w:t>also tried</w:t>
      </w:r>
      <w:r w:rsidRPr="00036ECA">
        <w:rPr>
          <w:bCs/>
          <w:sz w:val="16"/>
          <w:szCs w:val="16"/>
        </w:rPr>
        <w:t xml:space="preserve"> a hydrological measure of drought hazard (CENAPRED) but this measure relied on rainfall deficit </w:t>
      </w:r>
      <w:r w:rsidR="00036ECA" w:rsidRPr="00036ECA">
        <w:rPr>
          <w:bCs/>
          <w:sz w:val="16"/>
          <w:szCs w:val="16"/>
        </w:rPr>
        <w:t>and</w:t>
      </w:r>
      <w:r w:rsidRPr="00036ECA">
        <w:rPr>
          <w:bCs/>
          <w:sz w:val="16"/>
          <w:szCs w:val="16"/>
        </w:rPr>
        <w:t xml:space="preserve"> was highly skewed toward the northern and more arid parts of Mexico, where there is less forest cover and fewer PWS programs. </w:t>
      </w:r>
      <w:r w:rsidR="00036ECA">
        <w:rPr>
          <w:bCs/>
          <w:sz w:val="16"/>
          <w:szCs w:val="16"/>
        </w:rPr>
        <w:t>No statistical relationship with emergence or persistence were found. For</w:t>
      </w:r>
      <w:r w:rsidR="00036ECA" w:rsidRPr="00036ECA">
        <w:rPr>
          <w:bCs/>
          <w:sz w:val="16"/>
          <w:szCs w:val="16"/>
        </w:rPr>
        <w:t xml:space="preserve"> drought disaster declarations </w:t>
      </w:r>
      <w:r w:rsidR="00036ECA">
        <w:rPr>
          <w:bCs/>
          <w:sz w:val="16"/>
          <w:szCs w:val="16"/>
        </w:rPr>
        <w:t>we explored using the variable as a continuous</w:t>
      </w:r>
      <w:r w:rsidR="00273AB7">
        <w:rPr>
          <w:bCs/>
          <w:sz w:val="16"/>
          <w:szCs w:val="16"/>
        </w:rPr>
        <w:t xml:space="preserve"> variable (incidences ranged between 0 and 10, </w:t>
      </w:r>
      <w:r w:rsidR="00081B49">
        <w:rPr>
          <w:bCs/>
          <w:sz w:val="16"/>
          <w:szCs w:val="16"/>
        </w:rPr>
        <w:t>and</w:t>
      </w:r>
      <w:r w:rsidR="00273AB7">
        <w:rPr>
          <w:bCs/>
          <w:sz w:val="16"/>
          <w:szCs w:val="16"/>
        </w:rPr>
        <w:t xml:space="preserve"> 31% of municipalities </w:t>
      </w:r>
      <w:r w:rsidR="00081B49">
        <w:rPr>
          <w:bCs/>
          <w:sz w:val="16"/>
          <w:szCs w:val="16"/>
        </w:rPr>
        <w:t>had</w:t>
      </w:r>
      <w:r w:rsidR="00273AB7">
        <w:rPr>
          <w:bCs/>
          <w:sz w:val="16"/>
          <w:szCs w:val="16"/>
        </w:rPr>
        <w:t xml:space="preserve"> a value of 0) and as a </w:t>
      </w:r>
      <w:r w:rsidR="00081B49">
        <w:rPr>
          <w:bCs/>
          <w:sz w:val="16"/>
          <w:szCs w:val="16"/>
        </w:rPr>
        <w:t>categorical variable</w:t>
      </w:r>
      <w:r w:rsidR="00273AB7">
        <w:rPr>
          <w:bCs/>
          <w:sz w:val="16"/>
          <w:szCs w:val="16"/>
        </w:rPr>
        <w:t xml:space="preserve"> (0=no incidence, 1=1 incidence, and 2=&gt;1 incidence), but only found statistical significance when used as a binary variable.</w:t>
      </w:r>
    </w:p>
    <w:p w14:paraId="25165D80" w14:textId="77777777" w:rsidR="00E40812" w:rsidRDefault="00273AB7" w:rsidP="00081B49">
      <w:pPr>
        <w:jc w:val="both"/>
        <w:rPr>
          <w:bCs/>
          <w:sz w:val="16"/>
          <w:szCs w:val="16"/>
        </w:rPr>
      </w:pPr>
      <w:r>
        <w:rPr>
          <w:bCs/>
          <w:sz w:val="16"/>
          <w:szCs w:val="16"/>
          <w:vertAlign w:val="superscript"/>
        </w:rPr>
        <w:t>2</w:t>
      </w:r>
      <w:r w:rsidRPr="00036ECA">
        <w:rPr>
          <w:bCs/>
          <w:sz w:val="16"/>
          <w:szCs w:val="16"/>
        </w:rPr>
        <w:t xml:space="preserve">We </w:t>
      </w:r>
      <w:r>
        <w:rPr>
          <w:bCs/>
          <w:sz w:val="16"/>
          <w:szCs w:val="16"/>
        </w:rPr>
        <w:t>also tried</w:t>
      </w:r>
      <w:r w:rsidRPr="00036ECA">
        <w:rPr>
          <w:bCs/>
          <w:sz w:val="16"/>
          <w:szCs w:val="16"/>
        </w:rPr>
        <w:t xml:space="preserve"> a hydrological measure of </w:t>
      </w:r>
      <w:r>
        <w:rPr>
          <w:bCs/>
          <w:sz w:val="16"/>
          <w:szCs w:val="16"/>
        </w:rPr>
        <w:t>flood risk</w:t>
      </w:r>
      <w:r w:rsidRPr="00036ECA">
        <w:rPr>
          <w:bCs/>
          <w:sz w:val="16"/>
          <w:szCs w:val="16"/>
        </w:rPr>
        <w:t xml:space="preserve"> (CENAPRED) but th</w:t>
      </w:r>
      <w:r w:rsidR="00EB77EC">
        <w:rPr>
          <w:bCs/>
          <w:sz w:val="16"/>
          <w:szCs w:val="16"/>
        </w:rPr>
        <w:t>ere was missing data for large parts of Mexico, making it difficult to include in the analysis without losing many PWS observations.</w:t>
      </w:r>
      <w:r w:rsidRPr="00036ECA">
        <w:rPr>
          <w:bCs/>
          <w:sz w:val="16"/>
          <w:szCs w:val="16"/>
        </w:rPr>
        <w:t xml:space="preserve"> </w:t>
      </w:r>
      <w:r>
        <w:rPr>
          <w:bCs/>
          <w:sz w:val="16"/>
          <w:szCs w:val="16"/>
        </w:rPr>
        <w:t>For</w:t>
      </w:r>
      <w:r w:rsidRPr="00036ECA">
        <w:rPr>
          <w:bCs/>
          <w:sz w:val="16"/>
          <w:szCs w:val="16"/>
        </w:rPr>
        <w:t xml:space="preserve"> </w:t>
      </w:r>
      <w:r w:rsidR="00EB77EC">
        <w:rPr>
          <w:bCs/>
          <w:sz w:val="16"/>
          <w:szCs w:val="16"/>
        </w:rPr>
        <w:t>flood</w:t>
      </w:r>
      <w:r w:rsidRPr="00036ECA">
        <w:rPr>
          <w:bCs/>
          <w:sz w:val="16"/>
          <w:szCs w:val="16"/>
        </w:rPr>
        <w:t xml:space="preserve"> disaster declarations </w:t>
      </w:r>
      <w:r>
        <w:rPr>
          <w:bCs/>
          <w:sz w:val="16"/>
          <w:szCs w:val="16"/>
        </w:rPr>
        <w:t xml:space="preserve">we explored using the variable as a continuous variable (incidences ranged between 0 and </w:t>
      </w:r>
      <w:r w:rsidR="00EB77EC">
        <w:rPr>
          <w:bCs/>
          <w:sz w:val="16"/>
          <w:szCs w:val="16"/>
        </w:rPr>
        <w:t>6</w:t>
      </w:r>
      <w:r>
        <w:rPr>
          <w:bCs/>
          <w:sz w:val="16"/>
          <w:szCs w:val="16"/>
        </w:rPr>
        <w:t xml:space="preserve">, </w:t>
      </w:r>
      <w:r w:rsidR="00081B49">
        <w:rPr>
          <w:bCs/>
          <w:sz w:val="16"/>
          <w:szCs w:val="16"/>
        </w:rPr>
        <w:t>and</w:t>
      </w:r>
      <w:r>
        <w:rPr>
          <w:bCs/>
          <w:sz w:val="16"/>
          <w:szCs w:val="16"/>
        </w:rPr>
        <w:t xml:space="preserve"> </w:t>
      </w:r>
      <w:r w:rsidR="00EB77EC">
        <w:rPr>
          <w:bCs/>
          <w:sz w:val="16"/>
          <w:szCs w:val="16"/>
        </w:rPr>
        <w:t>90</w:t>
      </w:r>
      <w:r w:rsidR="00081B49">
        <w:rPr>
          <w:bCs/>
          <w:sz w:val="16"/>
          <w:szCs w:val="16"/>
        </w:rPr>
        <w:t>%</w:t>
      </w:r>
      <w:r>
        <w:rPr>
          <w:bCs/>
          <w:sz w:val="16"/>
          <w:szCs w:val="16"/>
        </w:rPr>
        <w:t xml:space="preserve"> of municipalities </w:t>
      </w:r>
      <w:r w:rsidR="00081B49">
        <w:rPr>
          <w:bCs/>
          <w:sz w:val="16"/>
          <w:szCs w:val="16"/>
        </w:rPr>
        <w:t>had</w:t>
      </w:r>
      <w:r>
        <w:rPr>
          <w:bCs/>
          <w:sz w:val="16"/>
          <w:szCs w:val="16"/>
        </w:rPr>
        <w:t xml:space="preserve"> a value of 0) and as a </w:t>
      </w:r>
      <w:r w:rsidR="00081B49">
        <w:rPr>
          <w:bCs/>
          <w:sz w:val="16"/>
          <w:szCs w:val="16"/>
        </w:rPr>
        <w:t>categorical variable</w:t>
      </w:r>
      <w:r>
        <w:rPr>
          <w:bCs/>
          <w:sz w:val="16"/>
          <w:szCs w:val="16"/>
        </w:rPr>
        <w:t xml:space="preserve"> (0=no incidence, 1=1 incidence, and 2=&gt;1 incidence), but only found statistical significance when used as a binary variable.</w:t>
      </w:r>
    </w:p>
    <w:p w14:paraId="3E2BE5EE" w14:textId="5422AD07" w:rsidR="00C61127" w:rsidRPr="00E40812" w:rsidRDefault="00E40812" w:rsidP="00081B49">
      <w:pPr>
        <w:jc w:val="both"/>
        <w:rPr>
          <w:b/>
          <w:sz w:val="16"/>
          <w:szCs w:val="16"/>
        </w:rPr>
      </w:pPr>
      <w:r w:rsidRPr="00E40812">
        <w:rPr>
          <w:bCs/>
          <w:sz w:val="16"/>
          <w:szCs w:val="16"/>
          <w:vertAlign w:val="superscript"/>
        </w:rPr>
        <w:lastRenderedPageBreak/>
        <w:t>3</w:t>
      </w:r>
      <w:r w:rsidRPr="00E40812">
        <w:rPr>
          <w:rFonts w:eastAsia="Arial"/>
          <w:sz w:val="16"/>
          <w:szCs w:val="16"/>
        </w:rPr>
        <w:t xml:space="preserve">We </w:t>
      </w:r>
      <w:r>
        <w:rPr>
          <w:rFonts w:eastAsia="Arial"/>
          <w:sz w:val="16"/>
          <w:szCs w:val="16"/>
        </w:rPr>
        <w:t>also tried</w:t>
      </w:r>
      <w:r w:rsidRPr="00E40812">
        <w:rPr>
          <w:rFonts w:eastAsia="Arial"/>
          <w:sz w:val="16"/>
          <w:szCs w:val="16"/>
        </w:rPr>
        <w:t xml:space="preserve"> total population size </w:t>
      </w:r>
      <w:r>
        <w:rPr>
          <w:rFonts w:eastAsia="Arial"/>
          <w:sz w:val="16"/>
          <w:szCs w:val="16"/>
        </w:rPr>
        <w:t xml:space="preserve">of a municipality </w:t>
      </w:r>
      <w:r w:rsidRPr="00E40812">
        <w:rPr>
          <w:rFonts w:eastAsia="Arial"/>
          <w:sz w:val="16"/>
          <w:szCs w:val="16"/>
        </w:rPr>
        <w:t xml:space="preserve">and presence of large cities (&gt;100,000 persons) but neither variable showed a relationship with our dependent variables, and both were </w:t>
      </w:r>
      <w:r>
        <w:rPr>
          <w:rFonts w:eastAsia="Arial"/>
          <w:sz w:val="16"/>
          <w:szCs w:val="16"/>
        </w:rPr>
        <w:t xml:space="preserve">highly </w:t>
      </w:r>
      <w:r w:rsidRPr="00E40812">
        <w:rPr>
          <w:rFonts w:eastAsia="Arial"/>
          <w:sz w:val="16"/>
          <w:szCs w:val="16"/>
        </w:rPr>
        <w:t>cor</w:t>
      </w:r>
      <w:r>
        <w:rPr>
          <w:rFonts w:eastAsia="Arial"/>
          <w:sz w:val="16"/>
          <w:szCs w:val="16"/>
        </w:rPr>
        <w:t>r</w:t>
      </w:r>
      <w:r w:rsidRPr="00E40812">
        <w:rPr>
          <w:rFonts w:eastAsia="Arial"/>
          <w:sz w:val="16"/>
          <w:szCs w:val="16"/>
        </w:rPr>
        <w:t>elated with GDP per capita</w:t>
      </w:r>
      <w:r>
        <w:rPr>
          <w:rFonts w:eastAsia="Arial"/>
          <w:sz w:val="16"/>
          <w:szCs w:val="16"/>
        </w:rPr>
        <w:t xml:space="preserve"> and had to be used separately in the regression models</w:t>
      </w:r>
      <w:r w:rsidRPr="00E40812">
        <w:rPr>
          <w:rFonts w:eastAsia="Arial"/>
          <w:sz w:val="16"/>
          <w:szCs w:val="16"/>
        </w:rPr>
        <w:t xml:space="preserve">. </w:t>
      </w:r>
      <w:r w:rsidR="00431D7A">
        <w:rPr>
          <w:rFonts w:eastAsia="Arial"/>
          <w:sz w:val="16"/>
          <w:szCs w:val="16"/>
        </w:rPr>
        <w:t xml:space="preserve">This led to using the count of cities and localities with &gt;2,500 persons in the analysis. </w:t>
      </w:r>
      <w:r w:rsidRPr="00E40812">
        <w:rPr>
          <w:b/>
          <w:sz w:val="16"/>
          <w:szCs w:val="16"/>
        </w:rPr>
        <w:t xml:space="preserve"> </w:t>
      </w:r>
      <w:r w:rsidR="00C61127" w:rsidRPr="00E40812">
        <w:rPr>
          <w:b/>
          <w:sz w:val="16"/>
          <w:szCs w:val="16"/>
        </w:rPr>
        <w:br w:type="page"/>
      </w:r>
    </w:p>
    <w:p w14:paraId="3520A3B1" w14:textId="23ADADB8" w:rsidR="00C61127" w:rsidRPr="00C414AB" w:rsidRDefault="00C61127" w:rsidP="00C61127">
      <w:pPr>
        <w:jc w:val="both"/>
        <w:rPr>
          <w:b/>
          <w:sz w:val="22"/>
          <w:szCs w:val="22"/>
        </w:rPr>
      </w:pPr>
      <w:r w:rsidRPr="00C414AB">
        <w:rPr>
          <w:b/>
          <w:sz w:val="22"/>
          <w:szCs w:val="22"/>
        </w:rPr>
        <w:lastRenderedPageBreak/>
        <w:t xml:space="preserve">Table </w:t>
      </w:r>
      <w:r>
        <w:rPr>
          <w:b/>
          <w:sz w:val="22"/>
          <w:szCs w:val="22"/>
        </w:rPr>
        <w:t>2</w:t>
      </w:r>
      <w:r w:rsidRPr="00C414AB">
        <w:rPr>
          <w:b/>
          <w:sz w:val="22"/>
          <w:szCs w:val="22"/>
        </w:rPr>
        <w:t>. Summary statistics</w:t>
      </w:r>
      <w:r>
        <w:rPr>
          <w:b/>
          <w:sz w:val="22"/>
          <w:szCs w:val="22"/>
        </w:rPr>
        <w:t xml:space="preserve"> (mean and </w:t>
      </w:r>
      <w:r w:rsidRPr="00954C0F">
        <w:rPr>
          <w:b/>
          <w:i/>
          <w:iCs/>
          <w:sz w:val="22"/>
          <w:szCs w:val="22"/>
        </w:rPr>
        <w:t>standard deviation</w:t>
      </w:r>
      <w:r>
        <w:rPr>
          <w:b/>
          <w:sz w:val="22"/>
          <w:szCs w:val="22"/>
        </w:rPr>
        <w:t>)</w:t>
      </w:r>
      <w:r w:rsidRPr="00C414AB">
        <w:rPr>
          <w:b/>
          <w:sz w:val="22"/>
          <w:szCs w:val="22"/>
        </w:rPr>
        <w:t xml:space="preserve"> and differences in means</w:t>
      </w:r>
      <w:r w:rsidR="00266BD0">
        <w:rPr>
          <w:b/>
          <w:sz w:val="22"/>
          <w:szCs w:val="22"/>
        </w:rPr>
        <w:t xml:space="preserve"> </w:t>
      </w:r>
      <w:r w:rsidR="00352996">
        <w:rPr>
          <w:b/>
          <w:sz w:val="22"/>
          <w:szCs w:val="22"/>
        </w:rPr>
        <w:t>between municipalities</w:t>
      </w:r>
      <w:r w:rsidR="00266BD0">
        <w:rPr>
          <w:b/>
          <w:sz w:val="22"/>
          <w:szCs w:val="22"/>
        </w:rPr>
        <w:t xml:space="preserve"> with and without local matching PWS programs</w:t>
      </w:r>
    </w:p>
    <w:tbl>
      <w:tblPr>
        <w:tblW w:w="5348" w:type="pct"/>
        <w:tblInd w:w="-3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95"/>
        <w:gridCol w:w="1541"/>
        <w:gridCol w:w="1540"/>
        <w:gridCol w:w="1544"/>
        <w:gridCol w:w="1660"/>
        <w:gridCol w:w="1710"/>
      </w:tblGrid>
      <w:tr w:rsidR="00C61127" w:rsidRPr="00C414AB" w14:paraId="61AE12CB" w14:textId="77777777" w:rsidTr="00480B8A">
        <w:tc>
          <w:tcPr>
            <w:tcW w:w="998" w:type="pct"/>
            <w:shd w:val="clear" w:color="auto" w:fill="auto"/>
            <w:tcMar>
              <w:top w:w="100" w:type="dxa"/>
              <w:left w:w="100" w:type="dxa"/>
              <w:bottom w:w="100" w:type="dxa"/>
              <w:right w:w="100" w:type="dxa"/>
            </w:tcMar>
          </w:tcPr>
          <w:p w14:paraId="40349B09" w14:textId="77777777" w:rsidR="00C61127" w:rsidRPr="00C414AB" w:rsidRDefault="00C61127" w:rsidP="00274F87">
            <w:pPr>
              <w:jc w:val="both"/>
              <w:rPr>
                <w:b/>
                <w:bCs/>
                <w:sz w:val="20"/>
                <w:szCs w:val="20"/>
              </w:rPr>
            </w:pPr>
            <w:r w:rsidRPr="00C414AB">
              <w:rPr>
                <w:b/>
                <w:bCs/>
                <w:sz w:val="20"/>
                <w:szCs w:val="20"/>
              </w:rPr>
              <w:t>Variable</w:t>
            </w:r>
          </w:p>
        </w:tc>
        <w:tc>
          <w:tcPr>
            <w:tcW w:w="771" w:type="pct"/>
            <w:shd w:val="clear" w:color="auto" w:fill="auto"/>
            <w:tcMar>
              <w:top w:w="100" w:type="dxa"/>
              <w:left w:w="100" w:type="dxa"/>
              <w:bottom w:w="100" w:type="dxa"/>
              <w:right w:w="100" w:type="dxa"/>
            </w:tcMar>
          </w:tcPr>
          <w:p w14:paraId="3D2C8B07" w14:textId="3D9C3D8B" w:rsidR="00C61127" w:rsidRPr="00C414AB" w:rsidRDefault="00352996" w:rsidP="00274F87">
            <w:pPr>
              <w:rPr>
                <w:b/>
                <w:bCs/>
                <w:sz w:val="20"/>
                <w:szCs w:val="20"/>
              </w:rPr>
            </w:pPr>
            <w:r>
              <w:rPr>
                <w:b/>
                <w:bCs/>
                <w:sz w:val="20"/>
                <w:szCs w:val="20"/>
              </w:rPr>
              <w:t>All Municipalities</w:t>
            </w:r>
          </w:p>
        </w:tc>
        <w:tc>
          <w:tcPr>
            <w:tcW w:w="771" w:type="pct"/>
            <w:shd w:val="clear" w:color="auto" w:fill="auto"/>
            <w:tcMar>
              <w:top w:w="100" w:type="dxa"/>
              <w:left w:w="100" w:type="dxa"/>
              <w:bottom w:w="100" w:type="dxa"/>
              <w:right w:w="100" w:type="dxa"/>
            </w:tcMar>
          </w:tcPr>
          <w:p w14:paraId="70DE4E74" w14:textId="77777777" w:rsidR="00C61127" w:rsidRPr="00C414AB" w:rsidRDefault="00C61127" w:rsidP="00274F87">
            <w:pPr>
              <w:rPr>
                <w:b/>
                <w:bCs/>
                <w:sz w:val="20"/>
                <w:szCs w:val="20"/>
              </w:rPr>
            </w:pPr>
            <w:r w:rsidRPr="00C414AB">
              <w:rPr>
                <w:b/>
                <w:bCs/>
                <w:sz w:val="20"/>
                <w:szCs w:val="20"/>
              </w:rPr>
              <w:t>PWS Municipalities</w:t>
            </w:r>
          </w:p>
        </w:tc>
        <w:tc>
          <w:tcPr>
            <w:tcW w:w="773" w:type="pct"/>
            <w:shd w:val="clear" w:color="auto" w:fill="auto"/>
            <w:tcMar>
              <w:top w:w="100" w:type="dxa"/>
              <w:left w:w="100" w:type="dxa"/>
              <w:bottom w:w="100" w:type="dxa"/>
              <w:right w:w="100" w:type="dxa"/>
            </w:tcMar>
          </w:tcPr>
          <w:p w14:paraId="1B7499DA" w14:textId="77777777" w:rsidR="00C61127" w:rsidRPr="00C414AB" w:rsidRDefault="00C61127" w:rsidP="00274F87">
            <w:pPr>
              <w:rPr>
                <w:b/>
                <w:bCs/>
                <w:sz w:val="20"/>
                <w:szCs w:val="20"/>
              </w:rPr>
            </w:pPr>
            <w:r w:rsidRPr="00C414AB">
              <w:rPr>
                <w:b/>
                <w:bCs/>
                <w:sz w:val="20"/>
                <w:szCs w:val="20"/>
              </w:rPr>
              <w:t>Non-PWS Municipalities</w:t>
            </w:r>
          </w:p>
        </w:tc>
        <w:tc>
          <w:tcPr>
            <w:tcW w:w="831" w:type="pct"/>
            <w:shd w:val="clear" w:color="auto" w:fill="auto"/>
            <w:tcMar>
              <w:top w:w="100" w:type="dxa"/>
              <w:left w:w="100" w:type="dxa"/>
              <w:bottom w:w="100" w:type="dxa"/>
              <w:right w:w="100" w:type="dxa"/>
            </w:tcMar>
          </w:tcPr>
          <w:p w14:paraId="633EEE46" w14:textId="2A55A09E" w:rsidR="00C61127" w:rsidRPr="00274F87" w:rsidRDefault="00954C0F" w:rsidP="00274F87">
            <w:pPr>
              <w:widowControl w:val="0"/>
              <w:rPr>
                <w:b/>
                <w:bCs/>
                <w:sz w:val="20"/>
                <w:szCs w:val="20"/>
                <w:vertAlign w:val="superscript"/>
              </w:rPr>
            </w:pPr>
            <w:r>
              <w:rPr>
                <w:b/>
                <w:bCs/>
                <w:sz w:val="20"/>
                <w:szCs w:val="20"/>
              </w:rPr>
              <w:t xml:space="preserve">Difference in </w:t>
            </w:r>
            <w:proofErr w:type="gramStart"/>
            <w:r>
              <w:rPr>
                <w:b/>
                <w:bCs/>
                <w:sz w:val="20"/>
                <w:szCs w:val="20"/>
              </w:rPr>
              <w:t xml:space="preserve">Means </w:t>
            </w:r>
            <w:r w:rsidR="00100154">
              <w:rPr>
                <w:b/>
                <w:bCs/>
                <w:sz w:val="20"/>
                <w:szCs w:val="20"/>
              </w:rPr>
              <w:t xml:space="preserve"> Reported</w:t>
            </w:r>
            <w:proofErr w:type="gramEnd"/>
            <w:r w:rsidR="00100154">
              <w:rPr>
                <w:b/>
                <w:bCs/>
                <w:sz w:val="20"/>
                <w:szCs w:val="20"/>
              </w:rPr>
              <w:t xml:space="preserve"> as </w:t>
            </w:r>
            <w:r w:rsidR="00C61127">
              <w:rPr>
                <w:b/>
                <w:bCs/>
                <w:sz w:val="20"/>
                <w:szCs w:val="20"/>
              </w:rPr>
              <w:t>T-value</w:t>
            </w:r>
            <w:r w:rsidR="00274F87">
              <w:rPr>
                <w:b/>
                <w:bCs/>
                <w:sz w:val="20"/>
                <w:szCs w:val="20"/>
                <w:vertAlign w:val="superscript"/>
              </w:rPr>
              <w:t>1</w:t>
            </w:r>
          </w:p>
        </w:tc>
        <w:tc>
          <w:tcPr>
            <w:tcW w:w="856" w:type="pct"/>
          </w:tcPr>
          <w:p w14:paraId="0047E879" w14:textId="31FF878B" w:rsidR="00C61127" w:rsidRPr="00100154" w:rsidRDefault="00C61127" w:rsidP="00274F87">
            <w:pPr>
              <w:widowControl w:val="0"/>
              <w:rPr>
                <w:b/>
                <w:bCs/>
                <w:sz w:val="20"/>
                <w:szCs w:val="20"/>
                <w:vertAlign w:val="superscript"/>
              </w:rPr>
            </w:pPr>
            <w:r>
              <w:rPr>
                <w:b/>
                <w:bCs/>
                <w:sz w:val="20"/>
                <w:szCs w:val="20"/>
              </w:rPr>
              <w:t>Standardized Difference in Means</w:t>
            </w:r>
            <w:r w:rsidR="00100154">
              <w:rPr>
                <w:b/>
                <w:bCs/>
                <w:sz w:val="20"/>
                <w:szCs w:val="20"/>
                <w:vertAlign w:val="superscript"/>
              </w:rPr>
              <w:t>2</w:t>
            </w:r>
          </w:p>
        </w:tc>
      </w:tr>
      <w:tr w:rsidR="00C61127" w:rsidRPr="00C414AB" w14:paraId="0906EDF1" w14:textId="77777777" w:rsidTr="00480B8A">
        <w:trPr>
          <w:trHeight w:val="17"/>
        </w:trPr>
        <w:tc>
          <w:tcPr>
            <w:tcW w:w="5000" w:type="pct"/>
            <w:gridSpan w:val="6"/>
            <w:shd w:val="clear" w:color="auto" w:fill="auto"/>
            <w:tcMar>
              <w:top w:w="100" w:type="dxa"/>
              <w:left w:w="100" w:type="dxa"/>
              <w:bottom w:w="100" w:type="dxa"/>
              <w:right w:w="100" w:type="dxa"/>
            </w:tcMar>
          </w:tcPr>
          <w:p w14:paraId="6E13CF5C" w14:textId="77777777" w:rsidR="00C61127" w:rsidRPr="00C414AB" w:rsidRDefault="00C61127" w:rsidP="00480B8A">
            <w:pPr>
              <w:jc w:val="center"/>
              <w:rPr>
                <w:b/>
                <w:sz w:val="20"/>
                <w:szCs w:val="20"/>
              </w:rPr>
            </w:pPr>
            <w:r w:rsidRPr="00C414AB">
              <w:rPr>
                <w:b/>
                <w:sz w:val="20"/>
                <w:szCs w:val="20"/>
              </w:rPr>
              <w:t>Biophysical</w:t>
            </w:r>
          </w:p>
        </w:tc>
      </w:tr>
      <w:tr w:rsidR="00C61127" w:rsidRPr="00C414AB" w14:paraId="31D86FBC" w14:textId="77777777" w:rsidTr="00480B8A">
        <w:tc>
          <w:tcPr>
            <w:tcW w:w="998" w:type="pct"/>
            <w:shd w:val="clear" w:color="auto" w:fill="auto"/>
            <w:tcMar>
              <w:top w:w="100" w:type="dxa"/>
              <w:left w:w="100" w:type="dxa"/>
              <w:bottom w:w="100" w:type="dxa"/>
              <w:right w:w="100" w:type="dxa"/>
            </w:tcMar>
          </w:tcPr>
          <w:p w14:paraId="69E2F138" w14:textId="77777777" w:rsidR="00C61127" w:rsidRPr="00C414AB" w:rsidRDefault="00C61127" w:rsidP="00274F87">
            <w:pPr>
              <w:rPr>
                <w:sz w:val="20"/>
                <w:szCs w:val="20"/>
              </w:rPr>
            </w:pPr>
            <w:r w:rsidRPr="00C414AB">
              <w:rPr>
                <w:sz w:val="20"/>
                <w:szCs w:val="20"/>
              </w:rPr>
              <w:t>Terrain ruggedness</w:t>
            </w:r>
          </w:p>
        </w:tc>
        <w:tc>
          <w:tcPr>
            <w:tcW w:w="771" w:type="pct"/>
            <w:shd w:val="clear" w:color="auto" w:fill="auto"/>
            <w:tcMar>
              <w:top w:w="100" w:type="dxa"/>
              <w:left w:w="100" w:type="dxa"/>
              <w:bottom w:w="100" w:type="dxa"/>
              <w:right w:w="100" w:type="dxa"/>
            </w:tcMar>
          </w:tcPr>
          <w:p w14:paraId="424CD3CD" w14:textId="09FACAA8" w:rsidR="00C61127" w:rsidRPr="00C414AB" w:rsidRDefault="00C61127" w:rsidP="00274F87">
            <w:pPr>
              <w:widowControl w:val="0"/>
              <w:jc w:val="center"/>
              <w:rPr>
                <w:sz w:val="20"/>
                <w:szCs w:val="20"/>
              </w:rPr>
            </w:pPr>
            <w:r w:rsidRPr="00C414AB">
              <w:rPr>
                <w:sz w:val="20"/>
                <w:szCs w:val="20"/>
              </w:rPr>
              <w:t>33.73</w:t>
            </w:r>
          </w:p>
          <w:p w14:paraId="18662CE0" w14:textId="77777777" w:rsidR="00C61127" w:rsidRPr="00C414AB" w:rsidRDefault="00C61127" w:rsidP="00274F87">
            <w:pPr>
              <w:widowControl w:val="0"/>
              <w:jc w:val="center"/>
              <w:rPr>
                <w:i/>
                <w:sz w:val="20"/>
                <w:szCs w:val="20"/>
              </w:rPr>
            </w:pPr>
            <w:r w:rsidRPr="00C414AB">
              <w:rPr>
                <w:i/>
                <w:sz w:val="20"/>
                <w:szCs w:val="20"/>
              </w:rPr>
              <w:t>24.53</w:t>
            </w:r>
          </w:p>
        </w:tc>
        <w:tc>
          <w:tcPr>
            <w:tcW w:w="771" w:type="pct"/>
            <w:shd w:val="clear" w:color="auto" w:fill="auto"/>
            <w:tcMar>
              <w:top w:w="100" w:type="dxa"/>
              <w:left w:w="100" w:type="dxa"/>
              <w:bottom w:w="100" w:type="dxa"/>
              <w:right w:w="100" w:type="dxa"/>
            </w:tcMar>
          </w:tcPr>
          <w:p w14:paraId="22D45934" w14:textId="77777777" w:rsidR="00C61127" w:rsidRPr="00C414AB" w:rsidRDefault="00C61127" w:rsidP="00274F87">
            <w:pPr>
              <w:widowControl w:val="0"/>
              <w:jc w:val="center"/>
              <w:rPr>
                <w:sz w:val="20"/>
                <w:szCs w:val="20"/>
              </w:rPr>
            </w:pPr>
            <w:r w:rsidRPr="00C414AB">
              <w:rPr>
                <w:sz w:val="20"/>
                <w:szCs w:val="20"/>
              </w:rPr>
              <w:t>43.19</w:t>
            </w:r>
          </w:p>
          <w:p w14:paraId="476EF2D6" w14:textId="77777777" w:rsidR="00C61127" w:rsidRPr="00C414AB" w:rsidRDefault="00C61127" w:rsidP="00274F87">
            <w:pPr>
              <w:widowControl w:val="0"/>
              <w:jc w:val="center"/>
              <w:rPr>
                <w:i/>
                <w:sz w:val="20"/>
                <w:szCs w:val="20"/>
              </w:rPr>
            </w:pPr>
            <w:r w:rsidRPr="00C414AB">
              <w:rPr>
                <w:i/>
                <w:sz w:val="20"/>
                <w:szCs w:val="20"/>
              </w:rPr>
              <w:t>21.37</w:t>
            </w:r>
          </w:p>
        </w:tc>
        <w:tc>
          <w:tcPr>
            <w:tcW w:w="773" w:type="pct"/>
            <w:shd w:val="clear" w:color="auto" w:fill="auto"/>
            <w:tcMar>
              <w:top w:w="100" w:type="dxa"/>
              <w:left w:w="100" w:type="dxa"/>
              <w:bottom w:w="100" w:type="dxa"/>
              <w:right w:w="100" w:type="dxa"/>
            </w:tcMar>
          </w:tcPr>
          <w:p w14:paraId="0666D882" w14:textId="77777777" w:rsidR="00C61127" w:rsidRPr="00C414AB" w:rsidRDefault="00C61127" w:rsidP="00274F87">
            <w:pPr>
              <w:widowControl w:val="0"/>
              <w:jc w:val="center"/>
              <w:rPr>
                <w:sz w:val="20"/>
                <w:szCs w:val="20"/>
              </w:rPr>
            </w:pPr>
            <w:r w:rsidRPr="00C414AB">
              <w:rPr>
                <w:sz w:val="20"/>
                <w:szCs w:val="20"/>
              </w:rPr>
              <w:t>32.62</w:t>
            </w:r>
          </w:p>
          <w:p w14:paraId="328CA1C2" w14:textId="77777777" w:rsidR="00C61127" w:rsidRPr="00C414AB" w:rsidRDefault="00C61127" w:rsidP="00274F87">
            <w:pPr>
              <w:widowControl w:val="0"/>
              <w:jc w:val="center"/>
              <w:rPr>
                <w:i/>
                <w:sz w:val="20"/>
                <w:szCs w:val="20"/>
              </w:rPr>
            </w:pPr>
            <w:r w:rsidRPr="00C414AB">
              <w:rPr>
                <w:i/>
                <w:sz w:val="20"/>
                <w:szCs w:val="20"/>
              </w:rPr>
              <w:t>24.65</w:t>
            </w:r>
          </w:p>
        </w:tc>
        <w:tc>
          <w:tcPr>
            <w:tcW w:w="831" w:type="pct"/>
            <w:shd w:val="clear" w:color="auto" w:fill="auto"/>
            <w:tcMar>
              <w:top w:w="100" w:type="dxa"/>
              <w:left w:w="100" w:type="dxa"/>
              <w:bottom w:w="100" w:type="dxa"/>
              <w:right w:w="100" w:type="dxa"/>
            </w:tcMar>
          </w:tcPr>
          <w:p w14:paraId="58266199" w14:textId="77777777" w:rsidR="00C61127" w:rsidRPr="00C414AB" w:rsidRDefault="00C61127" w:rsidP="00274F87">
            <w:pPr>
              <w:widowControl w:val="0"/>
              <w:jc w:val="center"/>
              <w:rPr>
                <w:sz w:val="20"/>
                <w:szCs w:val="20"/>
              </w:rPr>
            </w:pPr>
            <w:r w:rsidRPr="00652685">
              <w:rPr>
                <w:sz w:val="20"/>
                <w:szCs w:val="20"/>
              </w:rPr>
              <w:t>-6.627</w:t>
            </w:r>
            <w:r>
              <w:rPr>
                <w:sz w:val="20"/>
                <w:szCs w:val="20"/>
              </w:rPr>
              <w:t>***</w:t>
            </w:r>
          </w:p>
        </w:tc>
        <w:tc>
          <w:tcPr>
            <w:tcW w:w="856" w:type="pct"/>
          </w:tcPr>
          <w:p w14:paraId="537B076B" w14:textId="77777777" w:rsidR="00C61127" w:rsidRPr="00652685" w:rsidRDefault="00C61127" w:rsidP="00274F87">
            <w:pPr>
              <w:widowControl w:val="0"/>
              <w:jc w:val="center"/>
              <w:rPr>
                <w:sz w:val="20"/>
                <w:szCs w:val="20"/>
              </w:rPr>
            </w:pPr>
            <w:r w:rsidRPr="00652685">
              <w:rPr>
                <w:sz w:val="20"/>
                <w:szCs w:val="20"/>
              </w:rPr>
              <w:t>-0.458</w:t>
            </w:r>
          </w:p>
        </w:tc>
      </w:tr>
      <w:tr w:rsidR="00C61127" w:rsidRPr="00C414AB" w14:paraId="1F066FA7" w14:textId="77777777" w:rsidTr="00480B8A">
        <w:tc>
          <w:tcPr>
            <w:tcW w:w="998" w:type="pct"/>
            <w:shd w:val="clear" w:color="auto" w:fill="auto"/>
            <w:tcMar>
              <w:top w:w="100" w:type="dxa"/>
              <w:left w:w="100" w:type="dxa"/>
              <w:bottom w:w="100" w:type="dxa"/>
              <w:right w:w="100" w:type="dxa"/>
            </w:tcMar>
          </w:tcPr>
          <w:p w14:paraId="57434D4C" w14:textId="77777777" w:rsidR="00C61127" w:rsidRPr="00C414AB" w:rsidRDefault="00C61127" w:rsidP="00274F87">
            <w:pPr>
              <w:rPr>
                <w:sz w:val="20"/>
                <w:szCs w:val="20"/>
              </w:rPr>
            </w:pPr>
            <w:r w:rsidRPr="00C414AB">
              <w:rPr>
                <w:sz w:val="20"/>
                <w:szCs w:val="20"/>
              </w:rPr>
              <w:t>Flood</w:t>
            </w:r>
            <w:r>
              <w:rPr>
                <w:sz w:val="20"/>
                <w:szCs w:val="20"/>
              </w:rPr>
              <w:t xml:space="preserve"> </w:t>
            </w:r>
          </w:p>
        </w:tc>
        <w:tc>
          <w:tcPr>
            <w:tcW w:w="771" w:type="pct"/>
            <w:shd w:val="clear" w:color="auto" w:fill="auto"/>
            <w:tcMar>
              <w:top w:w="100" w:type="dxa"/>
              <w:left w:w="100" w:type="dxa"/>
              <w:bottom w:w="100" w:type="dxa"/>
              <w:right w:w="100" w:type="dxa"/>
            </w:tcMar>
          </w:tcPr>
          <w:p w14:paraId="4BF939D2" w14:textId="77777777" w:rsidR="00C61127" w:rsidRPr="00C414AB" w:rsidRDefault="00C61127" w:rsidP="00274F87">
            <w:pPr>
              <w:widowControl w:val="0"/>
              <w:jc w:val="center"/>
              <w:rPr>
                <w:sz w:val="20"/>
                <w:szCs w:val="20"/>
              </w:rPr>
            </w:pPr>
            <w:r w:rsidRPr="00C414AB">
              <w:rPr>
                <w:sz w:val="20"/>
                <w:szCs w:val="20"/>
              </w:rPr>
              <w:t>0.09</w:t>
            </w:r>
          </w:p>
          <w:p w14:paraId="332C05A1" w14:textId="77777777" w:rsidR="00C61127" w:rsidRPr="00C414AB" w:rsidRDefault="00C61127" w:rsidP="00274F87">
            <w:pPr>
              <w:widowControl w:val="0"/>
              <w:jc w:val="center"/>
              <w:rPr>
                <w:i/>
                <w:sz w:val="20"/>
                <w:szCs w:val="20"/>
              </w:rPr>
            </w:pPr>
            <w:r w:rsidRPr="00C414AB">
              <w:rPr>
                <w:i/>
                <w:sz w:val="20"/>
                <w:szCs w:val="20"/>
              </w:rPr>
              <w:t>0.29</w:t>
            </w:r>
          </w:p>
        </w:tc>
        <w:tc>
          <w:tcPr>
            <w:tcW w:w="771" w:type="pct"/>
            <w:shd w:val="clear" w:color="auto" w:fill="auto"/>
            <w:tcMar>
              <w:top w:w="100" w:type="dxa"/>
              <w:left w:w="100" w:type="dxa"/>
              <w:bottom w:w="100" w:type="dxa"/>
              <w:right w:w="100" w:type="dxa"/>
            </w:tcMar>
          </w:tcPr>
          <w:p w14:paraId="3AE0D13F" w14:textId="77777777" w:rsidR="00C61127" w:rsidRPr="00C414AB" w:rsidRDefault="00C61127" w:rsidP="00274F87">
            <w:pPr>
              <w:widowControl w:val="0"/>
              <w:jc w:val="center"/>
              <w:rPr>
                <w:sz w:val="20"/>
                <w:szCs w:val="20"/>
              </w:rPr>
            </w:pPr>
            <w:r w:rsidRPr="00C414AB">
              <w:rPr>
                <w:sz w:val="20"/>
                <w:szCs w:val="20"/>
              </w:rPr>
              <w:t>0.07</w:t>
            </w:r>
          </w:p>
          <w:p w14:paraId="5DC83CF8" w14:textId="77777777" w:rsidR="00C61127" w:rsidRPr="00C414AB" w:rsidRDefault="00C61127" w:rsidP="00274F87">
            <w:pPr>
              <w:widowControl w:val="0"/>
              <w:jc w:val="center"/>
              <w:rPr>
                <w:i/>
                <w:sz w:val="20"/>
                <w:szCs w:val="20"/>
              </w:rPr>
            </w:pPr>
            <w:r w:rsidRPr="00C414AB">
              <w:rPr>
                <w:i/>
                <w:sz w:val="20"/>
                <w:szCs w:val="20"/>
              </w:rPr>
              <w:t>0.26</w:t>
            </w:r>
          </w:p>
        </w:tc>
        <w:tc>
          <w:tcPr>
            <w:tcW w:w="773" w:type="pct"/>
            <w:shd w:val="clear" w:color="auto" w:fill="auto"/>
            <w:tcMar>
              <w:top w:w="100" w:type="dxa"/>
              <w:left w:w="100" w:type="dxa"/>
              <w:bottom w:w="100" w:type="dxa"/>
              <w:right w:w="100" w:type="dxa"/>
            </w:tcMar>
          </w:tcPr>
          <w:p w14:paraId="65D7E330" w14:textId="77777777" w:rsidR="00C61127" w:rsidRPr="00C414AB" w:rsidRDefault="00C61127" w:rsidP="00274F87">
            <w:pPr>
              <w:widowControl w:val="0"/>
              <w:jc w:val="center"/>
              <w:rPr>
                <w:sz w:val="20"/>
                <w:szCs w:val="20"/>
              </w:rPr>
            </w:pPr>
            <w:r w:rsidRPr="00C414AB">
              <w:rPr>
                <w:sz w:val="20"/>
                <w:szCs w:val="20"/>
              </w:rPr>
              <w:t>0.10</w:t>
            </w:r>
          </w:p>
          <w:p w14:paraId="26339443" w14:textId="77777777" w:rsidR="00C61127" w:rsidRPr="00C414AB" w:rsidRDefault="00C61127" w:rsidP="00274F87">
            <w:pPr>
              <w:widowControl w:val="0"/>
              <w:jc w:val="center"/>
              <w:rPr>
                <w:i/>
                <w:sz w:val="20"/>
                <w:szCs w:val="20"/>
              </w:rPr>
            </w:pPr>
            <w:r w:rsidRPr="00C414AB">
              <w:rPr>
                <w:i/>
                <w:sz w:val="20"/>
                <w:szCs w:val="20"/>
              </w:rPr>
              <w:t>0.30</w:t>
            </w:r>
          </w:p>
        </w:tc>
        <w:tc>
          <w:tcPr>
            <w:tcW w:w="831" w:type="pct"/>
            <w:shd w:val="clear" w:color="auto" w:fill="auto"/>
            <w:tcMar>
              <w:top w:w="100" w:type="dxa"/>
              <w:left w:w="100" w:type="dxa"/>
              <w:bottom w:w="100" w:type="dxa"/>
              <w:right w:w="100" w:type="dxa"/>
            </w:tcMar>
          </w:tcPr>
          <w:p w14:paraId="23CB906E" w14:textId="77777777" w:rsidR="00C61127" w:rsidRPr="00C414AB" w:rsidRDefault="00C61127" w:rsidP="00274F87">
            <w:pPr>
              <w:widowControl w:val="0"/>
              <w:jc w:val="center"/>
              <w:rPr>
                <w:sz w:val="20"/>
                <w:szCs w:val="20"/>
              </w:rPr>
            </w:pPr>
            <w:r w:rsidRPr="00652685">
              <w:rPr>
                <w:sz w:val="20"/>
                <w:szCs w:val="20"/>
              </w:rPr>
              <w:t>1.661</w:t>
            </w:r>
            <w:r>
              <w:rPr>
                <w:sz w:val="20"/>
                <w:szCs w:val="20"/>
              </w:rPr>
              <w:t>*</w:t>
            </w:r>
          </w:p>
        </w:tc>
        <w:tc>
          <w:tcPr>
            <w:tcW w:w="856" w:type="pct"/>
          </w:tcPr>
          <w:p w14:paraId="53708761" w14:textId="77777777" w:rsidR="00C61127" w:rsidRPr="00C414AB" w:rsidRDefault="00C61127" w:rsidP="00274F87">
            <w:pPr>
              <w:widowControl w:val="0"/>
              <w:jc w:val="center"/>
              <w:rPr>
                <w:sz w:val="20"/>
                <w:szCs w:val="20"/>
              </w:rPr>
            </w:pPr>
            <w:r w:rsidRPr="00652685">
              <w:rPr>
                <w:sz w:val="20"/>
                <w:szCs w:val="20"/>
              </w:rPr>
              <w:t>0.102</w:t>
            </w:r>
          </w:p>
        </w:tc>
      </w:tr>
      <w:tr w:rsidR="00C61127" w:rsidRPr="00C414AB" w14:paraId="627BF672" w14:textId="77777777" w:rsidTr="00480B8A">
        <w:tc>
          <w:tcPr>
            <w:tcW w:w="998" w:type="pct"/>
            <w:shd w:val="clear" w:color="auto" w:fill="auto"/>
            <w:tcMar>
              <w:top w:w="100" w:type="dxa"/>
              <w:left w:w="100" w:type="dxa"/>
              <w:bottom w:w="100" w:type="dxa"/>
              <w:right w:w="100" w:type="dxa"/>
            </w:tcMar>
          </w:tcPr>
          <w:p w14:paraId="54F62438" w14:textId="77777777" w:rsidR="00C61127" w:rsidRPr="00C414AB" w:rsidRDefault="00C61127" w:rsidP="00274F87">
            <w:pPr>
              <w:rPr>
                <w:sz w:val="20"/>
                <w:szCs w:val="20"/>
              </w:rPr>
            </w:pPr>
            <w:r w:rsidRPr="00C414AB">
              <w:rPr>
                <w:sz w:val="20"/>
                <w:szCs w:val="20"/>
              </w:rPr>
              <w:t>Drought</w:t>
            </w:r>
            <w:r>
              <w:rPr>
                <w:sz w:val="20"/>
                <w:szCs w:val="20"/>
              </w:rPr>
              <w:t xml:space="preserve"> </w:t>
            </w:r>
          </w:p>
        </w:tc>
        <w:tc>
          <w:tcPr>
            <w:tcW w:w="771" w:type="pct"/>
            <w:shd w:val="clear" w:color="auto" w:fill="auto"/>
            <w:tcMar>
              <w:top w:w="100" w:type="dxa"/>
              <w:left w:w="100" w:type="dxa"/>
              <w:bottom w:w="100" w:type="dxa"/>
              <w:right w:w="100" w:type="dxa"/>
            </w:tcMar>
          </w:tcPr>
          <w:p w14:paraId="01D86E49" w14:textId="77777777" w:rsidR="00C61127" w:rsidRPr="00C414AB" w:rsidRDefault="00C61127" w:rsidP="00274F87">
            <w:pPr>
              <w:widowControl w:val="0"/>
              <w:jc w:val="center"/>
              <w:rPr>
                <w:sz w:val="20"/>
                <w:szCs w:val="20"/>
              </w:rPr>
            </w:pPr>
            <w:r w:rsidRPr="00C414AB">
              <w:rPr>
                <w:sz w:val="20"/>
                <w:szCs w:val="20"/>
              </w:rPr>
              <w:t>0.68</w:t>
            </w:r>
          </w:p>
          <w:p w14:paraId="670B963F" w14:textId="77777777" w:rsidR="00C61127" w:rsidRPr="00C414AB" w:rsidRDefault="00C61127" w:rsidP="00274F87">
            <w:pPr>
              <w:widowControl w:val="0"/>
              <w:jc w:val="center"/>
              <w:rPr>
                <w:i/>
                <w:sz w:val="20"/>
                <w:szCs w:val="20"/>
              </w:rPr>
            </w:pPr>
            <w:r w:rsidRPr="00C414AB">
              <w:rPr>
                <w:i/>
                <w:sz w:val="20"/>
                <w:szCs w:val="20"/>
              </w:rPr>
              <w:t>0.46</w:t>
            </w:r>
          </w:p>
        </w:tc>
        <w:tc>
          <w:tcPr>
            <w:tcW w:w="771" w:type="pct"/>
            <w:shd w:val="clear" w:color="auto" w:fill="auto"/>
            <w:tcMar>
              <w:top w:w="100" w:type="dxa"/>
              <w:left w:w="100" w:type="dxa"/>
              <w:bottom w:w="100" w:type="dxa"/>
              <w:right w:w="100" w:type="dxa"/>
            </w:tcMar>
          </w:tcPr>
          <w:p w14:paraId="428FE3C7" w14:textId="77777777" w:rsidR="00C61127" w:rsidRPr="00C414AB" w:rsidRDefault="00C61127" w:rsidP="00274F87">
            <w:pPr>
              <w:widowControl w:val="0"/>
              <w:jc w:val="center"/>
              <w:rPr>
                <w:sz w:val="20"/>
                <w:szCs w:val="20"/>
              </w:rPr>
            </w:pPr>
            <w:r w:rsidRPr="00C414AB">
              <w:rPr>
                <w:sz w:val="20"/>
                <w:szCs w:val="20"/>
              </w:rPr>
              <w:t>0.68</w:t>
            </w:r>
          </w:p>
          <w:p w14:paraId="2522218F" w14:textId="77777777" w:rsidR="00C61127" w:rsidRPr="00C414AB" w:rsidRDefault="00C61127" w:rsidP="00274F87">
            <w:pPr>
              <w:widowControl w:val="0"/>
              <w:jc w:val="center"/>
              <w:rPr>
                <w:i/>
                <w:sz w:val="20"/>
                <w:szCs w:val="20"/>
              </w:rPr>
            </w:pPr>
            <w:r w:rsidRPr="00C414AB">
              <w:rPr>
                <w:i/>
                <w:sz w:val="20"/>
                <w:szCs w:val="20"/>
              </w:rPr>
              <w:t>0.46</w:t>
            </w:r>
          </w:p>
        </w:tc>
        <w:tc>
          <w:tcPr>
            <w:tcW w:w="773" w:type="pct"/>
            <w:shd w:val="clear" w:color="auto" w:fill="auto"/>
            <w:tcMar>
              <w:top w:w="100" w:type="dxa"/>
              <w:left w:w="100" w:type="dxa"/>
              <w:bottom w:w="100" w:type="dxa"/>
              <w:right w:w="100" w:type="dxa"/>
            </w:tcMar>
          </w:tcPr>
          <w:p w14:paraId="296E43BE" w14:textId="77777777" w:rsidR="00C61127" w:rsidRPr="00C414AB" w:rsidRDefault="00C61127" w:rsidP="00274F87">
            <w:pPr>
              <w:widowControl w:val="0"/>
              <w:jc w:val="center"/>
              <w:rPr>
                <w:sz w:val="20"/>
                <w:szCs w:val="20"/>
              </w:rPr>
            </w:pPr>
            <w:r w:rsidRPr="00C414AB">
              <w:rPr>
                <w:sz w:val="20"/>
                <w:szCs w:val="20"/>
              </w:rPr>
              <w:t>0.68</w:t>
            </w:r>
          </w:p>
          <w:p w14:paraId="06298CDE" w14:textId="77777777" w:rsidR="00C61127" w:rsidRPr="00C414AB" w:rsidRDefault="00C61127" w:rsidP="00274F87">
            <w:pPr>
              <w:widowControl w:val="0"/>
              <w:jc w:val="center"/>
              <w:rPr>
                <w:i/>
                <w:sz w:val="20"/>
                <w:szCs w:val="20"/>
              </w:rPr>
            </w:pPr>
            <w:r w:rsidRPr="00C414AB">
              <w:rPr>
                <w:i/>
                <w:sz w:val="20"/>
                <w:szCs w:val="20"/>
              </w:rPr>
              <w:t>0.47</w:t>
            </w:r>
          </w:p>
        </w:tc>
        <w:tc>
          <w:tcPr>
            <w:tcW w:w="831" w:type="pct"/>
            <w:shd w:val="clear" w:color="auto" w:fill="auto"/>
            <w:tcMar>
              <w:top w:w="100" w:type="dxa"/>
              <w:left w:w="100" w:type="dxa"/>
              <w:bottom w:w="100" w:type="dxa"/>
              <w:right w:w="100" w:type="dxa"/>
            </w:tcMar>
          </w:tcPr>
          <w:p w14:paraId="030DE703" w14:textId="77777777" w:rsidR="00C61127" w:rsidRPr="00C414AB" w:rsidRDefault="00C61127" w:rsidP="00274F87">
            <w:pPr>
              <w:widowControl w:val="0"/>
              <w:jc w:val="center"/>
              <w:rPr>
                <w:sz w:val="20"/>
                <w:szCs w:val="20"/>
              </w:rPr>
            </w:pPr>
            <w:r w:rsidRPr="00A86B38">
              <w:rPr>
                <w:sz w:val="20"/>
                <w:szCs w:val="20"/>
              </w:rPr>
              <w:t>0.074</w:t>
            </w:r>
          </w:p>
        </w:tc>
        <w:tc>
          <w:tcPr>
            <w:tcW w:w="856" w:type="pct"/>
          </w:tcPr>
          <w:p w14:paraId="476400B5" w14:textId="77777777" w:rsidR="00C61127" w:rsidRPr="00C414AB" w:rsidRDefault="00C61127" w:rsidP="00274F87">
            <w:pPr>
              <w:widowControl w:val="0"/>
              <w:jc w:val="center"/>
              <w:rPr>
                <w:sz w:val="20"/>
                <w:szCs w:val="20"/>
              </w:rPr>
            </w:pPr>
            <w:r w:rsidRPr="00A86B38">
              <w:rPr>
                <w:sz w:val="20"/>
                <w:szCs w:val="20"/>
              </w:rPr>
              <w:t>0.004</w:t>
            </w:r>
          </w:p>
        </w:tc>
      </w:tr>
      <w:tr w:rsidR="00C61127" w:rsidRPr="00C414AB" w14:paraId="4A17F7C4" w14:textId="77777777" w:rsidTr="00480B8A">
        <w:tc>
          <w:tcPr>
            <w:tcW w:w="998" w:type="pct"/>
            <w:shd w:val="clear" w:color="auto" w:fill="auto"/>
            <w:tcMar>
              <w:top w:w="100" w:type="dxa"/>
              <w:left w:w="100" w:type="dxa"/>
              <w:bottom w:w="100" w:type="dxa"/>
              <w:right w:w="100" w:type="dxa"/>
            </w:tcMar>
          </w:tcPr>
          <w:p w14:paraId="48AA6A53" w14:textId="77777777" w:rsidR="00C61127" w:rsidRPr="00C414AB" w:rsidRDefault="00C61127" w:rsidP="00274F87">
            <w:pPr>
              <w:rPr>
                <w:sz w:val="20"/>
                <w:szCs w:val="20"/>
              </w:rPr>
            </w:pPr>
            <w:r w:rsidRPr="00C414AB">
              <w:rPr>
                <w:sz w:val="20"/>
                <w:szCs w:val="20"/>
              </w:rPr>
              <w:t>Water quality</w:t>
            </w:r>
          </w:p>
        </w:tc>
        <w:tc>
          <w:tcPr>
            <w:tcW w:w="771" w:type="pct"/>
            <w:shd w:val="clear" w:color="auto" w:fill="auto"/>
            <w:tcMar>
              <w:top w:w="100" w:type="dxa"/>
              <w:left w:w="100" w:type="dxa"/>
              <w:bottom w:w="100" w:type="dxa"/>
              <w:right w:w="100" w:type="dxa"/>
            </w:tcMar>
          </w:tcPr>
          <w:p w14:paraId="4CBDD61B" w14:textId="77777777" w:rsidR="00C61127" w:rsidRPr="00C414AB" w:rsidRDefault="00C61127" w:rsidP="00274F87">
            <w:pPr>
              <w:widowControl w:val="0"/>
              <w:jc w:val="center"/>
              <w:rPr>
                <w:sz w:val="20"/>
                <w:szCs w:val="20"/>
              </w:rPr>
            </w:pPr>
            <w:r w:rsidRPr="00C414AB">
              <w:rPr>
                <w:sz w:val="20"/>
                <w:szCs w:val="20"/>
              </w:rPr>
              <w:t>2.07</w:t>
            </w:r>
          </w:p>
          <w:p w14:paraId="29CBAF7D" w14:textId="77777777" w:rsidR="00C61127" w:rsidRPr="00C414AB" w:rsidRDefault="00C61127" w:rsidP="00274F87">
            <w:pPr>
              <w:widowControl w:val="0"/>
              <w:jc w:val="center"/>
              <w:rPr>
                <w:i/>
                <w:sz w:val="20"/>
                <w:szCs w:val="20"/>
              </w:rPr>
            </w:pPr>
            <w:r w:rsidRPr="00C414AB">
              <w:rPr>
                <w:i/>
                <w:sz w:val="20"/>
                <w:szCs w:val="20"/>
              </w:rPr>
              <w:t>0.49</w:t>
            </w:r>
          </w:p>
        </w:tc>
        <w:tc>
          <w:tcPr>
            <w:tcW w:w="771" w:type="pct"/>
            <w:shd w:val="clear" w:color="auto" w:fill="auto"/>
            <w:tcMar>
              <w:top w:w="100" w:type="dxa"/>
              <w:left w:w="100" w:type="dxa"/>
              <w:bottom w:w="100" w:type="dxa"/>
              <w:right w:w="100" w:type="dxa"/>
            </w:tcMar>
          </w:tcPr>
          <w:p w14:paraId="0618148C" w14:textId="77777777" w:rsidR="00C61127" w:rsidRPr="00C414AB" w:rsidRDefault="00C61127" w:rsidP="00274F87">
            <w:pPr>
              <w:widowControl w:val="0"/>
              <w:jc w:val="center"/>
              <w:rPr>
                <w:sz w:val="20"/>
                <w:szCs w:val="20"/>
              </w:rPr>
            </w:pPr>
            <w:r w:rsidRPr="00C414AB">
              <w:rPr>
                <w:sz w:val="20"/>
                <w:szCs w:val="20"/>
              </w:rPr>
              <w:t>2.11</w:t>
            </w:r>
          </w:p>
          <w:p w14:paraId="64D8F2EF" w14:textId="77777777" w:rsidR="00C61127" w:rsidRPr="00C414AB" w:rsidRDefault="00C61127" w:rsidP="00274F87">
            <w:pPr>
              <w:widowControl w:val="0"/>
              <w:jc w:val="center"/>
              <w:rPr>
                <w:i/>
                <w:sz w:val="20"/>
                <w:szCs w:val="20"/>
              </w:rPr>
            </w:pPr>
            <w:r w:rsidRPr="00C414AB">
              <w:rPr>
                <w:i/>
                <w:sz w:val="20"/>
                <w:szCs w:val="20"/>
              </w:rPr>
              <w:t>0.44</w:t>
            </w:r>
          </w:p>
        </w:tc>
        <w:tc>
          <w:tcPr>
            <w:tcW w:w="773" w:type="pct"/>
            <w:shd w:val="clear" w:color="auto" w:fill="auto"/>
            <w:tcMar>
              <w:top w:w="100" w:type="dxa"/>
              <w:left w:w="100" w:type="dxa"/>
              <w:bottom w:w="100" w:type="dxa"/>
              <w:right w:w="100" w:type="dxa"/>
            </w:tcMar>
          </w:tcPr>
          <w:p w14:paraId="71EC9DE0" w14:textId="77777777" w:rsidR="00C61127" w:rsidRPr="00C414AB" w:rsidRDefault="00C61127" w:rsidP="00274F87">
            <w:pPr>
              <w:widowControl w:val="0"/>
              <w:jc w:val="center"/>
              <w:rPr>
                <w:sz w:val="20"/>
                <w:szCs w:val="20"/>
              </w:rPr>
            </w:pPr>
            <w:r w:rsidRPr="00C414AB">
              <w:rPr>
                <w:sz w:val="20"/>
                <w:szCs w:val="20"/>
              </w:rPr>
              <w:t>2.07</w:t>
            </w:r>
          </w:p>
          <w:p w14:paraId="1D719F86" w14:textId="77777777" w:rsidR="00C61127" w:rsidRPr="00C414AB" w:rsidRDefault="00C61127" w:rsidP="00274F87">
            <w:pPr>
              <w:widowControl w:val="0"/>
              <w:jc w:val="center"/>
              <w:rPr>
                <w:i/>
                <w:sz w:val="20"/>
                <w:szCs w:val="20"/>
              </w:rPr>
            </w:pPr>
            <w:r w:rsidRPr="00C414AB">
              <w:rPr>
                <w:i/>
                <w:sz w:val="20"/>
                <w:szCs w:val="20"/>
              </w:rPr>
              <w:t>0.49</w:t>
            </w:r>
          </w:p>
        </w:tc>
        <w:tc>
          <w:tcPr>
            <w:tcW w:w="831" w:type="pct"/>
            <w:shd w:val="clear" w:color="auto" w:fill="auto"/>
            <w:tcMar>
              <w:top w:w="100" w:type="dxa"/>
              <w:left w:w="100" w:type="dxa"/>
              <w:bottom w:w="100" w:type="dxa"/>
              <w:right w:w="100" w:type="dxa"/>
            </w:tcMar>
          </w:tcPr>
          <w:p w14:paraId="2B01A8FA" w14:textId="77777777" w:rsidR="00C61127" w:rsidRPr="00C414AB" w:rsidRDefault="00C61127" w:rsidP="00274F87">
            <w:pPr>
              <w:widowControl w:val="0"/>
              <w:jc w:val="center"/>
              <w:rPr>
                <w:sz w:val="20"/>
                <w:szCs w:val="20"/>
              </w:rPr>
            </w:pPr>
            <w:r w:rsidRPr="00652685">
              <w:rPr>
                <w:sz w:val="20"/>
                <w:szCs w:val="20"/>
              </w:rPr>
              <w:t>-1.453</w:t>
            </w:r>
          </w:p>
        </w:tc>
        <w:tc>
          <w:tcPr>
            <w:tcW w:w="856" w:type="pct"/>
          </w:tcPr>
          <w:p w14:paraId="79BC5BBA" w14:textId="77777777" w:rsidR="00C61127" w:rsidRPr="00C414AB" w:rsidRDefault="00C61127" w:rsidP="00274F87">
            <w:pPr>
              <w:widowControl w:val="0"/>
              <w:jc w:val="center"/>
              <w:rPr>
                <w:sz w:val="20"/>
                <w:szCs w:val="20"/>
              </w:rPr>
            </w:pPr>
            <w:r w:rsidRPr="00652685">
              <w:rPr>
                <w:sz w:val="20"/>
                <w:szCs w:val="20"/>
              </w:rPr>
              <w:t>-0.091</w:t>
            </w:r>
          </w:p>
        </w:tc>
      </w:tr>
      <w:tr w:rsidR="00C61127" w:rsidRPr="00C414AB" w14:paraId="4B97B156" w14:textId="77777777" w:rsidTr="00480B8A">
        <w:tc>
          <w:tcPr>
            <w:tcW w:w="998" w:type="pct"/>
            <w:shd w:val="clear" w:color="auto" w:fill="auto"/>
            <w:tcMar>
              <w:top w:w="100" w:type="dxa"/>
              <w:left w:w="100" w:type="dxa"/>
              <w:bottom w:w="100" w:type="dxa"/>
              <w:right w:w="100" w:type="dxa"/>
            </w:tcMar>
          </w:tcPr>
          <w:p w14:paraId="1488E429" w14:textId="77777777" w:rsidR="00C61127" w:rsidRPr="00C414AB" w:rsidRDefault="00C61127" w:rsidP="00274F87">
            <w:pPr>
              <w:rPr>
                <w:sz w:val="20"/>
                <w:szCs w:val="20"/>
              </w:rPr>
            </w:pPr>
            <w:r w:rsidRPr="00C414AB">
              <w:rPr>
                <w:sz w:val="20"/>
                <w:szCs w:val="20"/>
              </w:rPr>
              <w:t xml:space="preserve">Deforestation </w:t>
            </w:r>
          </w:p>
        </w:tc>
        <w:tc>
          <w:tcPr>
            <w:tcW w:w="771" w:type="pct"/>
            <w:shd w:val="clear" w:color="auto" w:fill="auto"/>
            <w:tcMar>
              <w:top w:w="100" w:type="dxa"/>
              <w:left w:w="100" w:type="dxa"/>
              <w:bottom w:w="100" w:type="dxa"/>
              <w:right w:w="100" w:type="dxa"/>
            </w:tcMar>
          </w:tcPr>
          <w:p w14:paraId="62A5B715" w14:textId="77777777" w:rsidR="00C61127" w:rsidRPr="00C414AB" w:rsidRDefault="00C61127" w:rsidP="00274F87">
            <w:pPr>
              <w:widowControl w:val="0"/>
              <w:jc w:val="center"/>
              <w:rPr>
                <w:sz w:val="20"/>
                <w:szCs w:val="20"/>
              </w:rPr>
            </w:pPr>
            <w:r w:rsidRPr="00C414AB">
              <w:rPr>
                <w:sz w:val="20"/>
                <w:szCs w:val="20"/>
              </w:rPr>
              <w:t>8.19</w:t>
            </w:r>
          </w:p>
          <w:p w14:paraId="0A6D97B2" w14:textId="77777777" w:rsidR="00C61127" w:rsidRPr="00C414AB" w:rsidRDefault="00C61127" w:rsidP="00274F87">
            <w:pPr>
              <w:widowControl w:val="0"/>
              <w:jc w:val="center"/>
              <w:rPr>
                <w:i/>
                <w:sz w:val="20"/>
                <w:szCs w:val="20"/>
              </w:rPr>
            </w:pPr>
            <w:r w:rsidRPr="00C414AB">
              <w:rPr>
                <w:i/>
                <w:sz w:val="20"/>
                <w:szCs w:val="20"/>
              </w:rPr>
              <w:t>10.65</w:t>
            </w:r>
          </w:p>
        </w:tc>
        <w:tc>
          <w:tcPr>
            <w:tcW w:w="771" w:type="pct"/>
            <w:shd w:val="clear" w:color="auto" w:fill="auto"/>
            <w:tcMar>
              <w:top w:w="100" w:type="dxa"/>
              <w:left w:w="100" w:type="dxa"/>
              <w:bottom w:w="100" w:type="dxa"/>
              <w:right w:w="100" w:type="dxa"/>
            </w:tcMar>
          </w:tcPr>
          <w:p w14:paraId="29612CD5" w14:textId="77777777" w:rsidR="00C61127" w:rsidRPr="00C414AB" w:rsidRDefault="00C61127" w:rsidP="00274F87">
            <w:pPr>
              <w:widowControl w:val="0"/>
              <w:jc w:val="center"/>
              <w:rPr>
                <w:sz w:val="20"/>
                <w:szCs w:val="20"/>
              </w:rPr>
            </w:pPr>
            <w:r w:rsidRPr="00C414AB">
              <w:rPr>
                <w:sz w:val="20"/>
                <w:szCs w:val="20"/>
              </w:rPr>
              <w:t>5.82</w:t>
            </w:r>
          </w:p>
          <w:p w14:paraId="10019E74" w14:textId="77777777" w:rsidR="00C61127" w:rsidRPr="00C414AB" w:rsidRDefault="00C61127" w:rsidP="00274F87">
            <w:pPr>
              <w:widowControl w:val="0"/>
              <w:jc w:val="center"/>
              <w:rPr>
                <w:i/>
                <w:sz w:val="20"/>
                <w:szCs w:val="20"/>
              </w:rPr>
            </w:pPr>
            <w:r w:rsidRPr="00C414AB">
              <w:rPr>
                <w:i/>
                <w:sz w:val="20"/>
                <w:szCs w:val="20"/>
              </w:rPr>
              <w:t>5.73</w:t>
            </w:r>
          </w:p>
        </w:tc>
        <w:tc>
          <w:tcPr>
            <w:tcW w:w="773" w:type="pct"/>
            <w:shd w:val="clear" w:color="auto" w:fill="auto"/>
            <w:tcMar>
              <w:top w:w="100" w:type="dxa"/>
              <w:left w:w="100" w:type="dxa"/>
              <w:bottom w:w="100" w:type="dxa"/>
              <w:right w:w="100" w:type="dxa"/>
            </w:tcMar>
          </w:tcPr>
          <w:p w14:paraId="29288F06" w14:textId="77777777" w:rsidR="00C61127" w:rsidRPr="00C414AB" w:rsidRDefault="00C61127" w:rsidP="00274F87">
            <w:pPr>
              <w:widowControl w:val="0"/>
              <w:jc w:val="center"/>
              <w:rPr>
                <w:sz w:val="20"/>
                <w:szCs w:val="20"/>
              </w:rPr>
            </w:pPr>
            <w:r w:rsidRPr="00C414AB">
              <w:rPr>
                <w:sz w:val="20"/>
                <w:szCs w:val="20"/>
              </w:rPr>
              <w:t>8.37</w:t>
            </w:r>
          </w:p>
          <w:p w14:paraId="1403AC94" w14:textId="77777777" w:rsidR="00C61127" w:rsidRPr="00C414AB" w:rsidRDefault="00C61127" w:rsidP="00274F87">
            <w:pPr>
              <w:widowControl w:val="0"/>
              <w:jc w:val="center"/>
              <w:rPr>
                <w:i/>
                <w:sz w:val="20"/>
                <w:szCs w:val="20"/>
              </w:rPr>
            </w:pPr>
            <w:r w:rsidRPr="00C414AB">
              <w:rPr>
                <w:i/>
                <w:sz w:val="20"/>
                <w:szCs w:val="20"/>
              </w:rPr>
              <w:t>11.05</w:t>
            </w:r>
          </w:p>
        </w:tc>
        <w:tc>
          <w:tcPr>
            <w:tcW w:w="831" w:type="pct"/>
            <w:shd w:val="clear" w:color="auto" w:fill="auto"/>
            <w:tcMar>
              <w:top w:w="100" w:type="dxa"/>
              <w:left w:w="100" w:type="dxa"/>
              <w:bottom w:w="100" w:type="dxa"/>
              <w:right w:w="100" w:type="dxa"/>
            </w:tcMar>
          </w:tcPr>
          <w:p w14:paraId="6C00639C" w14:textId="77777777" w:rsidR="00C61127" w:rsidRPr="00C414AB" w:rsidRDefault="00C61127" w:rsidP="00274F87">
            <w:pPr>
              <w:widowControl w:val="0"/>
              <w:jc w:val="center"/>
              <w:rPr>
                <w:sz w:val="20"/>
                <w:szCs w:val="20"/>
              </w:rPr>
            </w:pPr>
            <w:r w:rsidRPr="00A86B38">
              <w:rPr>
                <w:sz w:val="20"/>
                <w:szCs w:val="20"/>
              </w:rPr>
              <w:t>5.992</w:t>
            </w:r>
            <w:r>
              <w:rPr>
                <w:sz w:val="20"/>
                <w:szCs w:val="20"/>
              </w:rPr>
              <w:t>***</w:t>
            </w:r>
          </w:p>
        </w:tc>
        <w:tc>
          <w:tcPr>
            <w:tcW w:w="856" w:type="pct"/>
          </w:tcPr>
          <w:p w14:paraId="65FA3A33" w14:textId="77777777" w:rsidR="00C61127" w:rsidRPr="00C414AB" w:rsidRDefault="00C61127" w:rsidP="00274F87">
            <w:pPr>
              <w:widowControl w:val="0"/>
              <w:jc w:val="center"/>
              <w:rPr>
                <w:sz w:val="20"/>
                <w:szCs w:val="20"/>
              </w:rPr>
            </w:pPr>
            <w:r w:rsidRPr="00A86B38">
              <w:rPr>
                <w:sz w:val="20"/>
                <w:szCs w:val="20"/>
              </w:rPr>
              <w:t>0.290</w:t>
            </w:r>
          </w:p>
        </w:tc>
      </w:tr>
      <w:tr w:rsidR="00C61127" w:rsidRPr="00C414AB" w14:paraId="05E7B619" w14:textId="77777777" w:rsidTr="00480B8A">
        <w:tc>
          <w:tcPr>
            <w:tcW w:w="998" w:type="pct"/>
            <w:shd w:val="clear" w:color="auto" w:fill="auto"/>
            <w:tcMar>
              <w:top w:w="100" w:type="dxa"/>
              <w:left w:w="100" w:type="dxa"/>
              <w:bottom w:w="100" w:type="dxa"/>
              <w:right w:w="100" w:type="dxa"/>
            </w:tcMar>
          </w:tcPr>
          <w:p w14:paraId="157AFEEB" w14:textId="77777777" w:rsidR="00C61127" w:rsidRPr="00C414AB" w:rsidRDefault="00C61127" w:rsidP="00274F87">
            <w:pPr>
              <w:rPr>
                <w:sz w:val="20"/>
                <w:szCs w:val="20"/>
              </w:rPr>
            </w:pPr>
            <w:r w:rsidRPr="00C414AB">
              <w:rPr>
                <w:sz w:val="20"/>
                <w:szCs w:val="20"/>
              </w:rPr>
              <w:t xml:space="preserve">Agricultural </w:t>
            </w:r>
            <w:r>
              <w:rPr>
                <w:sz w:val="20"/>
                <w:szCs w:val="20"/>
              </w:rPr>
              <w:t xml:space="preserve">land </w:t>
            </w:r>
          </w:p>
        </w:tc>
        <w:tc>
          <w:tcPr>
            <w:tcW w:w="771" w:type="pct"/>
            <w:shd w:val="clear" w:color="auto" w:fill="auto"/>
            <w:tcMar>
              <w:top w:w="100" w:type="dxa"/>
              <w:left w:w="100" w:type="dxa"/>
              <w:bottom w:w="100" w:type="dxa"/>
              <w:right w:w="100" w:type="dxa"/>
            </w:tcMar>
          </w:tcPr>
          <w:p w14:paraId="2A924C92" w14:textId="77777777" w:rsidR="00C61127" w:rsidRPr="00C414AB" w:rsidRDefault="00C61127" w:rsidP="00274F87">
            <w:pPr>
              <w:widowControl w:val="0"/>
              <w:jc w:val="center"/>
              <w:rPr>
                <w:sz w:val="20"/>
                <w:szCs w:val="20"/>
              </w:rPr>
            </w:pPr>
            <w:r w:rsidRPr="00C414AB">
              <w:rPr>
                <w:sz w:val="20"/>
                <w:szCs w:val="20"/>
              </w:rPr>
              <w:t>33.13</w:t>
            </w:r>
          </w:p>
          <w:p w14:paraId="499056A7" w14:textId="77777777" w:rsidR="00C61127" w:rsidRPr="00C414AB" w:rsidRDefault="00C61127" w:rsidP="00274F87">
            <w:pPr>
              <w:widowControl w:val="0"/>
              <w:jc w:val="center"/>
              <w:rPr>
                <w:i/>
                <w:sz w:val="20"/>
                <w:szCs w:val="20"/>
              </w:rPr>
            </w:pPr>
            <w:r w:rsidRPr="00C414AB">
              <w:rPr>
                <w:i/>
                <w:sz w:val="20"/>
                <w:szCs w:val="20"/>
              </w:rPr>
              <w:t>26.80</w:t>
            </w:r>
          </w:p>
        </w:tc>
        <w:tc>
          <w:tcPr>
            <w:tcW w:w="771" w:type="pct"/>
            <w:shd w:val="clear" w:color="auto" w:fill="auto"/>
            <w:tcMar>
              <w:top w:w="100" w:type="dxa"/>
              <w:left w:w="100" w:type="dxa"/>
              <w:bottom w:w="100" w:type="dxa"/>
              <w:right w:w="100" w:type="dxa"/>
            </w:tcMar>
          </w:tcPr>
          <w:p w14:paraId="415927CC" w14:textId="77777777" w:rsidR="00C61127" w:rsidRPr="00C414AB" w:rsidRDefault="00C61127" w:rsidP="00274F87">
            <w:pPr>
              <w:widowControl w:val="0"/>
              <w:jc w:val="center"/>
              <w:rPr>
                <w:sz w:val="20"/>
                <w:szCs w:val="20"/>
              </w:rPr>
            </w:pPr>
            <w:r w:rsidRPr="00C414AB">
              <w:rPr>
                <w:sz w:val="20"/>
                <w:szCs w:val="20"/>
              </w:rPr>
              <w:t>31.40</w:t>
            </w:r>
          </w:p>
          <w:p w14:paraId="1458A2DD" w14:textId="77777777" w:rsidR="00C61127" w:rsidRPr="00C414AB" w:rsidRDefault="00C61127" w:rsidP="00274F87">
            <w:pPr>
              <w:widowControl w:val="0"/>
              <w:jc w:val="center"/>
              <w:rPr>
                <w:i/>
                <w:sz w:val="20"/>
                <w:szCs w:val="20"/>
              </w:rPr>
            </w:pPr>
            <w:r w:rsidRPr="00C414AB">
              <w:rPr>
                <w:i/>
                <w:sz w:val="20"/>
                <w:szCs w:val="20"/>
              </w:rPr>
              <w:t>21.46</w:t>
            </w:r>
          </w:p>
        </w:tc>
        <w:tc>
          <w:tcPr>
            <w:tcW w:w="773" w:type="pct"/>
            <w:shd w:val="clear" w:color="auto" w:fill="auto"/>
            <w:tcMar>
              <w:top w:w="100" w:type="dxa"/>
              <w:left w:w="100" w:type="dxa"/>
              <w:bottom w:w="100" w:type="dxa"/>
              <w:right w:w="100" w:type="dxa"/>
            </w:tcMar>
          </w:tcPr>
          <w:p w14:paraId="276CC563" w14:textId="77777777" w:rsidR="00C61127" w:rsidRPr="00C414AB" w:rsidRDefault="00C61127" w:rsidP="00274F87">
            <w:pPr>
              <w:widowControl w:val="0"/>
              <w:jc w:val="center"/>
              <w:rPr>
                <w:sz w:val="20"/>
                <w:szCs w:val="20"/>
              </w:rPr>
            </w:pPr>
            <w:r w:rsidRPr="00C414AB">
              <w:rPr>
                <w:sz w:val="20"/>
                <w:szCs w:val="20"/>
              </w:rPr>
              <w:t>32.09</w:t>
            </w:r>
          </w:p>
          <w:p w14:paraId="12DD3D49" w14:textId="77777777" w:rsidR="00C61127" w:rsidRPr="00C414AB" w:rsidRDefault="00C61127" w:rsidP="00274F87">
            <w:pPr>
              <w:widowControl w:val="0"/>
              <w:jc w:val="center"/>
              <w:rPr>
                <w:i/>
                <w:sz w:val="20"/>
                <w:szCs w:val="20"/>
              </w:rPr>
            </w:pPr>
            <w:r w:rsidRPr="00C414AB">
              <w:rPr>
                <w:i/>
                <w:sz w:val="20"/>
                <w:szCs w:val="20"/>
              </w:rPr>
              <w:t>27.36</w:t>
            </w:r>
          </w:p>
        </w:tc>
        <w:tc>
          <w:tcPr>
            <w:tcW w:w="831" w:type="pct"/>
            <w:shd w:val="clear" w:color="auto" w:fill="auto"/>
            <w:tcMar>
              <w:top w:w="100" w:type="dxa"/>
              <w:left w:w="100" w:type="dxa"/>
              <w:bottom w:w="100" w:type="dxa"/>
              <w:right w:w="100" w:type="dxa"/>
            </w:tcMar>
          </w:tcPr>
          <w:p w14:paraId="4C84D696" w14:textId="77777777" w:rsidR="00C61127" w:rsidRPr="00C414AB" w:rsidRDefault="00C61127" w:rsidP="00274F87">
            <w:pPr>
              <w:widowControl w:val="0"/>
              <w:jc w:val="center"/>
              <w:rPr>
                <w:sz w:val="20"/>
                <w:szCs w:val="20"/>
              </w:rPr>
            </w:pPr>
            <w:r w:rsidRPr="00A86B38">
              <w:rPr>
                <w:sz w:val="20"/>
                <w:szCs w:val="20"/>
              </w:rPr>
              <w:t>1.393</w:t>
            </w:r>
          </w:p>
        </w:tc>
        <w:tc>
          <w:tcPr>
            <w:tcW w:w="856" w:type="pct"/>
          </w:tcPr>
          <w:p w14:paraId="1F2913C2" w14:textId="77777777" w:rsidR="00C61127" w:rsidRPr="00C414AB" w:rsidRDefault="00C61127" w:rsidP="00274F87">
            <w:pPr>
              <w:widowControl w:val="0"/>
              <w:jc w:val="center"/>
              <w:rPr>
                <w:sz w:val="20"/>
                <w:szCs w:val="20"/>
              </w:rPr>
            </w:pPr>
            <w:r w:rsidRPr="00A86B38">
              <w:rPr>
                <w:sz w:val="20"/>
                <w:szCs w:val="20"/>
              </w:rPr>
              <w:t>0.0822</w:t>
            </w:r>
          </w:p>
        </w:tc>
      </w:tr>
      <w:tr w:rsidR="00C61127" w:rsidRPr="00C414AB" w14:paraId="64EE923D" w14:textId="77777777" w:rsidTr="00480B8A">
        <w:tc>
          <w:tcPr>
            <w:tcW w:w="998" w:type="pct"/>
            <w:shd w:val="clear" w:color="auto" w:fill="auto"/>
            <w:tcMar>
              <w:top w:w="100" w:type="dxa"/>
              <w:left w:w="100" w:type="dxa"/>
              <w:bottom w:w="100" w:type="dxa"/>
              <w:right w:w="100" w:type="dxa"/>
            </w:tcMar>
          </w:tcPr>
          <w:p w14:paraId="25418E89" w14:textId="77777777" w:rsidR="00C61127" w:rsidRPr="00C414AB" w:rsidRDefault="00C61127" w:rsidP="00274F87">
            <w:pPr>
              <w:rPr>
                <w:sz w:val="20"/>
                <w:szCs w:val="20"/>
              </w:rPr>
            </w:pPr>
            <w:r>
              <w:rPr>
                <w:sz w:val="20"/>
                <w:szCs w:val="20"/>
              </w:rPr>
              <w:t xml:space="preserve">Pastureland </w:t>
            </w:r>
          </w:p>
        </w:tc>
        <w:tc>
          <w:tcPr>
            <w:tcW w:w="771" w:type="pct"/>
            <w:shd w:val="clear" w:color="auto" w:fill="auto"/>
            <w:tcMar>
              <w:top w:w="100" w:type="dxa"/>
              <w:left w:w="100" w:type="dxa"/>
              <w:bottom w:w="100" w:type="dxa"/>
              <w:right w:w="100" w:type="dxa"/>
            </w:tcMar>
          </w:tcPr>
          <w:p w14:paraId="5F05F31C" w14:textId="77777777" w:rsidR="00C61127" w:rsidRPr="00C414AB" w:rsidRDefault="00C61127" w:rsidP="00274F87">
            <w:pPr>
              <w:widowControl w:val="0"/>
              <w:jc w:val="center"/>
              <w:rPr>
                <w:sz w:val="20"/>
                <w:szCs w:val="20"/>
              </w:rPr>
            </w:pPr>
            <w:r w:rsidRPr="00C414AB">
              <w:rPr>
                <w:sz w:val="20"/>
                <w:szCs w:val="20"/>
              </w:rPr>
              <w:t>6.94</w:t>
            </w:r>
          </w:p>
          <w:p w14:paraId="024C751B" w14:textId="77777777" w:rsidR="00C61127" w:rsidRPr="00C414AB" w:rsidRDefault="00C61127" w:rsidP="00274F87">
            <w:pPr>
              <w:widowControl w:val="0"/>
              <w:jc w:val="center"/>
              <w:rPr>
                <w:i/>
                <w:sz w:val="20"/>
                <w:szCs w:val="20"/>
              </w:rPr>
            </w:pPr>
            <w:r w:rsidRPr="00C414AB">
              <w:rPr>
                <w:i/>
                <w:sz w:val="20"/>
                <w:szCs w:val="20"/>
              </w:rPr>
              <w:t>16.00</w:t>
            </w:r>
          </w:p>
        </w:tc>
        <w:tc>
          <w:tcPr>
            <w:tcW w:w="771" w:type="pct"/>
            <w:shd w:val="clear" w:color="auto" w:fill="auto"/>
            <w:tcMar>
              <w:top w:w="100" w:type="dxa"/>
              <w:left w:w="100" w:type="dxa"/>
              <w:bottom w:w="100" w:type="dxa"/>
              <w:right w:w="100" w:type="dxa"/>
            </w:tcMar>
          </w:tcPr>
          <w:p w14:paraId="4A3550EB" w14:textId="77777777" w:rsidR="00C61127" w:rsidRPr="00C414AB" w:rsidRDefault="00C61127" w:rsidP="00274F87">
            <w:pPr>
              <w:widowControl w:val="0"/>
              <w:jc w:val="center"/>
              <w:rPr>
                <w:sz w:val="20"/>
                <w:szCs w:val="20"/>
              </w:rPr>
            </w:pPr>
            <w:r w:rsidRPr="00C414AB">
              <w:rPr>
                <w:sz w:val="20"/>
                <w:szCs w:val="20"/>
              </w:rPr>
              <w:t>2.87</w:t>
            </w:r>
          </w:p>
          <w:p w14:paraId="7A6E257B" w14:textId="77777777" w:rsidR="00C61127" w:rsidRPr="00C414AB" w:rsidRDefault="00C61127" w:rsidP="00274F87">
            <w:pPr>
              <w:widowControl w:val="0"/>
              <w:jc w:val="center"/>
              <w:rPr>
                <w:i/>
                <w:sz w:val="20"/>
                <w:szCs w:val="20"/>
              </w:rPr>
            </w:pPr>
            <w:r w:rsidRPr="00C414AB">
              <w:rPr>
                <w:i/>
                <w:sz w:val="20"/>
                <w:szCs w:val="20"/>
              </w:rPr>
              <w:t>9.59</w:t>
            </w:r>
          </w:p>
        </w:tc>
        <w:tc>
          <w:tcPr>
            <w:tcW w:w="773" w:type="pct"/>
            <w:shd w:val="clear" w:color="auto" w:fill="auto"/>
            <w:tcMar>
              <w:top w:w="100" w:type="dxa"/>
              <w:left w:w="100" w:type="dxa"/>
              <w:bottom w:w="100" w:type="dxa"/>
              <w:right w:w="100" w:type="dxa"/>
            </w:tcMar>
          </w:tcPr>
          <w:p w14:paraId="6EA0D5EB" w14:textId="77777777" w:rsidR="00C61127" w:rsidRPr="00C414AB" w:rsidRDefault="00C61127" w:rsidP="00274F87">
            <w:pPr>
              <w:widowControl w:val="0"/>
              <w:jc w:val="center"/>
              <w:rPr>
                <w:sz w:val="20"/>
                <w:szCs w:val="20"/>
              </w:rPr>
            </w:pPr>
            <w:r w:rsidRPr="00C414AB">
              <w:rPr>
                <w:sz w:val="20"/>
                <w:szCs w:val="20"/>
              </w:rPr>
              <w:t>7.65</w:t>
            </w:r>
          </w:p>
          <w:p w14:paraId="2B3B8A7D" w14:textId="77777777" w:rsidR="00C61127" w:rsidRPr="00C414AB" w:rsidRDefault="00C61127" w:rsidP="00274F87">
            <w:pPr>
              <w:widowControl w:val="0"/>
              <w:jc w:val="center"/>
              <w:rPr>
                <w:i/>
                <w:sz w:val="20"/>
                <w:szCs w:val="20"/>
              </w:rPr>
            </w:pPr>
            <w:r w:rsidRPr="00C414AB">
              <w:rPr>
                <w:i/>
                <w:sz w:val="20"/>
                <w:szCs w:val="20"/>
              </w:rPr>
              <w:t>16.54</w:t>
            </w:r>
          </w:p>
        </w:tc>
        <w:tc>
          <w:tcPr>
            <w:tcW w:w="831" w:type="pct"/>
            <w:shd w:val="clear" w:color="auto" w:fill="auto"/>
            <w:tcMar>
              <w:top w:w="100" w:type="dxa"/>
              <w:left w:w="100" w:type="dxa"/>
              <w:bottom w:w="100" w:type="dxa"/>
              <w:right w:w="100" w:type="dxa"/>
            </w:tcMar>
          </w:tcPr>
          <w:p w14:paraId="263CA977" w14:textId="77777777" w:rsidR="00C61127" w:rsidRPr="00C414AB" w:rsidRDefault="00C61127" w:rsidP="00274F87">
            <w:pPr>
              <w:widowControl w:val="0"/>
              <w:jc w:val="center"/>
              <w:rPr>
                <w:sz w:val="20"/>
                <w:szCs w:val="20"/>
              </w:rPr>
            </w:pPr>
            <w:r w:rsidRPr="00A86B38">
              <w:rPr>
                <w:sz w:val="20"/>
                <w:szCs w:val="20"/>
              </w:rPr>
              <w:t>6.480</w:t>
            </w:r>
            <w:r>
              <w:rPr>
                <w:sz w:val="20"/>
                <w:szCs w:val="20"/>
              </w:rPr>
              <w:t>***</w:t>
            </w:r>
          </w:p>
        </w:tc>
        <w:tc>
          <w:tcPr>
            <w:tcW w:w="856" w:type="pct"/>
          </w:tcPr>
          <w:p w14:paraId="003DFBB9" w14:textId="77777777" w:rsidR="00C61127" w:rsidRPr="00C414AB" w:rsidRDefault="00C61127" w:rsidP="00274F87">
            <w:pPr>
              <w:widowControl w:val="0"/>
              <w:jc w:val="center"/>
              <w:rPr>
                <w:sz w:val="20"/>
                <w:szCs w:val="20"/>
              </w:rPr>
            </w:pPr>
            <w:r w:rsidRPr="00A86B38">
              <w:rPr>
                <w:sz w:val="20"/>
                <w:szCs w:val="20"/>
              </w:rPr>
              <w:t>0.332</w:t>
            </w:r>
          </w:p>
        </w:tc>
      </w:tr>
      <w:tr w:rsidR="00C61127" w:rsidRPr="00C414AB" w14:paraId="0A05EC71" w14:textId="77777777" w:rsidTr="00480B8A">
        <w:tc>
          <w:tcPr>
            <w:tcW w:w="5000" w:type="pct"/>
            <w:gridSpan w:val="6"/>
            <w:shd w:val="clear" w:color="auto" w:fill="auto"/>
            <w:tcMar>
              <w:top w:w="100" w:type="dxa"/>
              <w:left w:w="100" w:type="dxa"/>
              <w:bottom w:w="100" w:type="dxa"/>
              <w:right w:w="100" w:type="dxa"/>
            </w:tcMar>
          </w:tcPr>
          <w:p w14:paraId="2F6D2A8B" w14:textId="77777777" w:rsidR="00C61127" w:rsidRPr="00C414AB" w:rsidRDefault="00C61127" w:rsidP="00274F87">
            <w:pPr>
              <w:jc w:val="center"/>
              <w:rPr>
                <w:b/>
                <w:sz w:val="20"/>
                <w:szCs w:val="20"/>
              </w:rPr>
            </w:pPr>
            <w:r w:rsidRPr="00C414AB">
              <w:rPr>
                <w:b/>
                <w:sz w:val="20"/>
                <w:szCs w:val="20"/>
              </w:rPr>
              <w:t>Economic and Socio-cultural</w:t>
            </w:r>
          </w:p>
        </w:tc>
      </w:tr>
      <w:tr w:rsidR="00C61127" w:rsidRPr="00C414AB" w14:paraId="5622BBFE" w14:textId="77777777" w:rsidTr="00480B8A">
        <w:tc>
          <w:tcPr>
            <w:tcW w:w="998" w:type="pct"/>
            <w:shd w:val="clear" w:color="auto" w:fill="auto"/>
            <w:tcMar>
              <w:top w:w="100" w:type="dxa"/>
              <w:left w:w="100" w:type="dxa"/>
              <w:bottom w:w="100" w:type="dxa"/>
              <w:right w:w="100" w:type="dxa"/>
            </w:tcMar>
          </w:tcPr>
          <w:p w14:paraId="204C6BA4" w14:textId="77777777" w:rsidR="00C61127" w:rsidRPr="00C414AB" w:rsidRDefault="00C61127" w:rsidP="00274F87">
            <w:pPr>
              <w:rPr>
                <w:sz w:val="20"/>
                <w:szCs w:val="20"/>
              </w:rPr>
            </w:pPr>
            <w:r w:rsidRPr="00C414AB">
              <w:rPr>
                <w:sz w:val="20"/>
                <w:szCs w:val="20"/>
              </w:rPr>
              <w:t>GDP per capita</w:t>
            </w:r>
            <w:r>
              <w:rPr>
                <w:sz w:val="20"/>
                <w:szCs w:val="20"/>
              </w:rPr>
              <w:t xml:space="preserve"> </w:t>
            </w:r>
          </w:p>
        </w:tc>
        <w:tc>
          <w:tcPr>
            <w:tcW w:w="771" w:type="pct"/>
            <w:shd w:val="clear" w:color="auto" w:fill="auto"/>
            <w:tcMar>
              <w:top w:w="100" w:type="dxa"/>
              <w:left w:w="100" w:type="dxa"/>
              <w:bottom w:w="100" w:type="dxa"/>
              <w:right w:w="100" w:type="dxa"/>
            </w:tcMar>
          </w:tcPr>
          <w:p w14:paraId="2ECA3C16" w14:textId="77777777" w:rsidR="00C61127" w:rsidRPr="00C414AB" w:rsidRDefault="00C61127" w:rsidP="00274F87">
            <w:pPr>
              <w:widowControl w:val="0"/>
              <w:jc w:val="center"/>
              <w:rPr>
                <w:sz w:val="20"/>
                <w:szCs w:val="20"/>
              </w:rPr>
            </w:pPr>
            <w:r w:rsidRPr="00C414AB">
              <w:rPr>
                <w:sz w:val="20"/>
                <w:szCs w:val="20"/>
              </w:rPr>
              <w:t>1516.91</w:t>
            </w:r>
          </w:p>
          <w:p w14:paraId="1F6FD2BD" w14:textId="77777777" w:rsidR="00C61127" w:rsidRPr="00C414AB" w:rsidRDefault="00C61127" w:rsidP="00274F87">
            <w:pPr>
              <w:widowControl w:val="0"/>
              <w:jc w:val="center"/>
              <w:rPr>
                <w:i/>
                <w:sz w:val="20"/>
                <w:szCs w:val="20"/>
              </w:rPr>
            </w:pPr>
            <w:r w:rsidRPr="00C414AB">
              <w:rPr>
                <w:i/>
                <w:sz w:val="20"/>
                <w:szCs w:val="20"/>
              </w:rPr>
              <w:t>5098.46</w:t>
            </w:r>
          </w:p>
        </w:tc>
        <w:tc>
          <w:tcPr>
            <w:tcW w:w="771" w:type="pct"/>
            <w:shd w:val="clear" w:color="auto" w:fill="auto"/>
            <w:tcMar>
              <w:top w:w="100" w:type="dxa"/>
              <w:left w:w="100" w:type="dxa"/>
              <w:bottom w:w="100" w:type="dxa"/>
              <w:right w:w="100" w:type="dxa"/>
            </w:tcMar>
          </w:tcPr>
          <w:p w14:paraId="1FF45FB9" w14:textId="77777777" w:rsidR="00C61127" w:rsidRPr="00C414AB" w:rsidRDefault="00C61127" w:rsidP="00274F87">
            <w:pPr>
              <w:widowControl w:val="0"/>
              <w:jc w:val="center"/>
              <w:rPr>
                <w:sz w:val="20"/>
                <w:szCs w:val="20"/>
              </w:rPr>
            </w:pPr>
            <w:r w:rsidRPr="00C414AB">
              <w:rPr>
                <w:sz w:val="20"/>
                <w:szCs w:val="20"/>
              </w:rPr>
              <w:t>2438.00</w:t>
            </w:r>
          </w:p>
          <w:p w14:paraId="7D09057C" w14:textId="77777777" w:rsidR="00C61127" w:rsidRPr="00C414AB" w:rsidRDefault="00C61127" w:rsidP="00274F87">
            <w:pPr>
              <w:widowControl w:val="0"/>
              <w:jc w:val="center"/>
              <w:rPr>
                <w:i/>
                <w:sz w:val="20"/>
                <w:szCs w:val="20"/>
              </w:rPr>
            </w:pPr>
            <w:r w:rsidRPr="00C414AB">
              <w:rPr>
                <w:i/>
                <w:sz w:val="20"/>
                <w:szCs w:val="20"/>
              </w:rPr>
              <w:t>7527.01</w:t>
            </w:r>
          </w:p>
        </w:tc>
        <w:tc>
          <w:tcPr>
            <w:tcW w:w="773" w:type="pct"/>
            <w:shd w:val="clear" w:color="auto" w:fill="auto"/>
            <w:tcMar>
              <w:top w:w="100" w:type="dxa"/>
              <w:left w:w="100" w:type="dxa"/>
              <w:bottom w:w="100" w:type="dxa"/>
              <w:right w:w="100" w:type="dxa"/>
            </w:tcMar>
          </w:tcPr>
          <w:p w14:paraId="5E24589C" w14:textId="77777777" w:rsidR="00C61127" w:rsidRPr="00C414AB" w:rsidRDefault="00C61127" w:rsidP="00274F87">
            <w:pPr>
              <w:widowControl w:val="0"/>
              <w:jc w:val="center"/>
              <w:rPr>
                <w:sz w:val="20"/>
                <w:szCs w:val="20"/>
              </w:rPr>
            </w:pPr>
            <w:r w:rsidRPr="00C414AB">
              <w:rPr>
                <w:sz w:val="20"/>
                <w:szCs w:val="20"/>
              </w:rPr>
              <w:t>1406.86</w:t>
            </w:r>
          </w:p>
          <w:p w14:paraId="33684E89" w14:textId="77777777" w:rsidR="00C61127" w:rsidRPr="00C414AB" w:rsidRDefault="00C61127" w:rsidP="00274F87">
            <w:pPr>
              <w:widowControl w:val="0"/>
              <w:jc w:val="center"/>
              <w:rPr>
                <w:i/>
                <w:sz w:val="20"/>
                <w:szCs w:val="20"/>
              </w:rPr>
            </w:pPr>
            <w:r w:rsidRPr="00C414AB">
              <w:rPr>
                <w:i/>
                <w:sz w:val="20"/>
                <w:szCs w:val="20"/>
              </w:rPr>
              <w:t>4716.12</w:t>
            </w:r>
          </w:p>
        </w:tc>
        <w:tc>
          <w:tcPr>
            <w:tcW w:w="831" w:type="pct"/>
            <w:shd w:val="clear" w:color="auto" w:fill="auto"/>
            <w:tcMar>
              <w:top w:w="100" w:type="dxa"/>
              <w:left w:w="100" w:type="dxa"/>
              <w:bottom w:w="100" w:type="dxa"/>
              <w:right w:w="100" w:type="dxa"/>
            </w:tcMar>
          </w:tcPr>
          <w:p w14:paraId="4399ACE5" w14:textId="77777777" w:rsidR="00C61127" w:rsidRPr="00C414AB" w:rsidRDefault="00C61127" w:rsidP="00274F87">
            <w:pPr>
              <w:widowControl w:val="0"/>
              <w:jc w:val="center"/>
              <w:rPr>
                <w:sz w:val="20"/>
                <w:szCs w:val="20"/>
              </w:rPr>
            </w:pPr>
            <w:r w:rsidRPr="00A86B38">
              <w:rPr>
                <w:sz w:val="20"/>
                <w:szCs w:val="20"/>
              </w:rPr>
              <w:t>-2.318</w:t>
            </w:r>
            <w:r>
              <w:rPr>
                <w:sz w:val="20"/>
                <w:szCs w:val="20"/>
              </w:rPr>
              <w:t>**</w:t>
            </w:r>
          </w:p>
        </w:tc>
        <w:tc>
          <w:tcPr>
            <w:tcW w:w="856" w:type="pct"/>
          </w:tcPr>
          <w:p w14:paraId="798A9FD6" w14:textId="77777777" w:rsidR="00C61127" w:rsidRPr="00C414AB" w:rsidRDefault="00C61127" w:rsidP="00274F87">
            <w:pPr>
              <w:widowControl w:val="0"/>
              <w:jc w:val="center"/>
              <w:rPr>
                <w:sz w:val="20"/>
                <w:szCs w:val="20"/>
              </w:rPr>
            </w:pPr>
            <w:r w:rsidRPr="00A86B38">
              <w:rPr>
                <w:sz w:val="20"/>
                <w:szCs w:val="20"/>
              </w:rPr>
              <w:t>-0.176</w:t>
            </w:r>
          </w:p>
        </w:tc>
      </w:tr>
      <w:tr w:rsidR="00C61127" w:rsidRPr="00C414AB" w14:paraId="78AB29FF" w14:textId="77777777" w:rsidTr="00480B8A">
        <w:tc>
          <w:tcPr>
            <w:tcW w:w="998" w:type="pct"/>
            <w:shd w:val="clear" w:color="auto" w:fill="auto"/>
            <w:tcMar>
              <w:top w:w="100" w:type="dxa"/>
              <w:left w:w="100" w:type="dxa"/>
              <w:bottom w:w="100" w:type="dxa"/>
              <w:right w:w="100" w:type="dxa"/>
            </w:tcMar>
          </w:tcPr>
          <w:p w14:paraId="0D92E4CE" w14:textId="77777777" w:rsidR="00C61127" w:rsidRPr="00C414AB" w:rsidRDefault="00C61127" w:rsidP="00274F87">
            <w:pPr>
              <w:rPr>
                <w:sz w:val="20"/>
                <w:szCs w:val="20"/>
              </w:rPr>
            </w:pPr>
            <w:r w:rsidRPr="00C414AB">
              <w:rPr>
                <w:sz w:val="20"/>
                <w:szCs w:val="20"/>
              </w:rPr>
              <w:t>Multidimensional poverty</w:t>
            </w:r>
          </w:p>
        </w:tc>
        <w:tc>
          <w:tcPr>
            <w:tcW w:w="771" w:type="pct"/>
            <w:shd w:val="clear" w:color="auto" w:fill="auto"/>
            <w:tcMar>
              <w:top w:w="100" w:type="dxa"/>
              <w:left w:w="100" w:type="dxa"/>
              <w:bottom w:w="100" w:type="dxa"/>
              <w:right w:w="100" w:type="dxa"/>
            </w:tcMar>
          </w:tcPr>
          <w:p w14:paraId="57606B08" w14:textId="77777777" w:rsidR="00C61127" w:rsidRPr="00C414AB" w:rsidRDefault="00C61127" w:rsidP="00274F87">
            <w:pPr>
              <w:widowControl w:val="0"/>
              <w:jc w:val="center"/>
              <w:rPr>
                <w:sz w:val="20"/>
                <w:szCs w:val="20"/>
              </w:rPr>
            </w:pPr>
            <w:r w:rsidRPr="00C414AB">
              <w:rPr>
                <w:sz w:val="20"/>
                <w:szCs w:val="20"/>
              </w:rPr>
              <w:t>67.00</w:t>
            </w:r>
          </w:p>
          <w:p w14:paraId="28F6F497" w14:textId="77777777" w:rsidR="00C61127" w:rsidRPr="00C414AB" w:rsidRDefault="00C61127" w:rsidP="00274F87">
            <w:pPr>
              <w:widowControl w:val="0"/>
              <w:jc w:val="center"/>
              <w:rPr>
                <w:i/>
                <w:sz w:val="20"/>
                <w:szCs w:val="20"/>
              </w:rPr>
            </w:pPr>
            <w:r w:rsidRPr="00C414AB">
              <w:rPr>
                <w:i/>
                <w:sz w:val="20"/>
                <w:szCs w:val="20"/>
              </w:rPr>
              <w:t>20.13</w:t>
            </w:r>
          </w:p>
        </w:tc>
        <w:tc>
          <w:tcPr>
            <w:tcW w:w="771" w:type="pct"/>
            <w:shd w:val="clear" w:color="auto" w:fill="auto"/>
            <w:tcMar>
              <w:top w:w="100" w:type="dxa"/>
              <w:left w:w="100" w:type="dxa"/>
              <w:bottom w:w="100" w:type="dxa"/>
              <w:right w:w="100" w:type="dxa"/>
            </w:tcMar>
          </w:tcPr>
          <w:p w14:paraId="251200CD" w14:textId="77777777" w:rsidR="00C61127" w:rsidRPr="00C414AB" w:rsidRDefault="00C61127" w:rsidP="00274F87">
            <w:pPr>
              <w:widowControl w:val="0"/>
              <w:jc w:val="center"/>
              <w:rPr>
                <w:sz w:val="20"/>
                <w:szCs w:val="20"/>
              </w:rPr>
            </w:pPr>
            <w:r w:rsidRPr="00C414AB">
              <w:rPr>
                <w:sz w:val="20"/>
                <w:szCs w:val="20"/>
              </w:rPr>
              <w:t>67.22</w:t>
            </w:r>
          </w:p>
          <w:p w14:paraId="3EB577F0" w14:textId="77777777" w:rsidR="00C61127" w:rsidRPr="00C414AB" w:rsidRDefault="00C61127" w:rsidP="00274F87">
            <w:pPr>
              <w:widowControl w:val="0"/>
              <w:jc w:val="center"/>
              <w:rPr>
                <w:i/>
                <w:sz w:val="20"/>
                <w:szCs w:val="20"/>
              </w:rPr>
            </w:pPr>
            <w:r w:rsidRPr="00C414AB">
              <w:rPr>
                <w:i/>
                <w:sz w:val="20"/>
                <w:szCs w:val="20"/>
              </w:rPr>
              <w:t>19.98</w:t>
            </w:r>
          </w:p>
        </w:tc>
        <w:tc>
          <w:tcPr>
            <w:tcW w:w="773" w:type="pct"/>
            <w:shd w:val="clear" w:color="auto" w:fill="auto"/>
            <w:tcMar>
              <w:top w:w="100" w:type="dxa"/>
              <w:left w:w="100" w:type="dxa"/>
              <w:bottom w:w="100" w:type="dxa"/>
              <w:right w:w="100" w:type="dxa"/>
            </w:tcMar>
          </w:tcPr>
          <w:p w14:paraId="52C70642" w14:textId="77777777" w:rsidR="00C61127" w:rsidRPr="00C414AB" w:rsidRDefault="00C61127" w:rsidP="00274F87">
            <w:pPr>
              <w:widowControl w:val="0"/>
              <w:jc w:val="center"/>
              <w:rPr>
                <w:sz w:val="20"/>
                <w:szCs w:val="20"/>
              </w:rPr>
            </w:pPr>
            <w:r w:rsidRPr="00C414AB">
              <w:rPr>
                <w:sz w:val="20"/>
                <w:szCs w:val="20"/>
              </w:rPr>
              <w:t>66.98</w:t>
            </w:r>
          </w:p>
          <w:p w14:paraId="3847E42C" w14:textId="77777777" w:rsidR="00C61127" w:rsidRPr="00C414AB" w:rsidRDefault="00C61127" w:rsidP="00274F87">
            <w:pPr>
              <w:widowControl w:val="0"/>
              <w:jc w:val="center"/>
              <w:rPr>
                <w:i/>
                <w:sz w:val="20"/>
                <w:szCs w:val="20"/>
              </w:rPr>
            </w:pPr>
            <w:r w:rsidRPr="00C414AB">
              <w:rPr>
                <w:i/>
                <w:sz w:val="20"/>
                <w:szCs w:val="20"/>
              </w:rPr>
              <w:t>20.15</w:t>
            </w:r>
          </w:p>
        </w:tc>
        <w:tc>
          <w:tcPr>
            <w:tcW w:w="831" w:type="pct"/>
            <w:shd w:val="clear" w:color="auto" w:fill="auto"/>
            <w:tcMar>
              <w:top w:w="100" w:type="dxa"/>
              <w:left w:w="100" w:type="dxa"/>
              <w:bottom w:w="100" w:type="dxa"/>
              <w:right w:w="100" w:type="dxa"/>
            </w:tcMar>
          </w:tcPr>
          <w:p w14:paraId="39094FCA" w14:textId="77777777" w:rsidR="00C61127" w:rsidRPr="00C414AB" w:rsidRDefault="00C61127" w:rsidP="00274F87">
            <w:pPr>
              <w:widowControl w:val="0"/>
              <w:jc w:val="center"/>
              <w:rPr>
                <w:sz w:val="20"/>
                <w:szCs w:val="20"/>
              </w:rPr>
            </w:pPr>
            <w:r w:rsidRPr="00A86B38">
              <w:rPr>
                <w:sz w:val="20"/>
                <w:szCs w:val="20"/>
              </w:rPr>
              <w:t>-0.205</w:t>
            </w:r>
          </w:p>
        </w:tc>
        <w:tc>
          <w:tcPr>
            <w:tcW w:w="856" w:type="pct"/>
          </w:tcPr>
          <w:p w14:paraId="3546D020" w14:textId="77777777" w:rsidR="00C61127" w:rsidRPr="00C414AB" w:rsidRDefault="00C61127" w:rsidP="00274F87">
            <w:pPr>
              <w:widowControl w:val="0"/>
              <w:jc w:val="center"/>
              <w:rPr>
                <w:sz w:val="20"/>
                <w:szCs w:val="20"/>
              </w:rPr>
            </w:pPr>
            <w:r w:rsidRPr="00A86B38">
              <w:rPr>
                <w:sz w:val="20"/>
                <w:szCs w:val="20"/>
              </w:rPr>
              <w:t>-0.013</w:t>
            </w:r>
          </w:p>
        </w:tc>
      </w:tr>
      <w:tr w:rsidR="00C61127" w:rsidRPr="00DF3C04" w14:paraId="58F0E181" w14:textId="77777777" w:rsidTr="00480B8A">
        <w:tc>
          <w:tcPr>
            <w:tcW w:w="998" w:type="pct"/>
            <w:shd w:val="clear" w:color="auto" w:fill="auto"/>
            <w:tcMar>
              <w:top w:w="100" w:type="dxa"/>
              <w:left w:w="100" w:type="dxa"/>
              <w:bottom w:w="100" w:type="dxa"/>
              <w:right w:w="100" w:type="dxa"/>
            </w:tcMar>
          </w:tcPr>
          <w:p w14:paraId="59771BB0" w14:textId="77777777" w:rsidR="00C61127" w:rsidRPr="00C414AB" w:rsidRDefault="00C61127" w:rsidP="00274F87">
            <w:pPr>
              <w:rPr>
                <w:sz w:val="20"/>
                <w:szCs w:val="20"/>
              </w:rPr>
            </w:pPr>
            <w:r w:rsidRPr="00C414AB">
              <w:rPr>
                <w:sz w:val="20"/>
                <w:szCs w:val="20"/>
              </w:rPr>
              <w:t>Cities</w:t>
            </w:r>
            <w:r>
              <w:rPr>
                <w:sz w:val="20"/>
                <w:szCs w:val="20"/>
              </w:rPr>
              <w:t xml:space="preserve"> </w:t>
            </w:r>
          </w:p>
        </w:tc>
        <w:tc>
          <w:tcPr>
            <w:tcW w:w="771" w:type="pct"/>
            <w:shd w:val="clear" w:color="auto" w:fill="auto"/>
            <w:tcMar>
              <w:top w:w="100" w:type="dxa"/>
              <w:left w:w="100" w:type="dxa"/>
              <w:bottom w:w="100" w:type="dxa"/>
              <w:right w:w="100" w:type="dxa"/>
            </w:tcMar>
          </w:tcPr>
          <w:p w14:paraId="496E191C" w14:textId="77777777" w:rsidR="00C61127" w:rsidRPr="00C414AB" w:rsidRDefault="00C61127" w:rsidP="00274F87">
            <w:pPr>
              <w:widowControl w:val="0"/>
              <w:jc w:val="center"/>
              <w:rPr>
                <w:sz w:val="20"/>
                <w:szCs w:val="20"/>
              </w:rPr>
            </w:pPr>
            <w:r w:rsidRPr="00C414AB">
              <w:rPr>
                <w:sz w:val="20"/>
                <w:szCs w:val="20"/>
              </w:rPr>
              <w:t>1.99</w:t>
            </w:r>
          </w:p>
          <w:p w14:paraId="1FC62FC6" w14:textId="77777777" w:rsidR="00C61127" w:rsidRPr="00C414AB" w:rsidRDefault="00C61127" w:rsidP="00274F87">
            <w:pPr>
              <w:widowControl w:val="0"/>
              <w:jc w:val="center"/>
              <w:rPr>
                <w:i/>
                <w:sz w:val="20"/>
                <w:szCs w:val="20"/>
              </w:rPr>
            </w:pPr>
            <w:r w:rsidRPr="00C414AB">
              <w:rPr>
                <w:i/>
                <w:sz w:val="20"/>
                <w:szCs w:val="20"/>
              </w:rPr>
              <w:t>3.08</w:t>
            </w:r>
          </w:p>
        </w:tc>
        <w:tc>
          <w:tcPr>
            <w:tcW w:w="771" w:type="pct"/>
            <w:shd w:val="clear" w:color="auto" w:fill="auto"/>
            <w:tcMar>
              <w:top w:w="100" w:type="dxa"/>
              <w:left w:w="100" w:type="dxa"/>
              <w:bottom w:w="100" w:type="dxa"/>
              <w:right w:w="100" w:type="dxa"/>
            </w:tcMar>
          </w:tcPr>
          <w:p w14:paraId="1123884A" w14:textId="77777777" w:rsidR="00C61127" w:rsidRPr="00C414AB" w:rsidRDefault="00C61127" w:rsidP="00274F87">
            <w:pPr>
              <w:widowControl w:val="0"/>
              <w:jc w:val="center"/>
              <w:rPr>
                <w:sz w:val="20"/>
                <w:szCs w:val="20"/>
              </w:rPr>
            </w:pPr>
            <w:r w:rsidRPr="00C414AB">
              <w:rPr>
                <w:sz w:val="20"/>
                <w:szCs w:val="20"/>
              </w:rPr>
              <w:t>2.77</w:t>
            </w:r>
          </w:p>
          <w:p w14:paraId="1B302BB1" w14:textId="77777777" w:rsidR="00C61127" w:rsidRPr="00C414AB" w:rsidRDefault="00C61127" w:rsidP="00274F87">
            <w:pPr>
              <w:widowControl w:val="0"/>
              <w:jc w:val="center"/>
              <w:rPr>
                <w:i/>
                <w:sz w:val="20"/>
                <w:szCs w:val="20"/>
              </w:rPr>
            </w:pPr>
            <w:r w:rsidRPr="00C414AB">
              <w:rPr>
                <w:i/>
                <w:sz w:val="20"/>
                <w:szCs w:val="20"/>
              </w:rPr>
              <w:t>5.05</w:t>
            </w:r>
          </w:p>
        </w:tc>
        <w:tc>
          <w:tcPr>
            <w:tcW w:w="773" w:type="pct"/>
            <w:shd w:val="clear" w:color="auto" w:fill="auto"/>
            <w:tcMar>
              <w:top w:w="100" w:type="dxa"/>
              <w:left w:w="100" w:type="dxa"/>
              <w:bottom w:w="100" w:type="dxa"/>
              <w:right w:w="100" w:type="dxa"/>
            </w:tcMar>
          </w:tcPr>
          <w:p w14:paraId="2208F09B" w14:textId="77777777" w:rsidR="00C61127" w:rsidRPr="00C414AB" w:rsidRDefault="00C61127" w:rsidP="00274F87">
            <w:pPr>
              <w:widowControl w:val="0"/>
              <w:jc w:val="center"/>
              <w:rPr>
                <w:sz w:val="20"/>
                <w:szCs w:val="20"/>
              </w:rPr>
            </w:pPr>
            <w:r w:rsidRPr="00C414AB">
              <w:rPr>
                <w:sz w:val="20"/>
                <w:szCs w:val="20"/>
              </w:rPr>
              <w:t>1.90</w:t>
            </w:r>
          </w:p>
          <w:p w14:paraId="4C0332D7" w14:textId="77777777" w:rsidR="00C61127" w:rsidRPr="00C414AB" w:rsidRDefault="00C61127" w:rsidP="00274F87">
            <w:pPr>
              <w:widowControl w:val="0"/>
              <w:jc w:val="center"/>
              <w:rPr>
                <w:i/>
                <w:sz w:val="20"/>
                <w:szCs w:val="20"/>
              </w:rPr>
            </w:pPr>
            <w:r w:rsidRPr="00C414AB">
              <w:rPr>
                <w:i/>
                <w:sz w:val="20"/>
                <w:szCs w:val="20"/>
              </w:rPr>
              <w:t>2.74</w:t>
            </w:r>
          </w:p>
        </w:tc>
        <w:tc>
          <w:tcPr>
            <w:tcW w:w="831" w:type="pct"/>
            <w:shd w:val="clear" w:color="auto" w:fill="auto"/>
            <w:tcMar>
              <w:top w:w="100" w:type="dxa"/>
              <w:left w:w="100" w:type="dxa"/>
              <w:bottom w:w="100" w:type="dxa"/>
              <w:right w:w="100" w:type="dxa"/>
            </w:tcMar>
          </w:tcPr>
          <w:p w14:paraId="31C2355A" w14:textId="77777777" w:rsidR="00C61127" w:rsidRPr="00DF3C04" w:rsidRDefault="00C61127" w:rsidP="00274F87">
            <w:pPr>
              <w:widowControl w:val="0"/>
              <w:jc w:val="center"/>
              <w:rPr>
                <w:sz w:val="20"/>
                <w:szCs w:val="20"/>
              </w:rPr>
            </w:pPr>
            <w:r w:rsidRPr="00A86B38">
              <w:rPr>
                <w:sz w:val="20"/>
                <w:szCs w:val="20"/>
              </w:rPr>
              <w:t>-2.753</w:t>
            </w:r>
            <w:r>
              <w:rPr>
                <w:sz w:val="20"/>
                <w:szCs w:val="20"/>
              </w:rPr>
              <w:t>**</w:t>
            </w:r>
          </w:p>
        </w:tc>
        <w:tc>
          <w:tcPr>
            <w:tcW w:w="856" w:type="pct"/>
          </w:tcPr>
          <w:p w14:paraId="02858FF8" w14:textId="77777777" w:rsidR="00C61127" w:rsidRPr="00C414AB" w:rsidRDefault="00C61127" w:rsidP="00274F87">
            <w:pPr>
              <w:widowControl w:val="0"/>
              <w:jc w:val="center"/>
              <w:rPr>
                <w:sz w:val="20"/>
                <w:szCs w:val="20"/>
              </w:rPr>
            </w:pPr>
            <w:r w:rsidRPr="00A86B38">
              <w:rPr>
                <w:sz w:val="20"/>
                <w:szCs w:val="20"/>
              </w:rPr>
              <w:t>-0.216</w:t>
            </w:r>
          </w:p>
        </w:tc>
      </w:tr>
      <w:tr w:rsidR="00C61127" w:rsidRPr="00DF3C04" w14:paraId="45FBABCD" w14:textId="77777777" w:rsidTr="00480B8A">
        <w:trPr>
          <w:trHeight w:val="132"/>
        </w:trPr>
        <w:tc>
          <w:tcPr>
            <w:tcW w:w="5000" w:type="pct"/>
            <w:gridSpan w:val="6"/>
            <w:shd w:val="clear" w:color="auto" w:fill="auto"/>
            <w:tcMar>
              <w:top w:w="100" w:type="dxa"/>
              <w:left w:w="100" w:type="dxa"/>
              <w:bottom w:w="100" w:type="dxa"/>
              <w:right w:w="100" w:type="dxa"/>
            </w:tcMar>
          </w:tcPr>
          <w:p w14:paraId="2C07E57D" w14:textId="77777777" w:rsidR="00C61127" w:rsidRDefault="00C61127" w:rsidP="00274F87">
            <w:pPr>
              <w:jc w:val="center"/>
              <w:rPr>
                <w:b/>
                <w:sz w:val="20"/>
                <w:szCs w:val="20"/>
              </w:rPr>
            </w:pPr>
            <w:r>
              <w:rPr>
                <w:b/>
                <w:sz w:val="20"/>
                <w:szCs w:val="20"/>
              </w:rPr>
              <w:t>Institutional</w:t>
            </w:r>
          </w:p>
        </w:tc>
      </w:tr>
      <w:tr w:rsidR="00C61127" w:rsidRPr="00DF3C04" w14:paraId="76489FFE" w14:textId="77777777" w:rsidTr="00480B8A">
        <w:trPr>
          <w:trHeight w:val="402"/>
        </w:trPr>
        <w:tc>
          <w:tcPr>
            <w:tcW w:w="998" w:type="pct"/>
            <w:shd w:val="clear" w:color="auto" w:fill="auto"/>
            <w:tcMar>
              <w:top w:w="100" w:type="dxa"/>
              <w:left w:w="100" w:type="dxa"/>
              <w:bottom w:w="100" w:type="dxa"/>
              <w:right w:w="100" w:type="dxa"/>
            </w:tcMar>
          </w:tcPr>
          <w:p w14:paraId="62FAA492" w14:textId="77777777" w:rsidR="00C61127" w:rsidRPr="00DF3C04" w:rsidRDefault="00C61127" w:rsidP="00274F87">
            <w:pPr>
              <w:rPr>
                <w:sz w:val="20"/>
                <w:szCs w:val="20"/>
              </w:rPr>
            </w:pPr>
            <w:r w:rsidRPr="00A6009C">
              <w:rPr>
                <w:sz w:val="20"/>
                <w:szCs w:val="20"/>
              </w:rPr>
              <w:t>Private tenure</w:t>
            </w:r>
          </w:p>
        </w:tc>
        <w:tc>
          <w:tcPr>
            <w:tcW w:w="771" w:type="pct"/>
            <w:shd w:val="clear" w:color="auto" w:fill="auto"/>
            <w:tcMar>
              <w:top w:w="100" w:type="dxa"/>
              <w:left w:w="100" w:type="dxa"/>
              <w:bottom w:w="100" w:type="dxa"/>
              <w:right w:w="100" w:type="dxa"/>
            </w:tcMar>
          </w:tcPr>
          <w:p w14:paraId="448871B8" w14:textId="77777777" w:rsidR="00C61127" w:rsidRPr="00DF3C04" w:rsidRDefault="00C61127" w:rsidP="00274F87">
            <w:pPr>
              <w:widowControl w:val="0"/>
              <w:jc w:val="center"/>
              <w:rPr>
                <w:sz w:val="20"/>
                <w:szCs w:val="20"/>
              </w:rPr>
            </w:pPr>
            <w:r w:rsidRPr="00DF3C04">
              <w:rPr>
                <w:sz w:val="20"/>
                <w:szCs w:val="20"/>
              </w:rPr>
              <w:t>30.63</w:t>
            </w:r>
          </w:p>
          <w:p w14:paraId="417F8346" w14:textId="77777777" w:rsidR="00C61127" w:rsidRPr="00DF3C04" w:rsidRDefault="00C61127" w:rsidP="00274F87">
            <w:pPr>
              <w:widowControl w:val="0"/>
              <w:jc w:val="center"/>
              <w:rPr>
                <w:i/>
                <w:sz w:val="20"/>
                <w:szCs w:val="20"/>
              </w:rPr>
            </w:pPr>
            <w:r w:rsidRPr="00DF3C04">
              <w:rPr>
                <w:i/>
                <w:sz w:val="20"/>
                <w:szCs w:val="20"/>
              </w:rPr>
              <w:t>27.74</w:t>
            </w:r>
          </w:p>
        </w:tc>
        <w:tc>
          <w:tcPr>
            <w:tcW w:w="771" w:type="pct"/>
            <w:shd w:val="clear" w:color="auto" w:fill="auto"/>
            <w:tcMar>
              <w:top w:w="100" w:type="dxa"/>
              <w:left w:w="100" w:type="dxa"/>
              <w:bottom w:w="100" w:type="dxa"/>
              <w:right w:w="100" w:type="dxa"/>
            </w:tcMar>
          </w:tcPr>
          <w:p w14:paraId="53DBEFB1" w14:textId="77777777" w:rsidR="00C61127" w:rsidRPr="00DF3C04" w:rsidRDefault="00C61127" w:rsidP="00274F87">
            <w:pPr>
              <w:widowControl w:val="0"/>
              <w:jc w:val="center"/>
              <w:rPr>
                <w:sz w:val="20"/>
                <w:szCs w:val="20"/>
              </w:rPr>
            </w:pPr>
            <w:r w:rsidRPr="00DF3C04">
              <w:rPr>
                <w:sz w:val="20"/>
                <w:szCs w:val="20"/>
              </w:rPr>
              <w:t>19.98</w:t>
            </w:r>
          </w:p>
          <w:p w14:paraId="37873C48" w14:textId="77777777" w:rsidR="00C61127" w:rsidRPr="00DF3C04" w:rsidRDefault="00C61127" w:rsidP="00274F87">
            <w:pPr>
              <w:widowControl w:val="0"/>
              <w:jc w:val="center"/>
              <w:rPr>
                <w:i/>
                <w:sz w:val="20"/>
                <w:szCs w:val="20"/>
              </w:rPr>
            </w:pPr>
            <w:r w:rsidRPr="00DF3C04">
              <w:rPr>
                <w:i/>
                <w:sz w:val="20"/>
                <w:szCs w:val="20"/>
              </w:rPr>
              <w:t>22.08</w:t>
            </w:r>
          </w:p>
        </w:tc>
        <w:tc>
          <w:tcPr>
            <w:tcW w:w="773" w:type="pct"/>
            <w:shd w:val="clear" w:color="auto" w:fill="auto"/>
            <w:tcMar>
              <w:top w:w="100" w:type="dxa"/>
              <w:left w:w="100" w:type="dxa"/>
              <w:bottom w:w="100" w:type="dxa"/>
              <w:right w:w="100" w:type="dxa"/>
            </w:tcMar>
          </w:tcPr>
          <w:p w14:paraId="5A206DF9" w14:textId="77777777" w:rsidR="00C61127" w:rsidRPr="00DF3C04" w:rsidRDefault="00C61127" w:rsidP="00274F87">
            <w:pPr>
              <w:widowControl w:val="0"/>
              <w:jc w:val="center"/>
              <w:rPr>
                <w:sz w:val="20"/>
                <w:szCs w:val="20"/>
              </w:rPr>
            </w:pPr>
            <w:r w:rsidRPr="00DF3C04">
              <w:rPr>
                <w:sz w:val="20"/>
                <w:szCs w:val="20"/>
              </w:rPr>
              <w:t>31.88</w:t>
            </w:r>
          </w:p>
          <w:p w14:paraId="2927BECD" w14:textId="77777777" w:rsidR="00C61127" w:rsidRPr="00DF3C04" w:rsidRDefault="00C61127" w:rsidP="00274F87">
            <w:pPr>
              <w:widowControl w:val="0"/>
              <w:jc w:val="center"/>
              <w:rPr>
                <w:i/>
                <w:sz w:val="20"/>
                <w:szCs w:val="20"/>
              </w:rPr>
            </w:pPr>
            <w:r w:rsidRPr="00DF3C04">
              <w:rPr>
                <w:i/>
                <w:sz w:val="20"/>
                <w:szCs w:val="20"/>
              </w:rPr>
              <w:t>28.08</w:t>
            </w:r>
          </w:p>
        </w:tc>
        <w:tc>
          <w:tcPr>
            <w:tcW w:w="831" w:type="pct"/>
            <w:shd w:val="clear" w:color="auto" w:fill="auto"/>
            <w:tcMar>
              <w:top w:w="100" w:type="dxa"/>
              <w:left w:w="100" w:type="dxa"/>
              <w:bottom w:w="100" w:type="dxa"/>
              <w:right w:w="100" w:type="dxa"/>
            </w:tcMar>
          </w:tcPr>
          <w:p w14:paraId="74CF940A" w14:textId="77777777" w:rsidR="00C61127" w:rsidRPr="00DF3C04" w:rsidRDefault="00C61127" w:rsidP="00274F87">
            <w:pPr>
              <w:widowControl w:val="0"/>
              <w:jc w:val="center"/>
              <w:rPr>
                <w:sz w:val="20"/>
                <w:szCs w:val="20"/>
              </w:rPr>
            </w:pPr>
            <w:r w:rsidRPr="00A86B38">
              <w:rPr>
                <w:sz w:val="20"/>
                <w:szCs w:val="20"/>
              </w:rPr>
              <w:t>7.962</w:t>
            </w:r>
            <w:r>
              <w:rPr>
                <w:sz w:val="20"/>
                <w:szCs w:val="20"/>
              </w:rPr>
              <w:t>***</w:t>
            </w:r>
          </w:p>
        </w:tc>
        <w:tc>
          <w:tcPr>
            <w:tcW w:w="856" w:type="pct"/>
          </w:tcPr>
          <w:p w14:paraId="5A6F2E1B" w14:textId="77777777" w:rsidR="00C61127" w:rsidRPr="00DF3C04" w:rsidRDefault="00C61127" w:rsidP="00274F87">
            <w:pPr>
              <w:widowControl w:val="0"/>
              <w:jc w:val="center"/>
              <w:rPr>
                <w:sz w:val="20"/>
                <w:szCs w:val="20"/>
              </w:rPr>
            </w:pPr>
            <w:r w:rsidRPr="00A86B38">
              <w:rPr>
                <w:sz w:val="20"/>
                <w:szCs w:val="20"/>
              </w:rPr>
              <w:t>0.471</w:t>
            </w:r>
          </w:p>
        </w:tc>
      </w:tr>
      <w:tr w:rsidR="00C61127" w:rsidRPr="00DF3C04" w14:paraId="425BDE47" w14:textId="77777777" w:rsidTr="00480B8A">
        <w:tc>
          <w:tcPr>
            <w:tcW w:w="998" w:type="pct"/>
            <w:shd w:val="clear" w:color="auto" w:fill="auto"/>
            <w:tcMar>
              <w:top w:w="100" w:type="dxa"/>
              <w:left w:w="100" w:type="dxa"/>
              <w:bottom w:w="100" w:type="dxa"/>
              <w:right w:w="100" w:type="dxa"/>
            </w:tcMar>
          </w:tcPr>
          <w:p w14:paraId="5B2EB979" w14:textId="7E4AD419" w:rsidR="00C61127" w:rsidRPr="00DF3C04" w:rsidRDefault="00B7333B" w:rsidP="00274F87">
            <w:pPr>
              <w:rPr>
                <w:sz w:val="20"/>
                <w:szCs w:val="20"/>
              </w:rPr>
            </w:pPr>
            <w:r>
              <w:rPr>
                <w:color w:val="000000" w:themeColor="text1"/>
                <w:sz w:val="20"/>
                <w:szCs w:val="20"/>
              </w:rPr>
              <w:t>Natural p</w:t>
            </w:r>
            <w:r w:rsidR="00C61127" w:rsidRPr="009D241B">
              <w:rPr>
                <w:color w:val="000000" w:themeColor="text1"/>
                <w:sz w:val="20"/>
                <w:szCs w:val="20"/>
              </w:rPr>
              <w:t xml:space="preserve">rotected </w:t>
            </w:r>
            <w:r w:rsidR="00C61127">
              <w:rPr>
                <w:color w:val="000000" w:themeColor="text1"/>
                <w:sz w:val="20"/>
                <w:szCs w:val="20"/>
              </w:rPr>
              <w:t>a</w:t>
            </w:r>
            <w:r w:rsidR="00C61127" w:rsidRPr="009D241B">
              <w:rPr>
                <w:color w:val="000000" w:themeColor="text1"/>
                <w:sz w:val="20"/>
                <w:szCs w:val="20"/>
              </w:rPr>
              <w:t>reas</w:t>
            </w:r>
            <w:r>
              <w:rPr>
                <w:color w:val="000000" w:themeColor="text1"/>
                <w:sz w:val="20"/>
                <w:szCs w:val="20"/>
              </w:rPr>
              <w:t xml:space="preserve"> (NPAs)</w:t>
            </w:r>
          </w:p>
        </w:tc>
        <w:tc>
          <w:tcPr>
            <w:tcW w:w="771" w:type="pct"/>
            <w:shd w:val="clear" w:color="auto" w:fill="auto"/>
            <w:tcMar>
              <w:top w:w="100" w:type="dxa"/>
              <w:left w:w="100" w:type="dxa"/>
              <w:bottom w:w="100" w:type="dxa"/>
              <w:right w:w="100" w:type="dxa"/>
            </w:tcMar>
          </w:tcPr>
          <w:p w14:paraId="2A8E4DDF" w14:textId="77777777" w:rsidR="00C61127" w:rsidRPr="00DF3C04" w:rsidRDefault="00C61127" w:rsidP="00274F87">
            <w:pPr>
              <w:widowControl w:val="0"/>
              <w:jc w:val="center"/>
              <w:rPr>
                <w:sz w:val="20"/>
                <w:szCs w:val="20"/>
              </w:rPr>
            </w:pPr>
            <w:r w:rsidRPr="00DF3C04">
              <w:rPr>
                <w:sz w:val="20"/>
                <w:szCs w:val="20"/>
              </w:rPr>
              <w:t>5.36</w:t>
            </w:r>
          </w:p>
          <w:p w14:paraId="304E219B" w14:textId="77777777" w:rsidR="00C61127" w:rsidRPr="00DF3C04" w:rsidRDefault="00C61127" w:rsidP="00274F87">
            <w:pPr>
              <w:widowControl w:val="0"/>
              <w:jc w:val="center"/>
              <w:rPr>
                <w:i/>
                <w:sz w:val="20"/>
                <w:szCs w:val="20"/>
              </w:rPr>
            </w:pPr>
            <w:r w:rsidRPr="00DF3C04">
              <w:rPr>
                <w:i/>
                <w:sz w:val="20"/>
                <w:szCs w:val="20"/>
              </w:rPr>
              <w:t>16.16</w:t>
            </w:r>
          </w:p>
        </w:tc>
        <w:tc>
          <w:tcPr>
            <w:tcW w:w="771" w:type="pct"/>
            <w:shd w:val="clear" w:color="auto" w:fill="auto"/>
            <w:tcMar>
              <w:top w:w="100" w:type="dxa"/>
              <w:left w:w="100" w:type="dxa"/>
              <w:bottom w:w="100" w:type="dxa"/>
              <w:right w:w="100" w:type="dxa"/>
            </w:tcMar>
          </w:tcPr>
          <w:p w14:paraId="406BF6A0" w14:textId="77777777" w:rsidR="00C61127" w:rsidRPr="00DF3C04" w:rsidRDefault="00C61127" w:rsidP="00274F87">
            <w:pPr>
              <w:widowControl w:val="0"/>
              <w:jc w:val="center"/>
              <w:rPr>
                <w:sz w:val="20"/>
                <w:szCs w:val="20"/>
              </w:rPr>
            </w:pPr>
            <w:r w:rsidRPr="00DF3C04">
              <w:rPr>
                <w:sz w:val="20"/>
                <w:szCs w:val="20"/>
              </w:rPr>
              <w:t>12.93</w:t>
            </w:r>
          </w:p>
          <w:p w14:paraId="08E11E43" w14:textId="77777777" w:rsidR="00C61127" w:rsidRPr="00DF3C04" w:rsidRDefault="00C61127" w:rsidP="00274F87">
            <w:pPr>
              <w:widowControl w:val="0"/>
              <w:jc w:val="center"/>
              <w:rPr>
                <w:i/>
                <w:sz w:val="20"/>
                <w:szCs w:val="20"/>
              </w:rPr>
            </w:pPr>
            <w:r w:rsidRPr="00DF3C04">
              <w:rPr>
                <w:i/>
                <w:sz w:val="20"/>
                <w:szCs w:val="20"/>
              </w:rPr>
              <w:t>25.21</w:t>
            </w:r>
          </w:p>
        </w:tc>
        <w:tc>
          <w:tcPr>
            <w:tcW w:w="773" w:type="pct"/>
            <w:shd w:val="clear" w:color="auto" w:fill="auto"/>
            <w:tcMar>
              <w:top w:w="100" w:type="dxa"/>
              <w:left w:w="100" w:type="dxa"/>
              <w:bottom w:w="100" w:type="dxa"/>
              <w:right w:w="100" w:type="dxa"/>
            </w:tcMar>
          </w:tcPr>
          <w:p w14:paraId="3F52A46A" w14:textId="77777777" w:rsidR="00C61127" w:rsidRPr="00DF3C04" w:rsidRDefault="00C61127" w:rsidP="00274F87">
            <w:pPr>
              <w:widowControl w:val="0"/>
              <w:jc w:val="center"/>
              <w:rPr>
                <w:sz w:val="20"/>
                <w:szCs w:val="20"/>
              </w:rPr>
            </w:pPr>
            <w:r w:rsidRPr="00DF3C04">
              <w:rPr>
                <w:sz w:val="20"/>
                <w:szCs w:val="20"/>
              </w:rPr>
              <w:t>4.45</w:t>
            </w:r>
          </w:p>
          <w:p w14:paraId="607A5990" w14:textId="77777777" w:rsidR="00C61127" w:rsidRPr="00DF3C04" w:rsidRDefault="00C61127" w:rsidP="00274F87">
            <w:pPr>
              <w:widowControl w:val="0"/>
              <w:jc w:val="center"/>
              <w:rPr>
                <w:i/>
                <w:sz w:val="20"/>
                <w:szCs w:val="20"/>
              </w:rPr>
            </w:pPr>
            <w:r w:rsidRPr="00DF3C04">
              <w:rPr>
                <w:i/>
                <w:sz w:val="20"/>
                <w:szCs w:val="20"/>
              </w:rPr>
              <w:t>14.45</w:t>
            </w:r>
          </w:p>
        </w:tc>
        <w:tc>
          <w:tcPr>
            <w:tcW w:w="831" w:type="pct"/>
            <w:shd w:val="clear" w:color="auto" w:fill="auto"/>
            <w:tcMar>
              <w:top w:w="100" w:type="dxa"/>
              <w:left w:w="100" w:type="dxa"/>
              <w:bottom w:w="100" w:type="dxa"/>
              <w:right w:w="100" w:type="dxa"/>
            </w:tcMar>
          </w:tcPr>
          <w:p w14:paraId="50CAC819" w14:textId="77777777" w:rsidR="00C61127" w:rsidRPr="00DF3C04" w:rsidRDefault="00C61127" w:rsidP="00274F87">
            <w:pPr>
              <w:widowControl w:val="0"/>
              <w:jc w:val="center"/>
              <w:rPr>
                <w:sz w:val="20"/>
                <w:szCs w:val="20"/>
              </w:rPr>
            </w:pPr>
            <w:r w:rsidRPr="00CE1785">
              <w:rPr>
                <w:sz w:val="20"/>
                <w:szCs w:val="20"/>
              </w:rPr>
              <w:t>-5.329</w:t>
            </w:r>
            <w:r>
              <w:rPr>
                <w:sz w:val="20"/>
                <w:szCs w:val="20"/>
              </w:rPr>
              <w:t>***</w:t>
            </w:r>
          </w:p>
        </w:tc>
        <w:tc>
          <w:tcPr>
            <w:tcW w:w="856" w:type="pct"/>
          </w:tcPr>
          <w:p w14:paraId="0E6B384F" w14:textId="77777777" w:rsidR="00C61127" w:rsidRPr="00DF3C04" w:rsidRDefault="00C61127" w:rsidP="00274F87">
            <w:pPr>
              <w:widowControl w:val="0"/>
              <w:jc w:val="center"/>
              <w:rPr>
                <w:sz w:val="20"/>
                <w:szCs w:val="20"/>
              </w:rPr>
            </w:pPr>
            <w:r w:rsidRPr="00CE1785">
              <w:rPr>
                <w:sz w:val="20"/>
                <w:szCs w:val="20"/>
              </w:rPr>
              <w:t>-0.413</w:t>
            </w:r>
          </w:p>
        </w:tc>
      </w:tr>
      <w:tr w:rsidR="00C61127" w:rsidRPr="00DF3C04" w14:paraId="109BCF0A" w14:textId="77777777" w:rsidTr="00480B8A">
        <w:tc>
          <w:tcPr>
            <w:tcW w:w="998" w:type="pct"/>
            <w:shd w:val="clear" w:color="auto" w:fill="auto"/>
            <w:tcMar>
              <w:top w:w="100" w:type="dxa"/>
              <w:left w:w="100" w:type="dxa"/>
              <w:bottom w:w="100" w:type="dxa"/>
              <w:right w:w="100" w:type="dxa"/>
            </w:tcMar>
          </w:tcPr>
          <w:p w14:paraId="596B30BE" w14:textId="77777777" w:rsidR="00C61127" w:rsidRPr="00DF3C04" w:rsidRDefault="00C61127" w:rsidP="00274F87">
            <w:pPr>
              <w:rPr>
                <w:sz w:val="20"/>
                <w:szCs w:val="20"/>
              </w:rPr>
            </w:pPr>
            <w:r w:rsidRPr="00A6009C">
              <w:rPr>
                <w:sz w:val="20"/>
                <w:szCs w:val="20"/>
              </w:rPr>
              <w:t>National P</w:t>
            </w:r>
            <w:r>
              <w:rPr>
                <w:sz w:val="20"/>
                <w:szCs w:val="20"/>
              </w:rPr>
              <w:t>ES program</w:t>
            </w:r>
          </w:p>
        </w:tc>
        <w:tc>
          <w:tcPr>
            <w:tcW w:w="771" w:type="pct"/>
            <w:shd w:val="clear" w:color="auto" w:fill="auto"/>
            <w:tcMar>
              <w:top w:w="100" w:type="dxa"/>
              <w:left w:w="100" w:type="dxa"/>
              <w:bottom w:w="100" w:type="dxa"/>
              <w:right w:w="100" w:type="dxa"/>
            </w:tcMar>
          </w:tcPr>
          <w:p w14:paraId="0039D8E5" w14:textId="77777777" w:rsidR="00C61127" w:rsidRPr="00DF3C04" w:rsidRDefault="00C61127" w:rsidP="00274F87">
            <w:pPr>
              <w:widowControl w:val="0"/>
              <w:jc w:val="center"/>
              <w:rPr>
                <w:sz w:val="20"/>
                <w:szCs w:val="20"/>
              </w:rPr>
            </w:pPr>
            <w:r w:rsidRPr="00DF3C04">
              <w:rPr>
                <w:sz w:val="20"/>
                <w:szCs w:val="20"/>
              </w:rPr>
              <w:t>1.65</w:t>
            </w:r>
          </w:p>
          <w:p w14:paraId="464283EF" w14:textId="77777777" w:rsidR="00C61127" w:rsidRPr="00DF3C04" w:rsidRDefault="00C61127" w:rsidP="00274F87">
            <w:pPr>
              <w:widowControl w:val="0"/>
              <w:jc w:val="center"/>
              <w:rPr>
                <w:i/>
                <w:sz w:val="20"/>
                <w:szCs w:val="20"/>
              </w:rPr>
            </w:pPr>
            <w:r w:rsidRPr="00DF3C04">
              <w:rPr>
                <w:i/>
                <w:sz w:val="20"/>
                <w:szCs w:val="20"/>
              </w:rPr>
              <w:t>5.56</w:t>
            </w:r>
          </w:p>
        </w:tc>
        <w:tc>
          <w:tcPr>
            <w:tcW w:w="771" w:type="pct"/>
            <w:shd w:val="clear" w:color="auto" w:fill="auto"/>
            <w:tcMar>
              <w:top w:w="100" w:type="dxa"/>
              <w:left w:w="100" w:type="dxa"/>
              <w:bottom w:w="100" w:type="dxa"/>
              <w:right w:w="100" w:type="dxa"/>
            </w:tcMar>
          </w:tcPr>
          <w:p w14:paraId="00CC5141" w14:textId="77777777" w:rsidR="00C61127" w:rsidRPr="00DF3C04" w:rsidRDefault="00C61127" w:rsidP="00274F87">
            <w:pPr>
              <w:widowControl w:val="0"/>
              <w:jc w:val="center"/>
              <w:rPr>
                <w:sz w:val="20"/>
                <w:szCs w:val="20"/>
              </w:rPr>
            </w:pPr>
            <w:r w:rsidRPr="00DF3C04">
              <w:rPr>
                <w:sz w:val="20"/>
                <w:szCs w:val="20"/>
              </w:rPr>
              <w:t>5.87</w:t>
            </w:r>
          </w:p>
          <w:p w14:paraId="3955DBEB" w14:textId="77777777" w:rsidR="00C61127" w:rsidRPr="00DF3C04" w:rsidRDefault="00C61127" w:rsidP="00274F87">
            <w:pPr>
              <w:widowControl w:val="0"/>
              <w:jc w:val="center"/>
              <w:rPr>
                <w:i/>
                <w:sz w:val="20"/>
                <w:szCs w:val="20"/>
              </w:rPr>
            </w:pPr>
            <w:r w:rsidRPr="00DF3C04">
              <w:rPr>
                <w:i/>
                <w:sz w:val="20"/>
                <w:szCs w:val="20"/>
              </w:rPr>
              <w:t>10.24</w:t>
            </w:r>
          </w:p>
        </w:tc>
        <w:tc>
          <w:tcPr>
            <w:tcW w:w="773" w:type="pct"/>
            <w:shd w:val="clear" w:color="auto" w:fill="auto"/>
            <w:tcMar>
              <w:top w:w="100" w:type="dxa"/>
              <w:left w:w="100" w:type="dxa"/>
              <w:bottom w:w="100" w:type="dxa"/>
              <w:right w:w="100" w:type="dxa"/>
            </w:tcMar>
          </w:tcPr>
          <w:p w14:paraId="2DE28DC8" w14:textId="77777777" w:rsidR="00C61127" w:rsidRPr="00DF3C04" w:rsidRDefault="00C61127" w:rsidP="00274F87">
            <w:pPr>
              <w:widowControl w:val="0"/>
              <w:jc w:val="center"/>
              <w:rPr>
                <w:sz w:val="20"/>
                <w:szCs w:val="20"/>
              </w:rPr>
            </w:pPr>
            <w:r w:rsidRPr="00DF3C04">
              <w:rPr>
                <w:sz w:val="20"/>
                <w:szCs w:val="20"/>
              </w:rPr>
              <w:t>1.16</w:t>
            </w:r>
          </w:p>
          <w:p w14:paraId="6765F491" w14:textId="77777777" w:rsidR="00C61127" w:rsidRPr="00DF3C04" w:rsidRDefault="00C61127" w:rsidP="00274F87">
            <w:pPr>
              <w:widowControl w:val="0"/>
              <w:jc w:val="center"/>
              <w:rPr>
                <w:i/>
                <w:sz w:val="20"/>
                <w:szCs w:val="20"/>
              </w:rPr>
            </w:pPr>
            <w:r w:rsidRPr="00DF3C04">
              <w:rPr>
                <w:i/>
                <w:sz w:val="20"/>
                <w:szCs w:val="20"/>
              </w:rPr>
              <w:t>4.45</w:t>
            </w:r>
          </w:p>
        </w:tc>
        <w:tc>
          <w:tcPr>
            <w:tcW w:w="831" w:type="pct"/>
            <w:shd w:val="clear" w:color="auto" w:fill="auto"/>
            <w:tcMar>
              <w:top w:w="100" w:type="dxa"/>
              <w:left w:w="100" w:type="dxa"/>
              <w:bottom w:w="100" w:type="dxa"/>
              <w:right w:w="100" w:type="dxa"/>
            </w:tcMar>
          </w:tcPr>
          <w:p w14:paraId="4D644062" w14:textId="77777777" w:rsidR="00C61127" w:rsidRPr="00DF3C04" w:rsidRDefault="00C61127" w:rsidP="00274F87">
            <w:pPr>
              <w:widowControl w:val="0"/>
              <w:jc w:val="center"/>
              <w:rPr>
                <w:sz w:val="20"/>
                <w:szCs w:val="20"/>
              </w:rPr>
            </w:pPr>
            <w:r w:rsidRPr="00A86B38">
              <w:rPr>
                <w:sz w:val="20"/>
                <w:szCs w:val="20"/>
              </w:rPr>
              <w:t>-7.337</w:t>
            </w:r>
            <w:r>
              <w:rPr>
                <w:sz w:val="20"/>
                <w:szCs w:val="20"/>
              </w:rPr>
              <w:t>***</w:t>
            </w:r>
          </w:p>
        </w:tc>
        <w:tc>
          <w:tcPr>
            <w:tcW w:w="856" w:type="pct"/>
          </w:tcPr>
          <w:p w14:paraId="1A06C40C" w14:textId="77777777" w:rsidR="00C61127" w:rsidRPr="00DF3C04" w:rsidRDefault="00C61127" w:rsidP="00274F87">
            <w:pPr>
              <w:widowControl w:val="0"/>
              <w:jc w:val="center"/>
              <w:rPr>
                <w:sz w:val="20"/>
                <w:szCs w:val="20"/>
              </w:rPr>
            </w:pPr>
            <w:r w:rsidRPr="00A86B38">
              <w:rPr>
                <w:sz w:val="20"/>
                <w:szCs w:val="20"/>
              </w:rPr>
              <w:t>-0.596</w:t>
            </w:r>
          </w:p>
        </w:tc>
      </w:tr>
      <w:tr w:rsidR="00C61127" w:rsidRPr="00DF3C04" w14:paraId="4F1364D7" w14:textId="77777777" w:rsidTr="00480B8A">
        <w:tc>
          <w:tcPr>
            <w:tcW w:w="998" w:type="pct"/>
            <w:shd w:val="clear" w:color="auto" w:fill="auto"/>
            <w:tcMar>
              <w:top w:w="100" w:type="dxa"/>
              <w:left w:w="100" w:type="dxa"/>
              <w:bottom w:w="100" w:type="dxa"/>
              <w:right w:w="100" w:type="dxa"/>
            </w:tcMar>
          </w:tcPr>
          <w:p w14:paraId="44625B78" w14:textId="165019D3" w:rsidR="00C61127" w:rsidRPr="00DF3C04" w:rsidRDefault="008858A0" w:rsidP="00274F87">
            <w:pPr>
              <w:rPr>
                <w:sz w:val="20"/>
                <w:szCs w:val="20"/>
              </w:rPr>
            </w:pPr>
            <w:r>
              <w:rPr>
                <w:sz w:val="20"/>
                <w:szCs w:val="20"/>
              </w:rPr>
              <w:t>Watersheds and Cities</w:t>
            </w:r>
            <w:r w:rsidR="00C61127">
              <w:rPr>
                <w:sz w:val="20"/>
                <w:szCs w:val="20"/>
              </w:rPr>
              <w:t xml:space="preserve"> </w:t>
            </w:r>
            <w:r w:rsidR="00954C0F">
              <w:rPr>
                <w:sz w:val="20"/>
                <w:szCs w:val="20"/>
              </w:rPr>
              <w:t>program</w:t>
            </w:r>
          </w:p>
        </w:tc>
        <w:tc>
          <w:tcPr>
            <w:tcW w:w="771" w:type="pct"/>
            <w:shd w:val="clear" w:color="auto" w:fill="auto"/>
            <w:tcMar>
              <w:top w:w="100" w:type="dxa"/>
              <w:left w:w="100" w:type="dxa"/>
              <w:bottom w:w="100" w:type="dxa"/>
              <w:right w:w="100" w:type="dxa"/>
            </w:tcMar>
          </w:tcPr>
          <w:p w14:paraId="0C5BE436" w14:textId="77777777" w:rsidR="00C61127" w:rsidRPr="00DF3C04" w:rsidRDefault="00C61127" w:rsidP="00274F87">
            <w:pPr>
              <w:widowControl w:val="0"/>
              <w:jc w:val="center"/>
              <w:rPr>
                <w:sz w:val="20"/>
                <w:szCs w:val="20"/>
              </w:rPr>
            </w:pPr>
            <w:r w:rsidRPr="00DF3C04">
              <w:rPr>
                <w:sz w:val="20"/>
                <w:szCs w:val="20"/>
              </w:rPr>
              <w:t>0.</w:t>
            </w:r>
            <w:r>
              <w:rPr>
                <w:sz w:val="20"/>
                <w:szCs w:val="20"/>
              </w:rPr>
              <w:t>17</w:t>
            </w:r>
          </w:p>
          <w:p w14:paraId="3C4EA862" w14:textId="77777777" w:rsidR="00C61127" w:rsidRPr="00DF3C04" w:rsidRDefault="00C61127" w:rsidP="00274F87">
            <w:pPr>
              <w:widowControl w:val="0"/>
              <w:jc w:val="center"/>
              <w:rPr>
                <w:i/>
                <w:sz w:val="20"/>
                <w:szCs w:val="20"/>
              </w:rPr>
            </w:pPr>
            <w:r w:rsidRPr="00DF3C04">
              <w:rPr>
                <w:i/>
                <w:sz w:val="20"/>
                <w:szCs w:val="20"/>
              </w:rPr>
              <w:t>0.</w:t>
            </w:r>
            <w:r>
              <w:rPr>
                <w:i/>
                <w:sz w:val="20"/>
                <w:szCs w:val="20"/>
              </w:rPr>
              <w:t>38</w:t>
            </w:r>
          </w:p>
        </w:tc>
        <w:tc>
          <w:tcPr>
            <w:tcW w:w="771" w:type="pct"/>
            <w:shd w:val="clear" w:color="auto" w:fill="auto"/>
            <w:tcMar>
              <w:top w:w="100" w:type="dxa"/>
              <w:left w:w="100" w:type="dxa"/>
              <w:bottom w:w="100" w:type="dxa"/>
              <w:right w:w="100" w:type="dxa"/>
            </w:tcMar>
          </w:tcPr>
          <w:p w14:paraId="309E9D5B" w14:textId="77777777" w:rsidR="00C61127" w:rsidRPr="00DF3C04" w:rsidRDefault="00C61127" w:rsidP="00274F87">
            <w:pPr>
              <w:widowControl w:val="0"/>
              <w:jc w:val="center"/>
              <w:rPr>
                <w:sz w:val="20"/>
                <w:szCs w:val="20"/>
              </w:rPr>
            </w:pPr>
            <w:r w:rsidRPr="00DF3C04">
              <w:rPr>
                <w:sz w:val="20"/>
                <w:szCs w:val="20"/>
              </w:rPr>
              <w:t>0.</w:t>
            </w:r>
            <w:r>
              <w:rPr>
                <w:sz w:val="20"/>
                <w:szCs w:val="20"/>
              </w:rPr>
              <w:t>23</w:t>
            </w:r>
          </w:p>
          <w:p w14:paraId="50077929" w14:textId="77777777" w:rsidR="00C61127" w:rsidRPr="00DF3C04" w:rsidRDefault="00C61127" w:rsidP="00274F87">
            <w:pPr>
              <w:widowControl w:val="0"/>
              <w:jc w:val="center"/>
              <w:rPr>
                <w:i/>
                <w:sz w:val="20"/>
                <w:szCs w:val="20"/>
              </w:rPr>
            </w:pPr>
            <w:r w:rsidRPr="00DF3C04">
              <w:rPr>
                <w:i/>
                <w:sz w:val="20"/>
                <w:szCs w:val="20"/>
              </w:rPr>
              <w:t>0.4</w:t>
            </w:r>
            <w:r>
              <w:rPr>
                <w:i/>
                <w:sz w:val="20"/>
                <w:szCs w:val="20"/>
              </w:rPr>
              <w:t>2</w:t>
            </w:r>
          </w:p>
        </w:tc>
        <w:tc>
          <w:tcPr>
            <w:tcW w:w="773" w:type="pct"/>
            <w:shd w:val="clear" w:color="auto" w:fill="auto"/>
            <w:tcMar>
              <w:top w:w="100" w:type="dxa"/>
              <w:left w:w="100" w:type="dxa"/>
              <w:bottom w:w="100" w:type="dxa"/>
              <w:right w:w="100" w:type="dxa"/>
            </w:tcMar>
          </w:tcPr>
          <w:p w14:paraId="49BFF036" w14:textId="77777777" w:rsidR="00C61127" w:rsidRPr="00DF3C04" w:rsidRDefault="00C61127" w:rsidP="00274F87">
            <w:pPr>
              <w:widowControl w:val="0"/>
              <w:jc w:val="center"/>
              <w:rPr>
                <w:sz w:val="20"/>
                <w:szCs w:val="20"/>
              </w:rPr>
            </w:pPr>
            <w:r w:rsidRPr="00DF3C04">
              <w:rPr>
                <w:sz w:val="20"/>
                <w:szCs w:val="20"/>
              </w:rPr>
              <w:t>0.</w:t>
            </w:r>
            <w:r>
              <w:rPr>
                <w:sz w:val="20"/>
                <w:szCs w:val="20"/>
              </w:rPr>
              <w:t>16</w:t>
            </w:r>
          </w:p>
          <w:p w14:paraId="636F2B0C" w14:textId="77777777" w:rsidR="00C61127" w:rsidRPr="00DF3C04" w:rsidRDefault="00C61127" w:rsidP="00274F87">
            <w:pPr>
              <w:widowControl w:val="0"/>
              <w:jc w:val="center"/>
              <w:rPr>
                <w:i/>
                <w:sz w:val="20"/>
                <w:szCs w:val="20"/>
              </w:rPr>
            </w:pPr>
            <w:r w:rsidRPr="00DF3C04">
              <w:rPr>
                <w:i/>
                <w:sz w:val="20"/>
                <w:szCs w:val="20"/>
              </w:rPr>
              <w:t>0.</w:t>
            </w:r>
            <w:r>
              <w:rPr>
                <w:i/>
                <w:sz w:val="20"/>
                <w:szCs w:val="20"/>
              </w:rPr>
              <w:t>37</w:t>
            </w:r>
          </w:p>
        </w:tc>
        <w:tc>
          <w:tcPr>
            <w:tcW w:w="831" w:type="pct"/>
            <w:shd w:val="clear" w:color="auto" w:fill="auto"/>
            <w:tcMar>
              <w:top w:w="100" w:type="dxa"/>
              <w:left w:w="100" w:type="dxa"/>
              <w:bottom w:w="100" w:type="dxa"/>
              <w:right w:w="100" w:type="dxa"/>
            </w:tcMar>
          </w:tcPr>
          <w:p w14:paraId="3AD3469F" w14:textId="77777777" w:rsidR="00C61127" w:rsidRPr="00DF3C04" w:rsidRDefault="00C61127" w:rsidP="00274F87">
            <w:pPr>
              <w:widowControl w:val="0"/>
              <w:jc w:val="center"/>
              <w:rPr>
                <w:sz w:val="20"/>
                <w:szCs w:val="20"/>
              </w:rPr>
            </w:pPr>
            <w:r w:rsidRPr="00CE1785">
              <w:rPr>
                <w:sz w:val="20"/>
                <w:szCs w:val="20"/>
              </w:rPr>
              <w:t>-2.763</w:t>
            </w:r>
            <w:r>
              <w:rPr>
                <w:sz w:val="20"/>
                <w:szCs w:val="20"/>
              </w:rPr>
              <w:t>**</w:t>
            </w:r>
          </w:p>
        </w:tc>
        <w:tc>
          <w:tcPr>
            <w:tcW w:w="856" w:type="pct"/>
          </w:tcPr>
          <w:p w14:paraId="564924BE" w14:textId="77777777" w:rsidR="00C61127" w:rsidRPr="00DF3C04" w:rsidRDefault="00C61127" w:rsidP="00274F87">
            <w:pPr>
              <w:widowControl w:val="0"/>
              <w:jc w:val="center"/>
              <w:rPr>
                <w:sz w:val="20"/>
                <w:szCs w:val="20"/>
              </w:rPr>
            </w:pPr>
            <w:r w:rsidRPr="00CE1785">
              <w:rPr>
                <w:sz w:val="20"/>
                <w:szCs w:val="20"/>
              </w:rPr>
              <w:t>-0.191</w:t>
            </w:r>
          </w:p>
        </w:tc>
      </w:tr>
      <w:tr w:rsidR="00C61127" w:rsidRPr="00DF3C04" w14:paraId="3C1E939D" w14:textId="77777777" w:rsidTr="00480B8A">
        <w:tc>
          <w:tcPr>
            <w:tcW w:w="998" w:type="pct"/>
            <w:shd w:val="clear" w:color="auto" w:fill="auto"/>
            <w:tcMar>
              <w:top w:w="100" w:type="dxa"/>
              <w:left w:w="100" w:type="dxa"/>
              <w:bottom w:w="100" w:type="dxa"/>
              <w:right w:w="100" w:type="dxa"/>
            </w:tcMar>
          </w:tcPr>
          <w:p w14:paraId="36106173" w14:textId="77777777" w:rsidR="00C61127" w:rsidRPr="000C348D" w:rsidRDefault="00C61127" w:rsidP="00274F87">
            <w:pPr>
              <w:rPr>
                <w:bCs/>
                <w:i/>
                <w:iCs/>
                <w:sz w:val="20"/>
                <w:szCs w:val="20"/>
              </w:rPr>
            </w:pPr>
            <w:r w:rsidRPr="000C348D">
              <w:rPr>
                <w:bCs/>
                <w:i/>
                <w:iCs/>
                <w:sz w:val="20"/>
                <w:szCs w:val="20"/>
              </w:rPr>
              <w:lastRenderedPageBreak/>
              <w:t>Observations</w:t>
            </w:r>
          </w:p>
        </w:tc>
        <w:tc>
          <w:tcPr>
            <w:tcW w:w="771" w:type="pct"/>
            <w:shd w:val="clear" w:color="auto" w:fill="auto"/>
            <w:tcMar>
              <w:top w:w="100" w:type="dxa"/>
              <w:left w:w="100" w:type="dxa"/>
              <w:bottom w:w="100" w:type="dxa"/>
              <w:right w:w="100" w:type="dxa"/>
            </w:tcMar>
          </w:tcPr>
          <w:p w14:paraId="2D774E59" w14:textId="77777777" w:rsidR="00C61127" w:rsidRPr="00DF3C04" w:rsidRDefault="00C61127" w:rsidP="00274F87">
            <w:pPr>
              <w:widowControl w:val="0"/>
              <w:jc w:val="center"/>
              <w:rPr>
                <w:i/>
                <w:sz w:val="20"/>
                <w:szCs w:val="20"/>
              </w:rPr>
            </w:pPr>
            <w:r w:rsidRPr="00DF3C04">
              <w:rPr>
                <w:i/>
                <w:sz w:val="20"/>
                <w:szCs w:val="20"/>
              </w:rPr>
              <w:t>2,456</w:t>
            </w:r>
          </w:p>
        </w:tc>
        <w:tc>
          <w:tcPr>
            <w:tcW w:w="771" w:type="pct"/>
            <w:shd w:val="clear" w:color="auto" w:fill="auto"/>
            <w:tcMar>
              <w:top w:w="100" w:type="dxa"/>
              <w:left w:w="100" w:type="dxa"/>
              <w:bottom w:w="100" w:type="dxa"/>
              <w:right w:w="100" w:type="dxa"/>
            </w:tcMar>
          </w:tcPr>
          <w:p w14:paraId="55057071" w14:textId="77777777" w:rsidR="00C61127" w:rsidRPr="00DF3C04" w:rsidRDefault="00C61127" w:rsidP="00274F87">
            <w:pPr>
              <w:widowControl w:val="0"/>
              <w:jc w:val="center"/>
              <w:rPr>
                <w:i/>
                <w:sz w:val="20"/>
                <w:szCs w:val="20"/>
              </w:rPr>
            </w:pPr>
            <w:r w:rsidRPr="00DF3C04">
              <w:rPr>
                <w:i/>
                <w:sz w:val="20"/>
                <w:szCs w:val="20"/>
              </w:rPr>
              <w:t>260</w:t>
            </w:r>
          </w:p>
        </w:tc>
        <w:tc>
          <w:tcPr>
            <w:tcW w:w="773" w:type="pct"/>
            <w:shd w:val="clear" w:color="auto" w:fill="auto"/>
            <w:tcMar>
              <w:top w:w="100" w:type="dxa"/>
              <w:left w:w="100" w:type="dxa"/>
              <w:bottom w:w="100" w:type="dxa"/>
              <w:right w:w="100" w:type="dxa"/>
            </w:tcMar>
          </w:tcPr>
          <w:p w14:paraId="4CB77D29" w14:textId="77777777" w:rsidR="00C61127" w:rsidRPr="00DF3C04" w:rsidRDefault="00C61127" w:rsidP="00274F87">
            <w:pPr>
              <w:widowControl w:val="0"/>
              <w:jc w:val="center"/>
              <w:rPr>
                <w:i/>
                <w:sz w:val="20"/>
                <w:szCs w:val="20"/>
              </w:rPr>
            </w:pPr>
            <w:r w:rsidRPr="00DF3C04">
              <w:rPr>
                <w:i/>
                <w:sz w:val="20"/>
                <w:szCs w:val="20"/>
              </w:rPr>
              <w:t>2,196</w:t>
            </w:r>
          </w:p>
        </w:tc>
        <w:tc>
          <w:tcPr>
            <w:tcW w:w="831" w:type="pct"/>
            <w:shd w:val="clear" w:color="auto" w:fill="auto"/>
            <w:tcMar>
              <w:top w:w="100" w:type="dxa"/>
              <w:left w:w="100" w:type="dxa"/>
              <w:bottom w:w="100" w:type="dxa"/>
              <w:right w:w="100" w:type="dxa"/>
            </w:tcMar>
          </w:tcPr>
          <w:p w14:paraId="36496D21" w14:textId="77777777" w:rsidR="00C61127" w:rsidRPr="00DF3C04" w:rsidRDefault="00C61127" w:rsidP="00274F87">
            <w:pPr>
              <w:widowControl w:val="0"/>
              <w:jc w:val="center"/>
              <w:rPr>
                <w:i/>
                <w:sz w:val="20"/>
                <w:szCs w:val="20"/>
              </w:rPr>
            </w:pPr>
            <w:r w:rsidRPr="00DF3C04">
              <w:rPr>
                <w:i/>
                <w:sz w:val="20"/>
                <w:szCs w:val="20"/>
              </w:rPr>
              <w:t>2,456</w:t>
            </w:r>
          </w:p>
        </w:tc>
        <w:tc>
          <w:tcPr>
            <w:tcW w:w="856" w:type="pct"/>
          </w:tcPr>
          <w:p w14:paraId="39EC5FA8" w14:textId="77777777" w:rsidR="00C61127" w:rsidRPr="00DF3C04" w:rsidRDefault="00C61127" w:rsidP="00274F87">
            <w:pPr>
              <w:widowControl w:val="0"/>
              <w:jc w:val="center"/>
              <w:rPr>
                <w:i/>
                <w:sz w:val="20"/>
                <w:szCs w:val="20"/>
              </w:rPr>
            </w:pPr>
            <w:r w:rsidRPr="00DF3C04">
              <w:rPr>
                <w:i/>
                <w:sz w:val="20"/>
                <w:szCs w:val="20"/>
              </w:rPr>
              <w:t>2,456</w:t>
            </w:r>
          </w:p>
        </w:tc>
      </w:tr>
    </w:tbl>
    <w:p w14:paraId="7C11B0DE" w14:textId="4968EEC1" w:rsidR="00C61127" w:rsidRPr="00C2756E" w:rsidRDefault="00274F87" w:rsidP="00C61127">
      <w:pPr>
        <w:rPr>
          <w:sz w:val="16"/>
          <w:szCs w:val="16"/>
        </w:rPr>
      </w:pPr>
      <w:r w:rsidRPr="00C2756E">
        <w:rPr>
          <w:sz w:val="16"/>
          <w:szCs w:val="16"/>
          <w:vertAlign w:val="superscript"/>
        </w:rPr>
        <w:t>1</w:t>
      </w:r>
      <w:r w:rsidR="00100154">
        <w:rPr>
          <w:sz w:val="16"/>
          <w:szCs w:val="16"/>
          <w:vertAlign w:val="superscript"/>
        </w:rPr>
        <w:t xml:space="preserve"> </w:t>
      </w:r>
      <w:r w:rsidR="00100154">
        <w:rPr>
          <w:sz w:val="16"/>
          <w:szCs w:val="16"/>
        </w:rPr>
        <w:t>Statistically significant confidence level for differences in means reported as</w:t>
      </w:r>
      <w:r w:rsidRPr="00C2756E">
        <w:rPr>
          <w:sz w:val="16"/>
          <w:szCs w:val="16"/>
        </w:rPr>
        <w:t xml:space="preserve">: </w:t>
      </w:r>
      <w:r w:rsidR="00C61127" w:rsidRPr="00C2756E">
        <w:rPr>
          <w:sz w:val="16"/>
          <w:szCs w:val="16"/>
        </w:rPr>
        <w:t>***99%, **95%, *90%</w:t>
      </w:r>
    </w:p>
    <w:p w14:paraId="59D321BE" w14:textId="04764F7F" w:rsidR="00100154" w:rsidRPr="00C2756E" w:rsidRDefault="00100154" w:rsidP="00100154">
      <w:pPr>
        <w:rPr>
          <w:sz w:val="16"/>
          <w:szCs w:val="16"/>
        </w:rPr>
      </w:pPr>
      <w:r>
        <w:rPr>
          <w:sz w:val="16"/>
          <w:szCs w:val="16"/>
          <w:vertAlign w:val="superscript"/>
        </w:rPr>
        <w:t>2</w:t>
      </w:r>
      <w:r>
        <w:rPr>
          <w:sz w:val="16"/>
          <w:szCs w:val="16"/>
          <w:vertAlign w:val="superscript"/>
        </w:rPr>
        <w:t xml:space="preserve"> </w:t>
      </w:r>
      <w:r>
        <w:rPr>
          <w:sz w:val="16"/>
          <w:szCs w:val="16"/>
        </w:rPr>
        <w:t>Normalized differences in means &gt;0.25 considered large</w:t>
      </w:r>
      <w:r w:rsidR="0041562B">
        <w:rPr>
          <w:sz w:val="16"/>
          <w:szCs w:val="16"/>
        </w:rPr>
        <w:t xml:space="preserve"> </w:t>
      </w:r>
    </w:p>
    <w:p w14:paraId="1730ED05" w14:textId="77777777" w:rsidR="00100154" w:rsidRDefault="00100154">
      <w:pPr>
        <w:spacing w:line="276" w:lineRule="auto"/>
        <w:rPr>
          <w:b/>
          <w:sz w:val="22"/>
          <w:szCs w:val="22"/>
        </w:rPr>
      </w:pPr>
      <w:r>
        <w:rPr>
          <w:b/>
          <w:sz w:val="22"/>
          <w:szCs w:val="22"/>
        </w:rPr>
        <w:br w:type="page"/>
      </w:r>
    </w:p>
    <w:p w14:paraId="4DBB35C0" w14:textId="74DA0D28" w:rsidR="00C61127" w:rsidRPr="00003AB0" w:rsidRDefault="00C61127" w:rsidP="00C61127">
      <w:pPr>
        <w:jc w:val="both"/>
        <w:rPr>
          <w:b/>
          <w:sz w:val="22"/>
          <w:szCs w:val="22"/>
          <w:vertAlign w:val="superscript"/>
        </w:rPr>
      </w:pPr>
      <w:r w:rsidRPr="00003AB0">
        <w:rPr>
          <w:b/>
          <w:sz w:val="22"/>
          <w:szCs w:val="22"/>
        </w:rPr>
        <w:lastRenderedPageBreak/>
        <w:t xml:space="preserve">Table 3. Logistic regression </w:t>
      </w:r>
      <w:r w:rsidR="0041562B">
        <w:rPr>
          <w:b/>
          <w:sz w:val="22"/>
          <w:szCs w:val="22"/>
        </w:rPr>
        <w:t xml:space="preserve">results for </w:t>
      </w:r>
      <w:r w:rsidRPr="00003AB0">
        <w:rPr>
          <w:b/>
          <w:sz w:val="22"/>
          <w:szCs w:val="22"/>
        </w:rPr>
        <w:t>emergence and persistence of local PWS programs</w:t>
      </w:r>
      <w:r w:rsidR="0041562B">
        <w:rPr>
          <w:b/>
          <w:sz w:val="22"/>
          <w:szCs w:val="22"/>
        </w:rPr>
        <w:t xml:space="preserve">. Odds ratios and </w:t>
      </w:r>
      <w:r w:rsidR="00951162" w:rsidRPr="00951162">
        <w:rPr>
          <w:b/>
          <w:i/>
          <w:iCs/>
          <w:sz w:val="22"/>
          <w:szCs w:val="22"/>
        </w:rPr>
        <w:t xml:space="preserve">robust </w:t>
      </w:r>
      <w:r w:rsidR="0041562B" w:rsidRPr="0041562B">
        <w:rPr>
          <w:b/>
          <w:i/>
          <w:iCs/>
          <w:sz w:val="22"/>
          <w:szCs w:val="22"/>
        </w:rPr>
        <w:t>standard errors</w:t>
      </w:r>
      <w:r w:rsidR="0041562B">
        <w:rPr>
          <w:b/>
          <w:sz w:val="22"/>
          <w:szCs w:val="22"/>
        </w:rPr>
        <w:t xml:space="preserve"> presented for </w:t>
      </w:r>
      <w:r w:rsidR="00951162">
        <w:rPr>
          <w:b/>
          <w:sz w:val="22"/>
          <w:szCs w:val="22"/>
        </w:rPr>
        <w:t>variables</w:t>
      </w:r>
      <w:r w:rsidR="0041562B">
        <w:rPr>
          <w:b/>
          <w:sz w:val="22"/>
          <w:szCs w:val="22"/>
        </w:rPr>
        <w:t xml:space="preserve"> that were retained used backwards stepwise regression</w:t>
      </w:r>
      <w:r w:rsidR="00951162">
        <w:rPr>
          <w:b/>
          <w:sz w:val="22"/>
          <w:szCs w:val="22"/>
        </w:rPr>
        <w:t>; otherwise, the variable was “removed”</w:t>
      </w:r>
      <w:r w:rsidR="0041562B">
        <w:rPr>
          <w:b/>
          <w:sz w:val="22"/>
          <w:szCs w:val="22"/>
        </w:rPr>
        <w:t>. Statistical</w:t>
      </w:r>
      <w:r w:rsidR="009B57FC">
        <w:rPr>
          <w:b/>
          <w:sz w:val="22"/>
          <w:szCs w:val="22"/>
        </w:rPr>
        <w:t>ly</w:t>
      </w:r>
      <w:r w:rsidR="0041562B">
        <w:rPr>
          <w:b/>
          <w:sz w:val="22"/>
          <w:szCs w:val="22"/>
        </w:rPr>
        <w:t xml:space="preserve"> significant </w:t>
      </w:r>
      <w:r w:rsidR="009B57FC">
        <w:rPr>
          <w:b/>
          <w:sz w:val="22"/>
          <w:szCs w:val="22"/>
        </w:rPr>
        <w:t xml:space="preserve">values </w:t>
      </w:r>
      <w:r w:rsidR="0041562B">
        <w:rPr>
          <w:b/>
          <w:sz w:val="22"/>
          <w:szCs w:val="22"/>
        </w:rPr>
        <w:t>reported a</w:t>
      </w:r>
      <w:r w:rsidR="009B57FC">
        <w:rPr>
          <w:b/>
          <w:sz w:val="22"/>
          <w:szCs w:val="22"/>
        </w:rPr>
        <w:t>t confidence levels of 90%*, 95%**, and 99%***.</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066"/>
        <w:gridCol w:w="1209"/>
        <w:gridCol w:w="1209"/>
        <w:gridCol w:w="1210"/>
        <w:gridCol w:w="1216"/>
        <w:gridCol w:w="1216"/>
        <w:gridCol w:w="1214"/>
      </w:tblGrid>
      <w:tr w:rsidR="00C61127" w:rsidRPr="00003AB0" w14:paraId="33849362" w14:textId="77777777" w:rsidTr="00C2756E">
        <w:tc>
          <w:tcPr>
            <w:tcW w:w="1106" w:type="pct"/>
            <w:shd w:val="clear" w:color="auto" w:fill="auto"/>
            <w:tcMar>
              <w:top w:w="100" w:type="dxa"/>
              <w:left w:w="100" w:type="dxa"/>
              <w:bottom w:w="100" w:type="dxa"/>
              <w:right w:w="100" w:type="dxa"/>
            </w:tcMar>
          </w:tcPr>
          <w:p w14:paraId="2209DF64" w14:textId="77777777" w:rsidR="00C61127" w:rsidRPr="00003AB0" w:rsidRDefault="00C61127" w:rsidP="007061A6">
            <w:pPr>
              <w:jc w:val="both"/>
              <w:rPr>
                <w:sz w:val="20"/>
                <w:szCs w:val="20"/>
              </w:rPr>
            </w:pPr>
          </w:p>
        </w:tc>
        <w:tc>
          <w:tcPr>
            <w:tcW w:w="2593" w:type="pct"/>
            <w:gridSpan w:val="4"/>
            <w:shd w:val="clear" w:color="auto" w:fill="auto"/>
            <w:tcMar>
              <w:top w:w="100" w:type="dxa"/>
              <w:left w:w="100" w:type="dxa"/>
              <w:bottom w:w="100" w:type="dxa"/>
              <w:right w:w="100" w:type="dxa"/>
            </w:tcMar>
          </w:tcPr>
          <w:p w14:paraId="6FCBD498" w14:textId="77777777" w:rsidR="00C61127" w:rsidRPr="00003AB0" w:rsidRDefault="00C61127" w:rsidP="007061A6">
            <w:pPr>
              <w:jc w:val="center"/>
              <w:rPr>
                <w:b/>
                <w:bCs/>
                <w:sz w:val="20"/>
                <w:szCs w:val="20"/>
              </w:rPr>
            </w:pPr>
            <w:r w:rsidRPr="00003AB0">
              <w:rPr>
                <w:b/>
                <w:bCs/>
                <w:sz w:val="20"/>
                <w:szCs w:val="20"/>
              </w:rPr>
              <w:t>Emergence</w:t>
            </w:r>
          </w:p>
        </w:tc>
        <w:tc>
          <w:tcPr>
            <w:tcW w:w="1301" w:type="pct"/>
            <w:gridSpan w:val="2"/>
            <w:shd w:val="clear" w:color="auto" w:fill="auto"/>
            <w:tcMar>
              <w:top w:w="100" w:type="dxa"/>
              <w:left w:w="100" w:type="dxa"/>
              <w:bottom w:w="100" w:type="dxa"/>
              <w:right w:w="100" w:type="dxa"/>
            </w:tcMar>
          </w:tcPr>
          <w:p w14:paraId="79A7C02E" w14:textId="77777777" w:rsidR="00C61127" w:rsidRPr="00003AB0" w:rsidRDefault="00C61127" w:rsidP="007061A6">
            <w:pPr>
              <w:jc w:val="center"/>
              <w:rPr>
                <w:b/>
                <w:bCs/>
                <w:sz w:val="20"/>
                <w:szCs w:val="20"/>
              </w:rPr>
            </w:pPr>
            <w:r w:rsidRPr="00003AB0">
              <w:rPr>
                <w:b/>
                <w:bCs/>
                <w:sz w:val="20"/>
                <w:szCs w:val="20"/>
              </w:rPr>
              <w:t>Persistence</w:t>
            </w:r>
          </w:p>
        </w:tc>
      </w:tr>
      <w:tr w:rsidR="00C61127" w:rsidRPr="00003AB0" w14:paraId="4F5B4E59" w14:textId="77777777" w:rsidTr="00C2756E">
        <w:tc>
          <w:tcPr>
            <w:tcW w:w="1106" w:type="pct"/>
            <w:shd w:val="clear" w:color="auto" w:fill="auto"/>
            <w:tcMar>
              <w:top w:w="100" w:type="dxa"/>
              <w:left w:w="100" w:type="dxa"/>
              <w:bottom w:w="100" w:type="dxa"/>
              <w:right w:w="100" w:type="dxa"/>
            </w:tcMar>
          </w:tcPr>
          <w:p w14:paraId="0016D505" w14:textId="77777777" w:rsidR="00C61127" w:rsidRPr="00003AB0" w:rsidRDefault="00C61127" w:rsidP="007061A6">
            <w:pPr>
              <w:jc w:val="both"/>
              <w:rPr>
                <w:b/>
                <w:bCs/>
                <w:sz w:val="20"/>
                <w:szCs w:val="20"/>
              </w:rPr>
            </w:pPr>
            <w:r w:rsidRPr="00003AB0">
              <w:rPr>
                <w:b/>
                <w:bCs/>
                <w:sz w:val="20"/>
                <w:szCs w:val="20"/>
              </w:rPr>
              <w:t>Variable</w:t>
            </w:r>
          </w:p>
        </w:tc>
        <w:tc>
          <w:tcPr>
            <w:tcW w:w="647" w:type="pct"/>
            <w:shd w:val="clear" w:color="auto" w:fill="auto"/>
            <w:tcMar>
              <w:top w:w="100" w:type="dxa"/>
              <w:left w:w="100" w:type="dxa"/>
              <w:bottom w:w="100" w:type="dxa"/>
              <w:right w:w="100" w:type="dxa"/>
            </w:tcMar>
          </w:tcPr>
          <w:p w14:paraId="06F6E00F" w14:textId="48C1B725" w:rsidR="00C61127" w:rsidRPr="00C414E3" w:rsidRDefault="00C61127" w:rsidP="007061A6">
            <w:pPr>
              <w:jc w:val="center"/>
              <w:rPr>
                <w:b/>
                <w:bCs/>
                <w:sz w:val="20"/>
                <w:szCs w:val="20"/>
              </w:rPr>
            </w:pPr>
            <w:r w:rsidRPr="00C414E3">
              <w:rPr>
                <w:b/>
                <w:bCs/>
                <w:sz w:val="20"/>
                <w:szCs w:val="20"/>
              </w:rPr>
              <w:t>Model 1</w:t>
            </w:r>
            <w:r w:rsidR="00C414E3">
              <w:rPr>
                <w:b/>
                <w:bCs/>
                <w:sz w:val="20"/>
                <w:szCs w:val="20"/>
              </w:rPr>
              <w:t>:</w:t>
            </w:r>
            <w:r w:rsidRPr="00C414E3">
              <w:rPr>
                <w:b/>
                <w:bCs/>
                <w:sz w:val="20"/>
                <w:szCs w:val="20"/>
              </w:rPr>
              <w:t xml:space="preserve"> </w:t>
            </w:r>
          </w:p>
          <w:p w14:paraId="47FE5E9D" w14:textId="573DC02B" w:rsidR="00C61127" w:rsidRPr="00480B8A" w:rsidRDefault="00C61127" w:rsidP="007061A6">
            <w:pPr>
              <w:jc w:val="center"/>
              <w:rPr>
                <w:sz w:val="20"/>
                <w:szCs w:val="20"/>
                <w:vertAlign w:val="superscript"/>
              </w:rPr>
            </w:pPr>
            <w:r w:rsidRPr="00003AB0">
              <w:rPr>
                <w:sz w:val="20"/>
                <w:szCs w:val="20"/>
              </w:rPr>
              <w:t>Full Sample</w:t>
            </w:r>
            <w:r w:rsidR="006D7EC8">
              <w:rPr>
                <w:sz w:val="20"/>
                <w:szCs w:val="20"/>
                <w:vertAlign w:val="superscript"/>
              </w:rPr>
              <w:t>1</w:t>
            </w:r>
          </w:p>
        </w:tc>
        <w:tc>
          <w:tcPr>
            <w:tcW w:w="647" w:type="pct"/>
            <w:shd w:val="clear" w:color="auto" w:fill="auto"/>
            <w:tcMar>
              <w:top w:w="100" w:type="dxa"/>
              <w:left w:w="100" w:type="dxa"/>
              <w:bottom w:w="100" w:type="dxa"/>
              <w:right w:w="100" w:type="dxa"/>
            </w:tcMar>
          </w:tcPr>
          <w:p w14:paraId="04809941" w14:textId="4A9BF2DD" w:rsidR="00C61127" w:rsidRPr="00C414E3" w:rsidRDefault="00C61127" w:rsidP="007061A6">
            <w:pPr>
              <w:jc w:val="center"/>
              <w:rPr>
                <w:b/>
                <w:bCs/>
                <w:sz w:val="20"/>
                <w:szCs w:val="20"/>
              </w:rPr>
            </w:pPr>
            <w:r w:rsidRPr="00C414E3">
              <w:rPr>
                <w:b/>
                <w:bCs/>
                <w:sz w:val="20"/>
                <w:szCs w:val="20"/>
              </w:rPr>
              <w:t>Model 2</w:t>
            </w:r>
            <w:r w:rsidR="00C414E3">
              <w:rPr>
                <w:b/>
                <w:bCs/>
                <w:sz w:val="20"/>
                <w:szCs w:val="20"/>
              </w:rPr>
              <w:t>:</w:t>
            </w:r>
            <w:r w:rsidRPr="00C414E3">
              <w:rPr>
                <w:b/>
                <w:bCs/>
                <w:sz w:val="20"/>
                <w:szCs w:val="20"/>
              </w:rPr>
              <w:t xml:space="preserve"> </w:t>
            </w:r>
          </w:p>
          <w:p w14:paraId="5484094F" w14:textId="278C5C5D" w:rsidR="00C61127" w:rsidRPr="00003AB0" w:rsidRDefault="00C61127" w:rsidP="007061A6">
            <w:pPr>
              <w:jc w:val="center"/>
              <w:rPr>
                <w:sz w:val="20"/>
                <w:szCs w:val="20"/>
              </w:rPr>
            </w:pPr>
            <w:r w:rsidRPr="00003AB0">
              <w:rPr>
                <w:sz w:val="20"/>
                <w:szCs w:val="20"/>
              </w:rPr>
              <w:t>Full Sample</w:t>
            </w:r>
            <w:r w:rsidR="006D7EC8">
              <w:rPr>
                <w:sz w:val="20"/>
                <w:szCs w:val="20"/>
                <w:vertAlign w:val="superscript"/>
              </w:rPr>
              <w:t>1</w:t>
            </w:r>
            <w:r w:rsidRPr="00003AB0">
              <w:rPr>
                <w:sz w:val="20"/>
                <w:szCs w:val="20"/>
              </w:rPr>
              <w:t xml:space="preserve"> + Ecoregions</w:t>
            </w:r>
          </w:p>
        </w:tc>
        <w:tc>
          <w:tcPr>
            <w:tcW w:w="648" w:type="pct"/>
            <w:shd w:val="clear" w:color="auto" w:fill="auto"/>
            <w:tcMar>
              <w:top w:w="100" w:type="dxa"/>
              <w:left w:w="100" w:type="dxa"/>
              <w:bottom w:w="100" w:type="dxa"/>
              <w:right w:w="100" w:type="dxa"/>
            </w:tcMar>
          </w:tcPr>
          <w:p w14:paraId="68660C77" w14:textId="5BC0DBC1" w:rsidR="00C61127" w:rsidRPr="00C414E3" w:rsidRDefault="00C61127" w:rsidP="007061A6">
            <w:pPr>
              <w:jc w:val="center"/>
              <w:rPr>
                <w:b/>
                <w:bCs/>
                <w:sz w:val="20"/>
                <w:szCs w:val="20"/>
              </w:rPr>
            </w:pPr>
            <w:r w:rsidRPr="00C414E3">
              <w:rPr>
                <w:b/>
                <w:bCs/>
                <w:sz w:val="20"/>
                <w:szCs w:val="20"/>
              </w:rPr>
              <w:t>Model 3</w:t>
            </w:r>
            <w:r w:rsidR="00C414E3">
              <w:rPr>
                <w:b/>
                <w:bCs/>
                <w:sz w:val="20"/>
                <w:szCs w:val="20"/>
              </w:rPr>
              <w:t>:</w:t>
            </w:r>
            <w:r w:rsidRPr="00C414E3">
              <w:rPr>
                <w:b/>
                <w:bCs/>
                <w:sz w:val="20"/>
                <w:szCs w:val="20"/>
              </w:rPr>
              <w:t xml:space="preserve"> </w:t>
            </w:r>
          </w:p>
          <w:p w14:paraId="2DF9193B" w14:textId="3D889BCD" w:rsidR="00C61127" w:rsidRPr="00480B8A" w:rsidRDefault="00C61127" w:rsidP="007061A6">
            <w:pPr>
              <w:jc w:val="center"/>
              <w:rPr>
                <w:sz w:val="20"/>
                <w:szCs w:val="20"/>
                <w:vertAlign w:val="superscript"/>
              </w:rPr>
            </w:pPr>
            <w:r w:rsidRPr="00003AB0">
              <w:rPr>
                <w:sz w:val="20"/>
                <w:szCs w:val="20"/>
              </w:rPr>
              <w:t>2014 Sample</w:t>
            </w:r>
            <w:r w:rsidR="006D7EC8">
              <w:rPr>
                <w:sz w:val="20"/>
                <w:szCs w:val="20"/>
                <w:vertAlign w:val="superscript"/>
              </w:rPr>
              <w:t>2</w:t>
            </w:r>
          </w:p>
        </w:tc>
        <w:tc>
          <w:tcPr>
            <w:tcW w:w="650" w:type="pct"/>
          </w:tcPr>
          <w:p w14:paraId="4849CAC5" w14:textId="10BB624B" w:rsidR="00C61127" w:rsidRPr="00C414E3" w:rsidRDefault="00C61127" w:rsidP="007061A6">
            <w:pPr>
              <w:jc w:val="center"/>
              <w:rPr>
                <w:b/>
                <w:bCs/>
                <w:sz w:val="20"/>
                <w:szCs w:val="20"/>
              </w:rPr>
            </w:pPr>
            <w:r w:rsidRPr="00C414E3">
              <w:rPr>
                <w:b/>
                <w:bCs/>
                <w:sz w:val="20"/>
                <w:szCs w:val="20"/>
              </w:rPr>
              <w:t>Model 4</w:t>
            </w:r>
            <w:r w:rsidR="00C414E3">
              <w:rPr>
                <w:b/>
                <w:bCs/>
                <w:sz w:val="20"/>
                <w:szCs w:val="20"/>
              </w:rPr>
              <w:t>:</w:t>
            </w:r>
            <w:r w:rsidRPr="00C414E3">
              <w:rPr>
                <w:b/>
                <w:bCs/>
                <w:sz w:val="20"/>
                <w:szCs w:val="20"/>
              </w:rPr>
              <w:t xml:space="preserve"> </w:t>
            </w:r>
          </w:p>
          <w:p w14:paraId="51F4B557" w14:textId="3E1EF034" w:rsidR="00C61127" w:rsidRPr="00003AB0" w:rsidRDefault="00C61127" w:rsidP="007061A6">
            <w:pPr>
              <w:jc w:val="center"/>
              <w:rPr>
                <w:sz w:val="20"/>
                <w:szCs w:val="20"/>
              </w:rPr>
            </w:pPr>
            <w:r w:rsidRPr="00003AB0">
              <w:rPr>
                <w:sz w:val="20"/>
                <w:szCs w:val="20"/>
              </w:rPr>
              <w:t>2014 Sample</w:t>
            </w:r>
            <w:r w:rsidR="006D7EC8">
              <w:rPr>
                <w:sz w:val="20"/>
                <w:szCs w:val="20"/>
                <w:vertAlign w:val="superscript"/>
              </w:rPr>
              <w:t>2</w:t>
            </w:r>
            <w:r w:rsidRPr="00003AB0">
              <w:rPr>
                <w:sz w:val="20"/>
                <w:szCs w:val="20"/>
              </w:rPr>
              <w:t xml:space="preserve"> + Ecoregions</w:t>
            </w:r>
          </w:p>
        </w:tc>
        <w:tc>
          <w:tcPr>
            <w:tcW w:w="651" w:type="pct"/>
            <w:shd w:val="clear" w:color="auto" w:fill="auto"/>
            <w:tcMar>
              <w:top w:w="100" w:type="dxa"/>
              <w:left w:w="100" w:type="dxa"/>
              <w:bottom w:w="100" w:type="dxa"/>
              <w:right w:w="100" w:type="dxa"/>
            </w:tcMar>
          </w:tcPr>
          <w:p w14:paraId="33DDB947" w14:textId="7FB68F4A" w:rsidR="00C61127" w:rsidRPr="00C414E3" w:rsidRDefault="00C61127" w:rsidP="007061A6">
            <w:pPr>
              <w:jc w:val="center"/>
              <w:rPr>
                <w:b/>
                <w:bCs/>
                <w:sz w:val="20"/>
                <w:szCs w:val="20"/>
              </w:rPr>
            </w:pPr>
            <w:r w:rsidRPr="00C414E3">
              <w:rPr>
                <w:b/>
                <w:bCs/>
                <w:sz w:val="20"/>
                <w:szCs w:val="20"/>
              </w:rPr>
              <w:t>Model 5</w:t>
            </w:r>
            <w:r w:rsidR="00C414E3">
              <w:rPr>
                <w:b/>
                <w:bCs/>
                <w:sz w:val="20"/>
                <w:szCs w:val="20"/>
              </w:rPr>
              <w:t>:</w:t>
            </w:r>
          </w:p>
          <w:p w14:paraId="5C199722" w14:textId="3118C8FC" w:rsidR="00C61127" w:rsidRPr="00480B8A" w:rsidRDefault="00C2756E" w:rsidP="007061A6">
            <w:pPr>
              <w:jc w:val="center"/>
              <w:rPr>
                <w:sz w:val="20"/>
                <w:szCs w:val="20"/>
                <w:vertAlign w:val="superscript"/>
              </w:rPr>
            </w:pPr>
            <w:r w:rsidRPr="00003AB0">
              <w:rPr>
                <w:sz w:val="20"/>
                <w:szCs w:val="20"/>
              </w:rPr>
              <w:t xml:space="preserve">2014 </w:t>
            </w:r>
            <w:r w:rsidR="00C61127" w:rsidRPr="00003AB0">
              <w:rPr>
                <w:sz w:val="20"/>
                <w:szCs w:val="20"/>
              </w:rPr>
              <w:t>Sample</w:t>
            </w:r>
            <w:r w:rsidR="006D7EC8">
              <w:rPr>
                <w:sz w:val="20"/>
                <w:szCs w:val="20"/>
                <w:vertAlign w:val="superscript"/>
              </w:rPr>
              <w:t>2</w:t>
            </w:r>
          </w:p>
        </w:tc>
        <w:tc>
          <w:tcPr>
            <w:tcW w:w="650" w:type="pct"/>
          </w:tcPr>
          <w:p w14:paraId="5CC7D1FC" w14:textId="19A404FE" w:rsidR="00C61127" w:rsidRPr="00C414E3" w:rsidRDefault="00C61127" w:rsidP="007061A6">
            <w:pPr>
              <w:jc w:val="center"/>
              <w:rPr>
                <w:b/>
                <w:bCs/>
                <w:sz w:val="20"/>
                <w:szCs w:val="20"/>
              </w:rPr>
            </w:pPr>
            <w:r w:rsidRPr="00C414E3">
              <w:rPr>
                <w:b/>
                <w:bCs/>
                <w:sz w:val="20"/>
                <w:szCs w:val="20"/>
              </w:rPr>
              <w:t>Model 6</w:t>
            </w:r>
            <w:r w:rsidR="00C414E3">
              <w:rPr>
                <w:b/>
                <w:bCs/>
                <w:sz w:val="20"/>
                <w:szCs w:val="20"/>
              </w:rPr>
              <w:t>:</w:t>
            </w:r>
          </w:p>
          <w:p w14:paraId="78CF9A31" w14:textId="0D269874" w:rsidR="00C61127" w:rsidRPr="00003AB0" w:rsidRDefault="00C2756E" w:rsidP="007061A6">
            <w:pPr>
              <w:jc w:val="center"/>
              <w:rPr>
                <w:sz w:val="20"/>
                <w:szCs w:val="20"/>
              </w:rPr>
            </w:pPr>
            <w:r w:rsidRPr="00003AB0">
              <w:rPr>
                <w:sz w:val="20"/>
                <w:szCs w:val="20"/>
              </w:rPr>
              <w:t xml:space="preserve">2014 </w:t>
            </w:r>
            <w:r w:rsidR="00C61127" w:rsidRPr="00003AB0">
              <w:rPr>
                <w:sz w:val="20"/>
                <w:szCs w:val="20"/>
              </w:rPr>
              <w:t>Sample</w:t>
            </w:r>
            <w:r w:rsidR="006D7EC8">
              <w:rPr>
                <w:sz w:val="20"/>
                <w:szCs w:val="20"/>
                <w:vertAlign w:val="superscript"/>
              </w:rPr>
              <w:t>2</w:t>
            </w:r>
            <w:r w:rsidR="00C61127" w:rsidRPr="00003AB0">
              <w:rPr>
                <w:sz w:val="20"/>
                <w:szCs w:val="20"/>
              </w:rPr>
              <w:t xml:space="preserve"> + Ecoregions</w:t>
            </w:r>
          </w:p>
        </w:tc>
      </w:tr>
      <w:tr w:rsidR="00C61127" w:rsidRPr="00003AB0" w14:paraId="41DA4230" w14:textId="77777777" w:rsidTr="007061A6">
        <w:tc>
          <w:tcPr>
            <w:tcW w:w="5000" w:type="pct"/>
            <w:gridSpan w:val="7"/>
          </w:tcPr>
          <w:p w14:paraId="7CD9929B" w14:textId="77777777" w:rsidR="00C61127" w:rsidRPr="00003AB0" w:rsidRDefault="00C61127" w:rsidP="007061A6">
            <w:pPr>
              <w:jc w:val="center"/>
              <w:rPr>
                <w:b/>
                <w:sz w:val="20"/>
                <w:szCs w:val="20"/>
              </w:rPr>
            </w:pPr>
            <w:r w:rsidRPr="00003AB0">
              <w:rPr>
                <w:b/>
                <w:sz w:val="20"/>
                <w:szCs w:val="20"/>
              </w:rPr>
              <w:t>Biophysical</w:t>
            </w:r>
          </w:p>
        </w:tc>
      </w:tr>
      <w:tr w:rsidR="00C61127" w:rsidRPr="00003AB0" w14:paraId="307DAB12" w14:textId="77777777" w:rsidTr="00C2756E">
        <w:tc>
          <w:tcPr>
            <w:tcW w:w="1106" w:type="pct"/>
            <w:shd w:val="clear" w:color="auto" w:fill="auto"/>
            <w:tcMar>
              <w:top w:w="100" w:type="dxa"/>
              <w:left w:w="100" w:type="dxa"/>
              <w:bottom w:w="100" w:type="dxa"/>
              <w:right w:w="100" w:type="dxa"/>
            </w:tcMar>
          </w:tcPr>
          <w:p w14:paraId="6D2A0B45" w14:textId="77777777" w:rsidR="00C61127" w:rsidRPr="00003AB0" w:rsidRDefault="00C61127" w:rsidP="007061A6">
            <w:pPr>
              <w:rPr>
                <w:sz w:val="20"/>
                <w:szCs w:val="20"/>
              </w:rPr>
            </w:pPr>
            <w:r w:rsidRPr="00003AB0">
              <w:rPr>
                <w:sz w:val="20"/>
                <w:szCs w:val="20"/>
              </w:rPr>
              <w:t>Terrain ruggedness</w:t>
            </w:r>
          </w:p>
        </w:tc>
        <w:tc>
          <w:tcPr>
            <w:tcW w:w="647" w:type="pct"/>
            <w:shd w:val="clear" w:color="auto" w:fill="auto"/>
            <w:tcMar>
              <w:top w:w="100" w:type="dxa"/>
              <w:left w:w="100" w:type="dxa"/>
              <w:bottom w:w="100" w:type="dxa"/>
              <w:right w:w="100" w:type="dxa"/>
            </w:tcMar>
          </w:tcPr>
          <w:p w14:paraId="00FF3C1F" w14:textId="77777777" w:rsidR="00C61127" w:rsidRPr="00003AB0" w:rsidRDefault="00C61127" w:rsidP="007061A6">
            <w:pPr>
              <w:jc w:val="center"/>
              <w:rPr>
                <w:sz w:val="20"/>
                <w:szCs w:val="20"/>
              </w:rPr>
            </w:pPr>
            <w:r w:rsidRPr="00003AB0">
              <w:rPr>
                <w:sz w:val="20"/>
                <w:szCs w:val="20"/>
              </w:rPr>
              <w:t>1.018***</w:t>
            </w:r>
          </w:p>
          <w:p w14:paraId="5AB23406" w14:textId="77777777" w:rsidR="00C61127" w:rsidRPr="00951162" w:rsidRDefault="00C61127" w:rsidP="007061A6">
            <w:pPr>
              <w:jc w:val="center"/>
              <w:rPr>
                <w:i/>
                <w:iCs/>
                <w:sz w:val="20"/>
                <w:szCs w:val="20"/>
              </w:rPr>
            </w:pPr>
            <w:r w:rsidRPr="00951162">
              <w:rPr>
                <w:i/>
                <w:iCs/>
                <w:sz w:val="20"/>
                <w:szCs w:val="20"/>
              </w:rPr>
              <w:t>0.004</w:t>
            </w:r>
          </w:p>
        </w:tc>
        <w:tc>
          <w:tcPr>
            <w:tcW w:w="647" w:type="pct"/>
            <w:shd w:val="clear" w:color="auto" w:fill="auto"/>
            <w:tcMar>
              <w:top w:w="100" w:type="dxa"/>
              <w:left w:w="100" w:type="dxa"/>
              <w:bottom w:w="100" w:type="dxa"/>
              <w:right w:w="100" w:type="dxa"/>
            </w:tcMar>
          </w:tcPr>
          <w:p w14:paraId="01829DF4" w14:textId="77777777" w:rsidR="00C61127" w:rsidRPr="00003AB0" w:rsidRDefault="00C61127" w:rsidP="007061A6">
            <w:pPr>
              <w:jc w:val="center"/>
              <w:rPr>
                <w:sz w:val="20"/>
                <w:szCs w:val="20"/>
              </w:rPr>
            </w:pPr>
            <w:r w:rsidRPr="00003AB0">
              <w:rPr>
                <w:sz w:val="20"/>
                <w:szCs w:val="20"/>
              </w:rPr>
              <w:t>1.017*</w:t>
            </w:r>
          </w:p>
          <w:p w14:paraId="0AF25B6E" w14:textId="77777777" w:rsidR="00C61127" w:rsidRPr="00951162" w:rsidRDefault="00C61127" w:rsidP="007061A6">
            <w:pPr>
              <w:jc w:val="center"/>
              <w:rPr>
                <w:i/>
                <w:iCs/>
                <w:sz w:val="20"/>
                <w:szCs w:val="20"/>
              </w:rPr>
            </w:pPr>
            <w:r w:rsidRPr="00951162">
              <w:rPr>
                <w:i/>
                <w:iCs/>
                <w:sz w:val="20"/>
                <w:szCs w:val="20"/>
              </w:rPr>
              <w:t>0.004</w:t>
            </w:r>
          </w:p>
        </w:tc>
        <w:tc>
          <w:tcPr>
            <w:tcW w:w="648" w:type="pct"/>
            <w:shd w:val="clear" w:color="auto" w:fill="auto"/>
            <w:tcMar>
              <w:top w:w="100" w:type="dxa"/>
              <w:left w:w="100" w:type="dxa"/>
              <w:bottom w:w="100" w:type="dxa"/>
              <w:right w:w="100" w:type="dxa"/>
            </w:tcMar>
          </w:tcPr>
          <w:p w14:paraId="0EAA50E0" w14:textId="77777777" w:rsidR="00C61127" w:rsidRPr="00003AB0" w:rsidRDefault="00C61127" w:rsidP="007061A6">
            <w:pPr>
              <w:jc w:val="center"/>
              <w:rPr>
                <w:sz w:val="20"/>
                <w:szCs w:val="20"/>
              </w:rPr>
            </w:pPr>
            <w:r w:rsidRPr="00003AB0">
              <w:rPr>
                <w:sz w:val="20"/>
                <w:szCs w:val="20"/>
              </w:rPr>
              <w:t>1.014***</w:t>
            </w:r>
          </w:p>
          <w:p w14:paraId="36ED4C0C" w14:textId="77777777" w:rsidR="00C61127" w:rsidRPr="00951162" w:rsidRDefault="00C61127" w:rsidP="007061A6">
            <w:pPr>
              <w:jc w:val="center"/>
              <w:rPr>
                <w:i/>
                <w:iCs/>
                <w:sz w:val="20"/>
                <w:szCs w:val="20"/>
              </w:rPr>
            </w:pPr>
            <w:r w:rsidRPr="00951162">
              <w:rPr>
                <w:i/>
                <w:iCs/>
                <w:sz w:val="20"/>
                <w:szCs w:val="20"/>
              </w:rPr>
              <w:t>0.004</w:t>
            </w:r>
          </w:p>
        </w:tc>
        <w:tc>
          <w:tcPr>
            <w:tcW w:w="650" w:type="pct"/>
          </w:tcPr>
          <w:p w14:paraId="488B4010" w14:textId="77777777" w:rsidR="00C61127" w:rsidRPr="00003AB0" w:rsidRDefault="00C61127" w:rsidP="007061A6">
            <w:pPr>
              <w:jc w:val="center"/>
              <w:rPr>
                <w:sz w:val="20"/>
                <w:szCs w:val="20"/>
              </w:rPr>
            </w:pPr>
            <w:r w:rsidRPr="00003AB0">
              <w:rPr>
                <w:sz w:val="20"/>
                <w:szCs w:val="20"/>
              </w:rPr>
              <w:t>1.015***</w:t>
            </w:r>
          </w:p>
          <w:p w14:paraId="212583ED" w14:textId="77777777" w:rsidR="00C61127" w:rsidRPr="00951162" w:rsidRDefault="00C61127" w:rsidP="007061A6">
            <w:pPr>
              <w:jc w:val="center"/>
              <w:rPr>
                <w:i/>
                <w:iCs/>
                <w:sz w:val="20"/>
                <w:szCs w:val="20"/>
              </w:rPr>
            </w:pPr>
            <w:r w:rsidRPr="00951162">
              <w:rPr>
                <w:i/>
                <w:iCs/>
                <w:sz w:val="20"/>
                <w:szCs w:val="20"/>
              </w:rPr>
              <w:t>0.004</w:t>
            </w:r>
          </w:p>
        </w:tc>
        <w:tc>
          <w:tcPr>
            <w:tcW w:w="651" w:type="pct"/>
            <w:shd w:val="clear" w:color="auto" w:fill="auto"/>
            <w:tcMar>
              <w:top w:w="100" w:type="dxa"/>
              <w:left w:w="100" w:type="dxa"/>
              <w:bottom w:w="100" w:type="dxa"/>
              <w:right w:w="100" w:type="dxa"/>
            </w:tcMar>
          </w:tcPr>
          <w:p w14:paraId="3742D3F8" w14:textId="77777777" w:rsidR="00C61127" w:rsidRPr="00003AB0" w:rsidRDefault="00C61127" w:rsidP="007061A6">
            <w:pPr>
              <w:jc w:val="center"/>
              <w:rPr>
                <w:sz w:val="20"/>
                <w:szCs w:val="20"/>
              </w:rPr>
            </w:pPr>
            <w:r w:rsidRPr="00003AB0">
              <w:rPr>
                <w:sz w:val="20"/>
                <w:szCs w:val="20"/>
              </w:rPr>
              <w:t>Removed</w:t>
            </w:r>
          </w:p>
        </w:tc>
        <w:tc>
          <w:tcPr>
            <w:tcW w:w="650" w:type="pct"/>
          </w:tcPr>
          <w:p w14:paraId="19CAA5C4" w14:textId="77777777" w:rsidR="00C61127" w:rsidRPr="00003AB0" w:rsidRDefault="00C61127" w:rsidP="007061A6">
            <w:pPr>
              <w:jc w:val="center"/>
              <w:rPr>
                <w:sz w:val="20"/>
                <w:szCs w:val="20"/>
              </w:rPr>
            </w:pPr>
            <w:r w:rsidRPr="00003AB0">
              <w:rPr>
                <w:sz w:val="20"/>
                <w:szCs w:val="20"/>
              </w:rPr>
              <w:t>1.027*</w:t>
            </w:r>
          </w:p>
          <w:p w14:paraId="0E460D6C" w14:textId="1EA2E735" w:rsidR="00C61127" w:rsidRPr="00951162" w:rsidRDefault="00C61127" w:rsidP="007061A6">
            <w:pPr>
              <w:jc w:val="center"/>
              <w:rPr>
                <w:i/>
                <w:iCs/>
                <w:sz w:val="20"/>
                <w:szCs w:val="20"/>
              </w:rPr>
            </w:pPr>
            <w:r w:rsidRPr="00951162">
              <w:rPr>
                <w:i/>
                <w:iCs/>
                <w:sz w:val="20"/>
                <w:szCs w:val="20"/>
              </w:rPr>
              <w:t>0.014</w:t>
            </w:r>
          </w:p>
        </w:tc>
      </w:tr>
      <w:tr w:rsidR="00C61127" w:rsidRPr="00003AB0" w14:paraId="5051DBE5" w14:textId="77777777" w:rsidTr="00C2756E">
        <w:tc>
          <w:tcPr>
            <w:tcW w:w="1106" w:type="pct"/>
            <w:shd w:val="clear" w:color="auto" w:fill="auto"/>
            <w:tcMar>
              <w:top w:w="100" w:type="dxa"/>
              <w:left w:w="100" w:type="dxa"/>
              <w:bottom w:w="100" w:type="dxa"/>
              <w:right w:w="100" w:type="dxa"/>
            </w:tcMar>
          </w:tcPr>
          <w:p w14:paraId="6018AC47" w14:textId="77777777" w:rsidR="00C61127" w:rsidRPr="00003AB0" w:rsidRDefault="00C61127" w:rsidP="007061A6">
            <w:pPr>
              <w:rPr>
                <w:sz w:val="20"/>
                <w:szCs w:val="20"/>
              </w:rPr>
            </w:pPr>
            <w:r w:rsidRPr="00003AB0">
              <w:rPr>
                <w:sz w:val="20"/>
                <w:szCs w:val="20"/>
              </w:rPr>
              <w:t>Flood</w:t>
            </w:r>
          </w:p>
        </w:tc>
        <w:tc>
          <w:tcPr>
            <w:tcW w:w="647" w:type="pct"/>
            <w:shd w:val="clear" w:color="auto" w:fill="auto"/>
            <w:tcMar>
              <w:top w:w="100" w:type="dxa"/>
              <w:left w:w="100" w:type="dxa"/>
              <w:bottom w:w="100" w:type="dxa"/>
              <w:right w:w="100" w:type="dxa"/>
            </w:tcMar>
          </w:tcPr>
          <w:p w14:paraId="2D95F85C" w14:textId="77777777" w:rsidR="00C61127" w:rsidRPr="00003AB0" w:rsidRDefault="00C61127" w:rsidP="007061A6">
            <w:pPr>
              <w:jc w:val="center"/>
              <w:rPr>
                <w:sz w:val="20"/>
                <w:szCs w:val="20"/>
              </w:rPr>
            </w:pPr>
            <w:r w:rsidRPr="00003AB0">
              <w:rPr>
                <w:sz w:val="20"/>
                <w:szCs w:val="20"/>
              </w:rPr>
              <w:t>Removed</w:t>
            </w:r>
          </w:p>
        </w:tc>
        <w:tc>
          <w:tcPr>
            <w:tcW w:w="647" w:type="pct"/>
            <w:shd w:val="clear" w:color="auto" w:fill="auto"/>
            <w:tcMar>
              <w:top w:w="100" w:type="dxa"/>
              <w:left w:w="100" w:type="dxa"/>
              <w:bottom w:w="100" w:type="dxa"/>
              <w:right w:w="100" w:type="dxa"/>
            </w:tcMar>
          </w:tcPr>
          <w:p w14:paraId="6D65AFB8" w14:textId="77777777" w:rsidR="00C61127" w:rsidRPr="00003AB0" w:rsidRDefault="00C61127" w:rsidP="007061A6">
            <w:pPr>
              <w:jc w:val="center"/>
              <w:rPr>
                <w:sz w:val="20"/>
                <w:szCs w:val="20"/>
              </w:rPr>
            </w:pPr>
            <w:r w:rsidRPr="00003AB0">
              <w:rPr>
                <w:sz w:val="20"/>
                <w:szCs w:val="20"/>
              </w:rPr>
              <w:t>Removed</w:t>
            </w:r>
          </w:p>
        </w:tc>
        <w:tc>
          <w:tcPr>
            <w:tcW w:w="648" w:type="pct"/>
            <w:shd w:val="clear" w:color="auto" w:fill="auto"/>
            <w:tcMar>
              <w:top w:w="100" w:type="dxa"/>
              <w:left w:w="100" w:type="dxa"/>
              <w:bottom w:w="100" w:type="dxa"/>
              <w:right w:w="100" w:type="dxa"/>
            </w:tcMar>
          </w:tcPr>
          <w:p w14:paraId="71131EED" w14:textId="77777777" w:rsidR="00C61127" w:rsidRPr="00003AB0" w:rsidRDefault="00C61127" w:rsidP="007061A6">
            <w:pPr>
              <w:jc w:val="center"/>
              <w:rPr>
                <w:sz w:val="20"/>
                <w:szCs w:val="20"/>
              </w:rPr>
            </w:pPr>
            <w:r w:rsidRPr="00003AB0">
              <w:rPr>
                <w:sz w:val="20"/>
                <w:szCs w:val="20"/>
              </w:rPr>
              <w:t>Removed</w:t>
            </w:r>
          </w:p>
        </w:tc>
        <w:tc>
          <w:tcPr>
            <w:tcW w:w="650" w:type="pct"/>
          </w:tcPr>
          <w:p w14:paraId="05965852" w14:textId="77777777" w:rsidR="00C61127" w:rsidRPr="00003AB0" w:rsidRDefault="00C61127" w:rsidP="007061A6">
            <w:pPr>
              <w:jc w:val="center"/>
              <w:rPr>
                <w:sz w:val="20"/>
                <w:szCs w:val="20"/>
              </w:rPr>
            </w:pPr>
            <w:r w:rsidRPr="00003AB0">
              <w:rPr>
                <w:sz w:val="20"/>
                <w:szCs w:val="20"/>
              </w:rPr>
              <w:t>Removed</w:t>
            </w:r>
          </w:p>
        </w:tc>
        <w:tc>
          <w:tcPr>
            <w:tcW w:w="651" w:type="pct"/>
            <w:shd w:val="clear" w:color="auto" w:fill="auto"/>
            <w:tcMar>
              <w:top w:w="100" w:type="dxa"/>
              <w:left w:w="100" w:type="dxa"/>
              <w:bottom w:w="100" w:type="dxa"/>
              <w:right w:w="100" w:type="dxa"/>
            </w:tcMar>
          </w:tcPr>
          <w:p w14:paraId="73C6FCC1" w14:textId="77777777" w:rsidR="00C61127" w:rsidRPr="00003AB0" w:rsidRDefault="00C61127" w:rsidP="007061A6">
            <w:pPr>
              <w:jc w:val="center"/>
              <w:rPr>
                <w:sz w:val="20"/>
                <w:szCs w:val="20"/>
              </w:rPr>
            </w:pPr>
            <w:r w:rsidRPr="00003AB0">
              <w:rPr>
                <w:sz w:val="20"/>
                <w:szCs w:val="20"/>
              </w:rPr>
              <w:t>4.196**</w:t>
            </w:r>
          </w:p>
          <w:p w14:paraId="33DB7672" w14:textId="77777777" w:rsidR="00C61127" w:rsidRPr="00951162" w:rsidRDefault="00C61127" w:rsidP="007061A6">
            <w:pPr>
              <w:jc w:val="center"/>
              <w:rPr>
                <w:i/>
                <w:iCs/>
                <w:sz w:val="20"/>
                <w:szCs w:val="20"/>
              </w:rPr>
            </w:pPr>
            <w:r w:rsidRPr="00951162">
              <w:rPr>
                <w:i/>
                <w:iCs/>
                <w:sz w:val="20"/>
                <w:szCs w:val="20"/>
              </w:rPr>
              <w:t>2.969</w:t>
            </w:r>
          </w:p>
        </w:tc>
        <w:tc>
          <w:tcPr>
            <w:tcW w:w="650" w:type="pct"/>
          </w:tcPr>
          <w:p w14:paraId="055BB07C" w14:textId="77777777" w:rsidR="00C61127" w:rsidRPr="00003AB0" w:rsidRDefault="00C61127" w:rsidP="007061A6">
            <w:pPr>
              <w:jc w:val="center"/>
              <w:rPr>
                <w:sz w:val="20"/>
                <w:szCs w:val="20"/>
              </w:rPr>
            </w:pPr>
            <w:r w:rsidRPr="00003AB0">
              <w:rPr>
                <w:sz w:val="20"/>
                <w:szCs w:val="20"/>
              </w:rPr>
              <w:t>11.783**</w:t>
            </w:r>
          </w:p>
          <w:p w14:paraId="298E39F3" w14:textId="77777777" w:rsidR="00C61127" w:rsidRPr="00951162" w:rsidRDefault="00C61127" w:rsidP="007061A6">
            <w:pPr>
              <w:jc w:val="center"/>
              <w:rPr>
                <w:i/>
                <w:iCs/>
                <w:sz w:val="20"/>
                <w:szCs w:val="20"/>
              </w:rPr>
            </w:pPr>
            <w:r w:rsidRPr="00951162">
              <w:rPr>
                <w:i/>
                <w:iCs/>
                <w:sz w:val="20"/>
                <w:szCs w:val="20"/>
              </w:rPr>
              <w:t>9.392</w:t>
            </w:r>
          </w:p>
        </w:tc>
      </w:tr>
      <w:tr w:rsidR="00C61127" w:rsidRPr="00003AB0" w14:paraId="0417EE20" w14:textId="77777777" w:rsidTr="00C2756E">
        <w:tc>
          <w:tcPr>
            <w:tcW w:w="1106" w:type="pct"/>
            <w:shd w:val="clear" w:color="auto" w:fill="auto"/>
            <w:tcMar>
              <w:top w:w="100" w:type="dxa"/>
              <w:left w:w="100" w:type="dxa"/>
              <w:bottom w:w="100" w:type="dxa"/>
              <w:right w:w="100" w:type="dxa"/>
            </w:tcMar>
          </w:tcPr>
          <w:p w14:paraId="6F6DB801" w14:textId="77777777" w:rsidR="00C61127" w:rsidRPr="00003AB0" w:rsidRDefault="00C61127" w:rsidP="007061A6">
            <w:pPr>
              <w:rPr>
                <w:sz w:val="20"/>
                <w:szCs w:val="20"/>
              </w:rPr>
            </w:pPr>
            <w:r w:rsidRPr="00003AB0">
              <w:rPr>
                <w:sz w:val="20"/>
                <w:szCs w:val="20"/>
              </w:rPr>
              <w:t>Drought</w:t>
            </w:r>
          </w:p>
        </w:tc>
        <w:tc>
          <w:tcPr>
            <w:tcW w:w="647" w:type="pct"/>
            <w:shd w:val="clear" w:color="auto" w:fill="auto"/>
            <w:tcMar>
              <w:top w:w="100" w:type="dxa"/>
              <w:left w:w="100" w:type="dxa"/>
              <w:bottom w:w="100" w:type="dxa"/>
              <w:right w:w="100" w:type="dxa"/>
            </w:tcMar>
          </w:tcPr>
          <w:p w14:paraId="5F38FA11" w14:textId="77777777" w:rsidR="00C61127" w:rsidRPr="00003AB0" w:rsidRDefault="00C61127" w:rsidP="007061A6">
            <w:pPr>
              <w:jc w:val="center"/>
              <w:rPr>
                <w:sz w:val="20"/>
                <w:szCs w:val="20"/>
              </w:rPr>
            </w:pPr>
            <w:r w:rsidRPr="00003AB0">
              <w:rPr>
                <w:sz w:val="20"/>
                <w:szCs w:val="20"/>
              </w:rPr>
              <w:t>Removed</w:t>
            </w:r>
          </w:p>
        </w:tc>
        <w:tc>
          <w:tcPr>
            <w:tcW w:w="647" w:type="pct"/>
            <w:shd w:val="clear" w:color="auto" w:fill="auto"/>
            <w:tcMar>
              <w:top w:w="100" w:type="dxa"/>
              <w:left w:w="100" w:type="dxa"/>
              <w:bottom w:w="100" w:type="dxa"/>
              <w:right w:w="100" w:type="dxa"/>
            </w:tcMar>
          </w:tcPr>
          <w:p w14:paraId="27DE5A2F" w14:textId="77777777" w:rsidR="00C61127" w:rsidRPr="00003AB0" w:rsidRDefault="00C61127" w:rsidP="007061A6">
            <w:pPr>
              <w:jc w:val="center"/>
              <w:rPr>
                <w:sz w:val="20"/>
                <w:szCs w:val="20"/>
              </w:rPr>
            </w:pPr>
            <w:r w:rsidRPr="00003AB0">
              <w:rPr>
                <w:sz w:val="20"/>
                <w:szCs w:val="20"/>
              </w:rPr>
              <w:t>Removed</w:t>
            </w:r>
          </w:p>
        </w:tc>
        <w:tc>
          <w:tcPr>
            <w:tcW w:w="648" w:type="pct"/>
            <w:shd w:val="clear" w:color="auto" w:fill="auto"/>
            <w:tcMar>
              <w:top w:w="100" w:type="dxa"/>
              <w:left w:w="100" w:type="dxa"/>
              <w:bottom w:w="100" w:type="dxa"/>
              <w:right w:w="100" w:type="dxa"/>
            </w:tcMar>
          </w:tcPr>
          <w:p w14:paraId="18368828" w14:textId="77777777" w:rsidR="00C61127" w:rsidRPr="00003AB0" w:rsidRDefault="00C61127" w:rsidP="007061A6">
            <w:pPr>
              <w:jc w:val="center"/>
              <w:rPr>
                <w:sz w:val="20"/>
                <w:szCs w:val="20"/>
              </w:rPr>
            </w:pPr>
            <w:r w:rsidRPr="00003AB0">
              <w:rPr>
                <w:sz w:val="20"/>
                <w:szCs w:val="20"/>
              </w:rPr>
              <w:t>Removed</w:t>
            </w:r>
          </w:p>
        </w:tc>
        <w:tc>
          <w:tcPr>
            <w:tcW w:w="650" w:type="pct"/>
          </w:tcPr>
          <w:p w14:paraId="7F121A27" w14:textId="77777777" w:rsidR="00C61127" w:rsidRPr="00003AB0" w:rsidRDefault="00C61127" w:rsidP="007061A6">
            <w:pPr>
              <w:jc w:val="center"/>
              <w:rPr>
                <w:sz w:val="20"/>
                <w:szCs w:val="20"/>
              </w:rPr>
            </w:pPr>
            <w:r w:rsidRPr="00003AB0">
              <w:rPr>
                <w:sz w:val="20"/>
                <w:szCs w:val="20"/>
              </w:rPr>
              <w:t>Removed</w:t>
            </w:r>
          </w:p>
        </w:tc>
        <w:tc>
          <w:tcPr>
            <w:tcW w:w="651" w:type="pct"/>
            <w:shd w:val="clear" w:color="auto" w:fill="auto"/>
            <w:tcMar>
              <w:top w:w="100" w:type="dxa"/>
              <w:left w:w="100" w:type="dxa"/>
              <w:bottom w:w="100" w:type="dxa"/>
              <w:right w:w="100" w:type="dxa"/>
            </w:tcMar>
          </w:tcPr>
          <w:p w14:paraId="74825023" w14:textId="77777777" w:rsidR="00C61127" w:rsidRPr="00003AB0" w:rsidRDefault="00C61127" w:rsidP="007061A6">
            <w:pPr>
              <w:jc w:val="center"/>
              <w:rPr>
                <w:sz w:val="20"/>
                <w:szCs w:val="20"/>
              </w:rPr>
            </w:pPr>
            <w:r w:rsidRPr="00003AB0">
              <w:rPr>
                <w:sz w:val="20"/>
                <w:szCs w:val="20"/>
              </w:rPr>
              <w:t>Removed</w:t>
            </w:r>
          </w:p>
        </w:tc>
        <w:tc>
          <w:tcPr>
            <w:tcW w:w="650" w:type="pct"/>
          </w:tcPr>
          <w:p w14:paraId="4649463A" w14:textId="77777777" w:rsidR="00C61127" w:rsidRPr="00003AB0" w:rsidRDefault="00C61127" w:rsidP="007061A6">
            <w:pPr>
              <w:jc w:val="center"/>
              <w:rPr>
                <w:sz w:val="20"/>
                <w:szCs w:val="20"/>
              </w:rPr>
            </w:pPr>
            <w:r w:rsidRPr="00003AB0">
              <w:rPr>
                <w:sz w:val="20"/>
                <w:szCs w:val="20"/>
              </w:rPr>
              <w:t>Removed</w:t>
            </w:r>
          </w:p>
        </w:tc>
      </w:tr>
      <w:tr w:rsidR="00C61127" w:rsidRPr="00003AB0" w14:paraId="18337C85" w14:textId="77777777" w:rsidTr="00C2756E">
        <w:tc>
          <w:tcPr>
            <w:tcW w:w="1106" w:type="pct"/>
            <w:shd w:val="clear" w:color="auto" w:fill="auto"/>
            <w:tcMar>
              <w:top w:w="100" w:type="dxa"/>
              <w:left w:w="100" w:type="dxa"/>
              <w:bottom w:w="100" w:type="dxa"/>
              <w:right w:w="100" w:type="dxa"/>
            </w:tcMar>
          </w:tcPr>
          <w:p w14:paraId="2516E6F1" w14:textId="77777777" w:rsidR="00C61127" w:rsidRPr="00003AB0" w:rsidRDefault="00C61127" w:rsidP="007061A6">
            <w:pPr>
              <w:rPr>
                <w:sz w:val="20"/>
                <w:szCs w:val="20"/>
              </w:rPr>
            </w:pPr>
            <w:r w:rsidRPr="00003AB0">
              <w:rPr>
                <w:sz w:val="20"/>
                <w:szCs w:val="20"/>
              </w:rPr>
              <w:t>Water quality</w:t>
            </w:r>
          </w:p>
        </w:tc>
        <w:tc>
          <w:tcPr>
            <w:tcW w:w="647" w:type="pct"/>
            <w:shd w:val="clear" w:color="auto" w:fill="auto"/>
            <w:tcMar>
              <w:top w:w="100" w:type="dxa"/>
              <w:left w:w="100" w:type="dxa"/>
              <w:bottom w:w="100" w:type="dxa"/>
              <w:right w:w="100" w:type="dxa"/>
            </w:tcMar>
          </w:tcPr>
          <w:p w14:paraId="7AA6708E" w14:textId="77777777" w:rsidR="00C61127" w:rsidRPr="00003AB0" w:rsidRDefault="00C61127" w:rsidP="007061A6">
            <w:pPr>
              <w:jc w:val="center"/>
              <w:rPr>
                <w:sz w:val="20"/>
                <w:szCs w:val="20"/>
              </w:rPr>
            </w:pPr>
            <w:r w:rsidRPr="00003AB0">
              <w:rPr>
                <w:sz w:val="20"/>
                <w:szCs w:val="20"/>
              </w:rPr>
              <w:t>Removed</w:t>
            </w:r>
          </w:p>
        </w:tc>
        <w:tc>
          <w:tcPr>
            <w:tcW w:w="647" w:type="pct"/>
            <w:shd w:val="clear" w:color="auto" w:fill="auto"/>
            <w:tcMar>
              <w:top w:w="100" w:type="dxa"/>
              <w:left w:w="100" w:type="dxa"/>
              <w:bottom w:w="100" w:type="dxa"/>
              <w:right w:w="100" w:type="dxa"/>
            </w:tcMar>
          </w:tcPr>
          <w:p w14:paraId="5E3902F3" w14:textId="77777777" w:rsidR="00C61127" w:rsidRPr="00003AB0" w:rsidRDefault="00C61127" w:rsidP="007061A6">
            <w:pPr>
              <w:jc w:val="center"/>
              <w:rPr>
                <w:sz w:val="20"/>
                <w:szCs w:val="20"/>
              </w:rPr>
            </w:pPr>
            <w:r w:rsidRPr="00003AB0">
              <w:rPr>
                <w:sz w:val="20"/>
                <w:szCs w:val="20"/>
              </w:rPr>
              <w:t>Removed</w:t>
            </w:r>
          </w:p>
        </w:tc>
        <w:tc>
          <w:tcPr>
            <w:tcW w:w="648" w:type="pct"/>
            <w:shd w:val="clear" w:color="auto" w:fill="auto"/>
            <w:tcMar>
              <w:top w:w="100" w:type="dxa"/>
              <w:left w:w="100" w:type="dxa"/>
              <w:bottom w:w="100" w:type="dxa"/>
              <w:right w:w="100" w:type="dxa"/>
            </w:tcMar>
          </w:tcPr>
          <w:p w14:paraId="4C331EC9" w14:textId="77777777" w:rsidR="00C61127" w:rsidRPr="00003AB0" w:rsidRDefault="00C61127" w:rsidP="007061A6">
            <w:pPr>
              <w:jc w:val="center"/>
              <w:rPr>
                <w:sz w:val="20"/>
                <w:szCs w:val="20"/>
              </w:rPr>
            </w:pPr>
            <w:r w:rsidRPr="00003AB0">
              <w:rPr>
                <w:sz w:val="20"/>
                <w:szCs w:val="20"/>
              </w:rPr>
              <w:t>Removed</w:t>
            </w:r>
          </w:p>
        </w:tc>
        <w:tc>
          <w:tcPr>
            <w:tcW w:w="650" w:type="pct"/>
          </w:tcPr>
          <w:p w14:paraId="6030DE2F" w14:textId="77777777" w:rsidR="00C61127" w:rsidRPr="00003AB0" w:rsidRDefault="00C61127" w:rsidP="007061A6">
            <w:pPr>
              <w:jc w:val="center"/>
              <w:rPr>
                <w:sz w:val="20"/>
                <w:szCs w:val="20"/>
              </w:rPr>
            </w:pPr>
            <w:r w:rsidRPr="00003AB0">
              <w:rPr>
                <w:sz w:val="20"/>
                <w:szCs w:val="20"/>
              </w:rPr>
              <w:t>Removed</w:t>
            </w:r>
          </w:p>
        </w:tc>
        <w:tc>
          <w:tcPr>
            <w:tcW w:w="651" w:type="pct"/>
            <w:shd w:val="clear" w:color="auto" w:fill="auto"/>
            <w:tcMar>
              <w:top w:w="100" w:type="dxa"/>
              <w:left w:w="100" w:type="dxa"/>
              <w:bottom w:w="100" w:type="dxa"/>
              <w:right w:w="100" w:type="dxa"/>
            </w:tcMar>
          </w:tcPr>
          <w:p w14:paraId="4DC890C2" w14:textId="77777777" w:rsidR="00C61127" w:rsidRPr="00003AB0" w:rsidRDefault="00C61127" w:rsidP="007061A6">
            <w:pPr>
              <w:jc w:val="center"/>
              <w:rPr>
                <w:sz w:val="20"/>
                <w:szCs w:val="20"/>
              </w:rPr>
            </w:pPr>
            <w:r w:rsidRPr="00003AB0">
              <w:rPr>
                <w:sz w:val="20"/>
                <w:szCs w:val="20"/>
              </w:rPr>
              <w:t>10.323**</w:t>
            </w:r>
          </w:p>
          <w:p w14:paraId="22663A98" w14:textId="77777777" w:rsidR="00C61127" w:rsidRPr="00951162" w:rsidRDefault="00C61127" w:rsidP="007061A6">
            <w:pPr>
              <w:jc w:val="center"/>
              <w:rPr>
                <w:i/>
                <w:iCs/>
                <w:sz w:val="20"/>
                <w:szCs w:val="20"/>
              </w:rPr>
            </w:pPr>
            <w:r w:rsidRPr="00951162">
              <w:rPr>
                <w:i/>
                <w:iCs/>
                <w:sz w:val="20"/>
                <w:szCs w:val="20"/>
              </w:rPr>
              <w:t>9.750</w:t>
            </w:r>
          </w:p>
        </w:tc>
        <w:tc>
          <w:tcPr>
            <w:tcW w:w="650" w:type="pct"/>
          </w:tcPr>
          <w:p w14:paraId="46E2A412" w14:textId="77777777" w:rsidR="00C61127" w:rsidRPr="00003AB0" w:rsidRDefault="00C61127" w:rsidP="007061A6">
            <w:pPr>
              <w:jc w:val="center"/>
              <w:rPr>
                <w:sz w:val="20"/>
                <w:szCs w:val="20"/>
              </w:rPr>
            </w:pPr>
            <w:r w:rsidRPr="00003AB0">
              <w:rPr>
                <w:sz w:val="20"/>
                <w:szCs w:val="20"/>
              </w:rPr>
              <w:t>6.181**</w:t>
            </w:r>
          </w:p>
          <w:p w14:paraId="7FBD31FC" w14:textId="77777777" w:rsidR="00C61127" w:rsidRPr="00951162" w:rsidRDefault="00C61127" w:rsidP="007061A6">
            <w:pPr>
              <w:jc w:val="center"/>
              <w:rPr>
                <w:i/>
                <w:iCs/>
                <w:sz w:val="20"/>
                <w:szCs w:val="20"/>
              </w:rPr>
            </w:pPr>
            <w:r w:rsidRPr="00951162">
              <w:rPr>
                <w:i/>
                <w:iCs/>
                <w:sz w:val="20"/>
                <w:szCs w:val="20"/>
              </w:rPr>
              <w:t>3.567</w:t>
            </w:r>
          </w:p>
        </w:tc>
      </w:tr>
      <w:tr w:rsidR="00C61127" w:rsidRPr="00003AB0" w14:paraId="74A51471" w14:textId="77777777" w:rsidTr="00C2756E">
        <w:tc>
          <w:tcPr>
            <w:tcW w:w="1106" w:type="pct"/>
            <w:shd w:val="clear" w:color="auto" w:fill="auto"/>
            <w:tcMar>
              <w:top w:w="100" w:type="dxa"/>
              <w:left w:w="100" w:type="dxa"/>
              <w:bottom w:w="100" w:type="dxa"/>
              <w:right w:w="100" w:type="dxa"/>
            </w:tcMar>
          </w:tcPr>
          <w:p w14:paraId="0A3CCA6B" w14:textId="77777777" w:rsidR="00C61127" w:rsidRPr="00003AB0" w:rsidRDefault="00C61127" w:rsidP="007061A6">
            <w:pPr>
              <w:rPr>
                <w:sz w:val="20"/>
                <w:szCs w:val="20"/>
              </w:rPr>
            </w:pPr>
            <w:r w:rsidRPr="00003AB0">
              <w:rPr>
                <w:sz w:val="20"/>
                <w:szCs w:val="20"/>
              </w:rPr>
              <w:t xml:space="preserve">Deforestation </w:t>
            </w:r>
          </w:p>
        </w:tc>
        <w:tc>
          <w:tcPr>
            <w:tcW w:w="647" w:type="pct"/>
            <w:shd w:val="clear" w:color="auto" w:fill="auto"/>
            <w:tcMar>
              <w:top w:w="100" w:type="dxa"/>
              <w:left w:w="100" w:type="dxa"/>
              <w:bottom w:w="100" w:type="dxa"/>
              <w:right w:w="100" w:type="dxa"/>
            </w:tcMar>
          </w:tcPr>
          <w:p w14:paraId="592E2504" w14:textId="77777777" w:rsidR="00C61127" w:rsidRPr="00003AB0" w:rsidRDefault="00C61127" w:rsidP="007061A6">
            <w:pPr>
              <w:jc w:val="center"/>
              <w:rPr>
                <w:sz w:val="20"/>
                <w:szCs w:val="20"/>
              </w:rPr>
            </w:pPr>
            <w:r w:rsidRPr="00003AB0">
              <w:rPr>
                <w:sz w:val="20"/>
                <w:szCs w:val="20"/>
              </w:rPr>
              <w:t>0.981**</w:t>
            </w:r>
          </w:p>
          <w:p w14:paraId="5A4EE27E" w14:textId="77777777" w:rsidR="00C61127" w:rsidRPr="00951162" w:rsidRDefault="00C61127" w:rsidP="007061A6">
            <w:pPr>
              <w:jc w:val="center"/>
              <w:rPr>
                <w:i/>
                <w:iCs/>
                <w:sz w:val="20"/>
                <w:szCs w:val="20"/>
              </w:rPr>
            </w:pPr>
            <w:r w:rsidRPr="00951162">
              <w:rPr>
                <w:i/>
                <w:iCs/>
                <w:sz w:val="20"/>
                <w:szCs w:val="20"/>
              </w:rPr>
              <w:t>0.008</w:t>
            </w:r>
          </w:p>
        </w:tc>
        <w:tc>
          <w:tcPr>
            <w:tcW w:w="647" w:type="pct"/>
            <w:shd w:val="clear" w:color="auto" w:fill="auto"/>
            <w:tcMar>
              <w:top w:w="100" w:type="dxa"/>
              <w:left w:w="100" w:type="dxa"/>
              <w:bottom w:w="100" w:type="dxa"/>
              <w:right w:w="100" w:type="dxa"/>
            </w:tcMar>
          </w:tcPr>
          <w:p w14:paraId="1F53E606" w14:textId="77777777" w:rsidR="00C61127" w:rsidRPr="00003AB0" w:rsidRDefault="00C61127" w:rsidP="007061A6">
            <w:pPr>
              <w:jc w:val="center"/>
              <w:rPr>
                <w:sz w:val="20"/>
                <w:szCs w:val="20"/>
              </w:rPr>
            </w:pPr>
            <w:r w:rsidRPr="00003AB0">
              <w:rPr>
                <w:sz w:val="20"/>
                <w:szCs w:val="20"/>
              </w:rPr>
              <w:t>0.985*</w:t>
            </w:r>
          </w:p>
          <w:p w14:paraId="70AC3D62" w14:textId="77777777" w:rsidR="00C61127" w:rsidRPr="00951162" w:rsidRDefault="00C61127" w:rsidP="007061A6">
            <w:pPr>
              <w:jc w:val="center"/>
              <w:rPr>
                <w:i/>
                <w:iCs/>
                <w:sz w:val="20"/>
                <w:szCs w:val="20"/>
              </w:rPr>
            </w:pPr>
            <w:r w:rsidRPr="00951162">
              <w:rPr>
                <w:i/>
                <w:iCs/>
                <w:sz w:val="20"/>
                <w:szCs w:val="20"/>
              </w:rPr>
              <w:t>0.009</w:t>
            </w:r>
          </w:p>
        </w:tc>
        <w:tc>
          <w:tcPr>
            <w:tcW w:w="648" w:type="pct"/>
            <w:shd w:val="clear" w:color="auto" w:fill="auto"/>
            <w:tcMar>
              <w:top w:w="100" w:type="dxa"/>
              <w:left w:w="100" w:type="dxa"/>
              <w:bottom w:w="100" w:type="dxa"/>
              <w:right w:w="100" w:type="dxa"/>
            </w:tcMar>
          </w:tcPr>
          <w:p w14:paraId="1ABBC434" w14:textId="77777777" w:rsidR="00C61127" w:rsidRPr="00003AB0" w:rsidRDefault="00C61127" w:rsidP="007061A6">
            <w:pPr>
              <w:jc w:val="center"/>
              <w:rPr>
                <w:sz w:val="20"/>
                <w:szCs w:val="20"/>
              </w:rPr>
            </w:pPr>
            <w:r w:rsidRPr="00003AB0">
              <w:rPr>
                <w:sz w:val="20"/>
                <w:szCs w:val="20"/>
              </w:rPr>
              <w:t>0.979*</w:t>
            </w:r>
          </w:p>
          <w:p w14:paraId="3062AC13" w14:textId="77777777" w:rsidR="00C61127" w:rsidRPr="00951162" w:rsidRDefault="00C61127" w:rsidP="007061A6">
            <w:pPr>
              <w:jc w:val="center"/>
              <w:rPr>
                <w:i/>
                <w:iCs/>
                <w:sz w:val="20"/>
                <w:szCs w:val="20"/>
              </w:rPr>
            </w:pPr>
            <w:r w:rsidRPr="00951162">
              <w:rPr>
                <w:i/>
                <w:iCs/>
                <w:sz w:val="20"/>
                <w:szCs w:val="20"/>
              </w:rPr>
              <w:t>0.012</w:t>
            </w:r>
          </w:p>
        </w:tc>
        <w:tc>
          <w:tcPr>
            <w:tcW w:w="650" w:type="pct"/>
          </w:tcPr>
          <w:p w14:paraId="54701CAF" w14:textId="77777777" w:rsidR="00C61127" w:rsidRPr="00003AB0" w:rsidRDefault="00C61127" w:rsidP="007061A6">
            <w:pPr>
              <w:jc w:val="center"/>
              <w:rPr>
                <w:sz w:val="20"/>
                <w:szCs w:val="20"/>
              </w:rPr>
            </w:pPr>
            <w:r w:rsidRPr="00003AB0">
              <w:rPr>
                <w:sz w:val="20"/>
                <w:szCs w:val="20"/>
              </w:rPr>
              <w:t>Removed</w:t>
            </w:r>
          </w:p>
        </w:tc>
        <w:tc>
          <w:tcPr>
            <w:tcW w:w="651" w:type="pct"/>
            <w:shd w:val="clear" w:color="auto" w:fill="auto"/>
            <w:tcMar>
              <w:top w:w="100" w:type="dxa"/>
              <w:left w:w="100" w:type="dxa"/>
              <w:bottom w:w="100" w:type="dxa"/>
              <w:right w:w="100" w:type="dxa"/>
            </w:tcMar>
          </w:tcPr>
          <w:p w14:paraId="6C093FDC" w14:textId="77777777" w:rsidR="00C61127" w:rsidRPr="00003AB0" w:rsidRDefault="00C61127" w:rsidP="007061A6">
            <w:pPr>
              <w:jc w:val="center"/>
              <w:rPr>
                <w:sz w:val="20"/>
                <w:szCs w:val="20"/>
              </w:rPr>
            </w:pPr>
            <w:r w:rsidRPr="00003AB0">
              <w:rPr>
                <w:sz w:val="20"/>
                <w:szCs w:val="20"/>
              </w:rPr>
              <w:t>Removed</w:t>
            </w:r>
          </w:p>
        </w:tc>
        <w:tc>
          <w:tcPr>
            <w:tcW w:w="650" w:type="pct"/>
          </w:tcPr>
          <w:p w14:paraId="39E3D668" w14:textId="77777777" w:rsidR="00C61127" w:rsidRPr="00003AB0" w:rsidRDefault="00C61127" w:rsidP="007061A6">
            <w:pPr>
              <w:jc w:val="center"/>
              <w:rPr>
                <w:sz w:val="20"/>
                <w:szCs w:val="20"/>
              </w:rPr>
            </w:pPr>
            <w:r w:rsidRPr="00003AB0">
              <w:rPr>
                <w:sz w:val="20"/>
                <w:szCs w:val="20"/>
              </w:rPr>
              <w:t>Removed</w:t>
            </w:r>
          </w:p>
        </w:tc>
      </w:tr>
      <w:tr w:rsidR="00C61127" w:rsidRPr="00003AB0" w14:paraId="5AB70C7A" w14:textId="77777777" w:rsidTr="00C2756E">
        <w:tc>
          <w:tcPr>
            <w:tcW w:w="1106" w:type="pct"/>
            <w:shd w:val="clear" w:color="auto" w:fill="auto"/>
            <w:tcMar>
              <w:top w:w="100" w:type="dxa"/>
              <w:left w:w="100" w:type="dxa"/>
              <w:bottom w:w="100" w:type="dxa"/>
              <w:right w:w="100" w:type="dxa"/>
            </w:tcMar>
          </w:tcPr>
          <w:p w14:paraId="7C0E29E2" w14:textId="77777777" w:rsidR="00C61127" w:rsidRPr="00003AB0" w:rsidRDefault="00C61127" w:rsidP="007061A6">
            <w:pPr>
              <w:rPr>
                <w:sz w:val="20"/>
                <w:szCs w:val="20"/>
              </w:rPr>
            </w:pPr>
            <w:r w:rsidRPr="00003AB0">
              <w:rPr>
                <w:sz w:val="20"/>
                <w:szCs w:val="20"/>
              </w:rPr>
              <w:t>Agricultural land</w:t>
            </w:r>
          </w:p>
        </w:tc>
        <w:tc>
          <w:tcPr>
            <w:tcW w:w="647" w:type="pct"/>
            <w:shd w:val="clear" w:color="auto" w:fill="auto"/>
            <w:tcMar>
              <w:top w:w="100" w:type="dxa"/>
              <w:left w:w="100" w:type="dxa"/>
              <w:bottom w:w="100" w:type="dxa"/>
              <w:right w:w="100" w:type="dxa"/>
            </w:tcMar>
          </w:tcPr>
          <w:p w14:paraId="4669C69A" w14:textId="77777777" w:rsidR="00C61127" w:rsidRPr="00003AB0" w:rsidRDefault="00C61127" w:rsidP="007061A6">
            <w:pPr>
              <w:jc w:val="center"/>
              <w:rPr>
                <w:sz w:val="20"/>
                <w:szCs w:val="20"/>
              </w:rPr>
            </w:pPr>
            <w:r w:rsidRPr="00003AB0">
              <w:rPr>
                <w:sz w:val="20"/>
                <w:szCs w:val="20"/>
              </w:rPr>
              <w:t>1.010***</w:t>
            </w:r>
          </w:p>
          <w:p w14:paraId="62F4D364" w14:textId="77777777" w:rsidR="00C61127" w:rsidRPr="00951162" w:rsidRDefault="00C61127" w:rsidP="007061A6">
            <w:pPr>
              <w:jc w:val="center"/>
              <w:rPr>
                <w:i/>
                <w:iCs/>
                <w:sz w:val="20"/>
                <w:szCs w:val="20"/>
              </w:rPr>
            </w:pPr>
            <w:r w:rsidRPr="00951162">
              <w:rPr>
                <w:i/>
                <w:iCs/>
                <w:sz w:val="20"/>
                <w:szCs w:val="20"/>
              </w:rPr>
              <w:t>0.002</w:t>
            </w:r>
          </w:p>
        </w:tc>
        <w:tc>
          <w:tcPr>
            <w:tcW w:w="647" w:type="pct"/>
            <w:shd w:val="clear" w:color="auto" w:fill="auto"/>
            <w:tcMar>
              <w:top w:w="100" w:type="dxa"/>
              <w:left w:w="100" w:type="dxa"/>
              <w:bottom w:w="100" w:type="dxa"/>
              <w:right w:w="100" w:type="dxa"/>
            </w:tcMar>
          </w:tcPr>
          <w:p w14:paraId="655E8E2D" w14:textId="77777777" w:rsidR="00C61127" w:rsidRPr="00003AB0" w:rsidRDefault="00C61127" w:rsidP="007061A6">
            <w:pPr>
              <w:jc w:val="center"/>
              <w:rPr>
                <w:sz w:val="20"/>
                <w:szCs w:val="20"/>
              </w:rPr>
            </w:pPr>
            <w:r w:rsidRPr="00003AB0">
              <w:rPr>
                <w:sz w:val="20"/>
                <w:szCs w:val="20"/>
              </w:rPr>
              <w:t>Removed</w:t>
            </w:r>
          </w:p>
        </w:tc>
        <w:tc>
          <w:tcPr>
            <w:tcW w:w="648" w:type="pct"/>
            <w:shd w:val="clear" w:color="auto" w:fill="auto"/>
            <w:tcMar>
              <w:top w:w="100" w:type="dxa"/>
              <w:left w:w="100" w:type="dxa"/>
              <w:bottom w:w="100" w:type="dxa"/>
              <w:right w:w="100" w:type="dxa"/>
            </w:tcMar>
          </w:tcPr>
          <w:p w14:paraId="77812EEF" w14:textId="77777777" w:rsidR="00C61127" w:rsidRPr="00003AB0" w:rsidRDefault="00C61127" w:rsidP="007061A6">
            <w:pPr>
              <w:jc w:val="center"/>
              <w:rPr>
                <w:sz w:val="20"/>
                <w:szCs w:val="20"/>
              </w:rPr>
            </w:pPr>
            <w:r w:rsidRPr="00003AB0">
              <w:rPr>
                <w:sz w:val="20"/>
                <w:szCs w:val="20"/>
              </w:rPr>
              <w:t>Removed</w:t>
            </w:r>
          </w:p>
        </w:tc>
        <w:tc>
          <w:tcPr>
            <w:tcW w:w="650" w:type="pct"/>
          </w:tcPr>
          <w:p w14:paraId="31F277D1" w14:textId="77777777" w:rsidR="00C61127" w:rsidRPr="00003AB0" w:rsidRDefault="00C61127" w:rsidP="007061A6">
            <w:pPr>
              <w:jc w:val="center"/>
              <w:rPr>
                <w:sz w:val="20"/>
                <w:szCs w:val="20"/>
              </w:rPr>
            </w:pPr>
            <w:r w:rsidRPr="00003AB0">
              <w:rPr>
                <w:sz w:val="20"/>
                <w:szCs w:val="20"/>
              </w:rPr>
              <w:t>Removed</w:t>
            </w:r>
          </w:p>
        </w:tc>
        <w:tc>
          <w:tcPr>
            <w:tcW w:w="651" w:type="pct"/>
            <w:shd w:val="clear" w:color="auto" w:fill="auto"/>
            <w:tcMar>
              <w:top w:w="100" w:type="dxa"/>
              <w:left w:w="100" w:type="dxa"/>
              <w:bottom w:w="100" w:type="dxa"/>
              <w:right w:w="100" w:type="dxa"/>
            </w:tcMar>
          </w:tcPr>
          <w:p w14:paraId="3DEB6378" w14:textId="77777777" w:rsidR="00C61127" w:rsidRPr="00003AB0" w:rsidRDefault="00C61127" w:rsidP="007061A6">
            <w:pPr>
              <w:jc w:val="center"/>
              <w:rPr>
                <w:sz w:val="20"/>
                <w:szCs w:val="20"/>
              </w:rPr>
            </w:pPr>
            <w:r w:rsidRPr="00003AB0">
              <w:rPr>
                <w:sz w:val="20"/>
                <w:szCs w:val="20"/>
              </w:rPr>
              <w:t>0.946***</w:t>
            </w:r>
          </w:p>
          <w:p w14:paraId="0A53C492" w14:textId="77777777" w:rsidR="00C61127" w:rsidRPr="00951162" w:rsidRDefault="00C61127" w:rsidP="007061A6">
            <w:pPr>
              <w:jc w:val="center"/>
              <w:rPr>
                <w:i/>
                <w:iCs/>
                <w:sz w:val="20"/>
                <w:szCs w:val="20"/>
              </w:rPr>
            </w:pPr>
            <w:r w:rsidRPr="00951162">
              <w:rPr>
                <w:i/>
                <w:iCs/>
                <w:sz w:val="20"/>
                <w:szCs w:val="20"/>
              </w:rPr>
              <w:t>0.016</w:t>
            </w:r>
          </w:p>
        </w:tc>
        <w:tc>
          <w:tcPr>
            <w:tcW w:w="650" w:type="pct"/>
          </w:tcPr>
          <w:p w14:paraId="4AA8BD93" w14:textId="77777777" w:rsidR="00C61127" w:rsidRPr="00003AB0" w:rsidRDefault="00C61127" w:rsidP="007061A6">
            <w:pPr>
              <w:jc w:val="center"/>
              <w:rPr>
                <w:sz w:val="20"/>
                <w:szCs w:val="20"/>
              </w:rPr>
            </w:pPr>
            <w:r w:rsidRPr="00003AB0">
              <w:rPr>
                <w:sz w:val="20"/>
                <w:szCs w:val="20"/>
              </w:rPr>
              <w:t>0.954***</w:t>
            </w:r>
          </w:p>
          <w:p w14:paraId="467D9482" w14:textId="77777777" w:rsidR="00C61127" w:rsidRPr="00951162" w:rsidRDefault="00C61127" w:rsidP="007061A6">
            <w:pPr>
              <w:jc w:val="center"/>
              <w:rPr>
                <w:i/>
                <w:iCs/>
                <w:sz w:val="20"/>
                <w:szCs w:val="20"/>
              </w:rPr>
            </w:pPr>
            <w:r w:rsidRPr="00951162">
              <w:rPr>
                <w:i/>
                <w:iCs/>
                <w:sz w:val="20"/>
                <w:szCs w:val="20"/>
              </w:rPr>
              <w:t>0.012</w:t>
            </w:r>
          </w:p>
        </w:tc>
      </w:tr>
      <w:tr w:rsidR="00C61127" w:rsidRPr="00003AB0" w14:paraId="44966249" w14:textId="77777777" w:rsidTr="00C2756E">
        <w:tc>
          <w:tcPr>
            <w:tcW w:w="1106" w:type="pct"/>
            <w:shd w:val="clear" w:color="auto" w:fill="auto"/>
            <w:tcMar>
              <w:top w:w="100" w:type="dxa"/>
              <w:left w:w="100" w:type="dxa"/>
              <w:bottom w:w="100" w:type="dxa"/>
              <w:right w:w="100" w:type="dxa"/>
            </w:tcMar>
          </w:tcPr>
          <w:p w14:paraId="3B668893" w14:textId="77777777" w:rsidR="00C61127" w:rsidRPr="00003AB0" w:rsidRDefault="00C61127" w:rsidP="007061A6">
            <w:pPr>
              <w:rPr>
                <w:sz w:val="20"/>
                <w:szCs w:val="20"/>
              </w:rPr>
            </w:pPr>
            <w:r w:rsidRPr="00003AB0">
              <w:rPr>
                <w:sz w:val="20"/>
                <w:szCs w:val="20"/>
              </w:rPr>
              <w:t>Pastureland</w:t>
            </w:r>
          </w:p>
        </w:tc>
        <w:tc>
          <w:tcPr>
            <w:tcW w:w="647" w:type="pct"/>
            <w:shd w:val="clear" w:color="auto" w:fill="auto"/>
            <w:tcMar>
              <w:top w:w="100" w:type="dxa"/>
              <w:left w:w="100" w:type="dxa"/>
              <w:bottom w:w="100" w:type="dxa"/>
              <w:right w:w="100" w:type="dxa"/>
            </w:tcMar>
          </w:tcPr>
          <w:p w14:paraId="67924A97" w14:textId="77777777" w:rsidR="00C61127" w:rsidRPr="00003AB0" w:rsidRDefault="00C61127" w:rsidP="007061A6">
            <w:pPr>
              <w:jc w:val="center"/>
              <w:rPr>
                <w:sz w:val="20"/>
                <w:szCs w:val="20"/>
              </w:rPr>
            </w:pPr>
            <w:r w:rsidRPr="00003AB0">
              <w:rPr>
                <w:sz w:val="20"/>
                <w:szCs w:val="20"/>
              </w:rPr>
              <w:t>Removed</w:t>
            </w:r>
          </w:p>
        </w:tc>
        <w:tc>
          <w:tcPr>
            <w:tcW w:w="647" w:type="pct"/>
            <w:shd w:val="clear" w:color="auto" w:fill="auto"/>
            <w:tcMar>
              <w:top w:w="100" w:type="dxa"/>
              <w:left w:w="100" w:type="dxa"/>
              <w:bottom w:w="100" w:type="dxa"/>
              <w:right w:w="100" w:type="dxa"/>
            </w:tcMar>
          </w:tcPr>
          <w:p w14:paraId="72445EDD" w14:textId="77777777" w:rsidR="00C61127" w:rsidRPr="00003AB0" w:rsidRDefault="00C61127" w:rsidP="007061A6">
            <w:pPr>
              <w:jc w:val="center"/>
              <w:rPr>
                <w:sz w:val="20"/>
                <w:szCs w:val="20"/>
              </w:rPr>
            </w:pPr>
            <w:r w:rsidRPr="00003AB0">
              <w:rPr>
                <w:sz w:val="20"/>
                <w:szCs w:val="20"/>
              </w:rPr>
              <w:t>Removed</w:t>
            </w:r>
          </w:p>
        </w:tc>
        <w:tc>
          <w:tcPr>
            <w:tcW w:w="648" w:type="pct"/>
            <w:shd w:val="clear" w:color="auto" w:fill="auto"/>
            <w:tcMar>
              <w:top w:w="100" w:type="dxa"/>
              <w:left w:w="100" w:type="dxa"/>
              <w:bottom w:w="100" w:type="dxa"/>
              <w:right w:w="100" w:type="dxa"/>
            </w:tcMar>
          </w:tcPr>
          <w:p w14:paraId="43F84696" w14:textId="77777777" w:rsidR="00C61127" w:rsidRPr="00003AB0" w:rsidRDefault="00C61127" w:rsidP="007061A6">
            <w:pPr>
              <w:jc w:val="center"/>
              <w:rPr>
                <w:sz w:val="20"/>
                <w:szCs w:val="20"/>
              </w:rPr>
            </w:pPr>
            <w:r w:rsidRPr="00003AB0">
              <w:rPr>
                <w:sz w:val="20"/>
                <w:szCs w:val="20"/>
              </w:rPr>
              <w:t>Removed</w:t>
            </w:r>
          </w:p>
        </w:tc>
        <w:tc>
          <w:tcPr>
            <w:tcW w:w="650" w:type="pct"/>
          </w:tcPr>
          <w:p w14:paraId="26B8BD8A" w14:textId="77777777" w:rsidR="00C61127" w:rsidRPr="00003AB0" w:rsidRDefault="00C61127" w:rsidP="007061A6">
            <w:pPr>
              <w:jc w:val="center"/>
              <w:rPr>
                <w:sz w:val="20"/>
                <w:szCs w:val="20"/>
              </w:rPr>
            </w:pPr>
            <w:r w:rsidRPr="00003AB0">
              <w:rPr>
                <w:sz w:val="20"/>
                <w:szCs w:val="20"/>
              </w:rPr>
              <w:t>Removed</w:t>
            </w:r>
          </w:p>
        </w:tc>
        <w:tc>
          <w:tcPr>
            <w:tcW w:w="651" w:type="pct"/>
            <w:shd w:val="clear" w:color="auto" w:fill="auto"/>
            <w:tcMar>
              <w:top w:w="100" w:type="dxa"/>
              <w:left w:w="100" w:type="dxa"/>
              <w:bottom w:w="100" w:type="dxa"/>
              <w:right w:w="100" w:type="dxa"/>
            </w:tcMar>
          </w:tcPr>
          <w:p w14:paraId="184C10D5" w14:textId="77777777" w:rsidR="00C61127" w:rsidRPr="00003AB0" w:rsidRDefault="00C61127" w:rsidP="007061A6">
            <w:pPr>
              <w:jc w:val="center"/>
              <w:rPr>
                <w:sz w:val="20"/>
                <w:szCs w:val="20"/>
              </w:rPr>
            </w:pPr>
            <w:r w:rsidRPr="00003AB0">
              <w:rPr>
                <w:sz w:val="20"/>
                <w:szCs w:val="20"/>
              </w:rPr>
              <w:t>Removed</w:t>
            </w:r>
          </w:p>
        </w:tc>
        <w:tc>
          <w:tcPr>
            <w:tcW w:w="650" w:type="pct"/>
          </w:tcPr>
          <w:p w14:paraId="392E699C" w14:textId="77777777" w:rsidR="00C61127" w:rsidRPr="00003AB0" w:rsidRDefault="00C61127" w:rsidP="007061A6">
            <w:pPr>
              <w:jc w:val="center"/>
              <w:rPr>
                <w:sz w:val="20"/>
                <w:szCs w:val="20"/>
              </w:rPr>
            </w:pPr>
            <w:r w:rsidRPr="00003AB0">
              <w:rPr>
                <w:sz w:val="20"/>
                <w:szCs w:val="20"/>
              </w:rPr>
              <w:t>Removed</w:t>
            </w:r>
          </w:p>
        </w:tc>
      </w:tr>
      <w:tr w:rsidR="00C61127" w:rsidRPr="00003AB0" w14:paraId="76538FAE" w14:textId="77777777" w:rsidTr="007061A6">
        <w:tc>
          <w:tcPr>
            <w:tcW w:w="5000" w:type="pct"/>
            <w:gridSpan w:val="7"/>
          </w:tcPr>
          <w:p w14:paraId="5845517A" w14:textId="77777777" w:rsidR="00C61127" w:rsidRPr="00003AB0" w:rsidRDefault="00C61127" w:rsidP="007061A6">
            <w:pPr>
              <w:jc w:val="center"/>
              <w:rPr>
                <w:b/>
                <w:sz w:val="20"/>
                <w:szCs w:val="20"/>
              </w:rPr>
            </w:pPr>
            <w:r w:rsidRPr="00003AB0">
              <w:rPr>
                <w:b/>
                <w:sz w:val="20"/>
                <w:szCs w:val="20"/>
              </w:rPr>
              <w:t>Economic and Socio-cultural</w:t>
            </w:r>
          </w:p>
        </w:tc>
      </w:tr>
      <w:tr w:rsidR="00C61127" w:rsidRPr="00003AB0" w14:paraId="637AEB7C" w14:textId="77777777" w:rsidTr="00C2756E">
        <w:tc>
          <w:tcPr>
            <w:tcW w:w="1106" w:type="pct"/>
            <w:shd w:val="clear" w:color="auto" w:fill="auto"/>
            <w:tcMar>
              <w:top w:w="100" w:type="dxa"/>
              <w:left w:w="100" w:type="dxa"/>
              <w:bottom w:w="100" w:type="dxa"/>
              <w:right w:w="100" w:type="dxa"/>
            </w:tcMar>
          </w:tcPr>
          <w:p w14:paraId="7EBC08A8" w14:textId="77777777" w:rsidR="00C61127" w:rsidRPr="00003AB0" w:rsidRDefault="00C61127" w:rsidP="007061A6">
            <w:pPr>
              <w:rPr>
                <w:sz w:val="20"/>
                <w:szCs w:val="20"/>
              </w:rPr>
            </w:pPr>
            <w:r w:rsidRPr="00003AB0">
              <w:rPr>
                <w:sz w:val="20"/>
                <w:szCs w:val="20"/>
              </w:rPr>
              <w:t>GDP per capita</w:t>
            </w:r>
          </w:p>
        </w:tc>
        <w:tc>
          <w:tcPr>
            <w:tcW w:w="647" w:type="pct"/>
            <w:shd w:val="clear" w:color="auto" w:fill="auto"/>
            <w:tcMar>
              <w:top w:w="100" w:type="dxa"/>
              <w:left w:w="100" w:type="dxa"/>
              <w:bottom w:w="100" w:type="dxa"/>
              <w:right w:w="100" w:type="dxa"/>
            </w:tcMar>
          </w:tcPr>
          <w:p w14:paraId="0EA51E61" w14:textId="77777777" w:rsidR="00C61127" w:rsidRPr="00003AB0" w:rsidRDefault="00C61127" w:rsidP="007061A6">
            <w:pPr>
              <w:jc w:val="center"/>
              <w:rPr>
                <w:sz w:val="20"/>
                <w:szCs w:val="20"/>
              </w:rPr>
            </w:pPr>
            <w:r w:rsidRPr="00003AB0">
              <w:rPr>
                <w:sz w:val="20"/>
                <w:szCs w:val="20"/>
              </w:rPr>
              <w:t>1.000**</w:t>
            </w:r>
          </w:p>
          <w:p w14:paraId="6F8B20C3" w14:textId="77777777" w:rsidR="00C61127" w:rsidRPr="00951162" w:rsidRDefault="00C61127" w:rsidP="007061A6">
            <w:pPr>
              <w:jc w:val="center"/>
              <w:rPr>
                <w:i/>
                <w:iCs/>
                <w:sz w:val="20"/>
                <w:szCs w:val="20"/>
              </w:rPr>
            </w:pPr>
            <w:r w:rsidRPr="00951162">
              <w:rPr>
                <w:i/>
                <w:iCs/>
                <w:sz w:val="20"/>
                <w:szCs w:val="20"/>
              </w:rPr>
              <w:t>0.000</w:t>
            </w:r>
          </w:p>
        </w:tc>
        <w:tc>
          <w:tcPr>
            <w:tcW w:w="647" w:type="pct"/>
            <w:shd w:val="clear" w:color="auto" w:fill="auto"/>
            <w:tcMar>
              <w:top w:w="100" w:type="dxa"/>
              <w:left w:w="100" w:type="dxa"/>
              <w:bottom w:w="100" w:type="dxa"/>
              <w:right w:w="100" w:type="dxa"/>
            </w:tcMar>
          </w:tcPr>
          <w:p w14:paraId="4774DB84" w14:textId="77777777" w:rsidR="00C61127" w:rsidRPr="00003AB0" w:rsidRDefault="00C61127" w:rsidP="007061A6">
            <w:pPr>
              <w:jc w:val="center"/>
              <w:rPr>
                <w:sz w:val="20"/>
                <w:szCs w:val="20"/>
              </w:rPr>
            </w:pPr>
            <w:r w:rsidRPr="00003AB0">
              <w:rPr>
                <w:sz w:val="20"/>
                <w:szCs w:val="20"/>
              </w:rPr>
              <w:t>Removed</w:t>
            </w:r>
          </w:p>
        </w:tc>
        <w:tc>
          <w:tcPr>
            <w:tcW w:w="648" w:type="pct"/>
            <w:shd w:val="clear" w:color="auto" w:fill="auto"/>
            <w:tcMar>
              <w:top w:w="100" w:type="dxa"/>
              <w:left w:w="100" w:type="dxa"/>
              <w:bottom w:w="100" w:type="dxa"/>
              <w:right w:w="100" w:type="dxa"/>
            </w:tcMar>
          </w:tcPr>
          <w:p w14:paraId="69162866" w14:textId="77777777" w:rsidR="00C61127" w:rsidRPr="00003AB0" w:rsidRDefault="00C61127" w:rsidP="007061A6">
            <w:pPr>
              <w:jc w:val="center"/>
              <w:rPr>
                <w:sz w:val="20"/>
                <w:szCs w:val="20"/>
              </w:rPr>
            </w:pPr>
            <w:r w:rsidRPr="00003AB0">
              <w:rPr>
                <w:sz w:val="20"/>
                <w:szCs w:val="20"/>
              </w:rPr>
              <w:t>1.000***</w:t>
            </w:r>
          </w:p>
          <w:p w14:paraId="1218BBE8" w14:textId="77777777" w:rsidR="00C61127" w:rsidRPr="00951162" w:rsidRDefault="00C61127" w:rsidP="007061A6">
            <w:pPr>
              <w:jc w:val="center"/>
              <w:rPr>
                <w:i/>
                <w:iCs/>
                <w:sz w:val="20"/>
                <w:szCs w:val="20"/>
              </w:rPr>
            </w:pPr>
            <w:r w:rsidRPr="00951162">
              <w:rPr>
                <w:i/>
                <w:iCs/>
                <w:sz w:val="20"/>
                <w:szCs w:val="20"/>
              </w:rPr>
              <w:t>0.000</w:t>
            </w:r>
          </w:p>
        </w:tc>
        <w:tc>
          <w:tcPr>
            <w:tcW w:w="650" w:type="pct"/>
          </w:tcPr>
          <w:p w14:paraId="59ED6781" w14:textId="77777777" w:rsidR="00C61127" w:rsidRPr="00003AB0" w:rsidRDefault="00C61127" w:rsidP="007061A6">
            <w:pPr>
              <w:jc w:val="center"/>
              <w:rPr>
                <w:sz w:val="20"/>
                <w:szCs w:val="20"/>
              </w:rPr>
            </w:pPr>
            <w:r w:rsidRPr="00003AB0">
              <w:rPr>
                <w:sz w:val="20"/>
                <w:szCs w:val="20"/>
              </w:rPr>
              <w:t>1.000***</w:t>
            </w:r>
          </w:p>
          <w:p w14:paraId="03A8B0DC" w14:textId="77777777" w:rsidR="00C61127" w:rsidRPr="00951162" w:rsidRDefault="00C61127" w:rsidP="007061A6">
            <w:pPr>
              <w:jc w:val="center"/>
              <w:rPr>
                <w:i/>
                <w:iCs/>
                <w:sz w:val="20"/>
                <w:szCs w:val="20"/>
              </w:rPr>
            </w:pPr>
            <w:r w:rsidRPr="00951162">
              <w:rPr>
                <w:i/>
                <w:iCs/>
                <w:sz w:val="20"/>
                <w:szCs w:val="20"/>
              </w:rPr>
              <w:t>0.000</w:t>
            </w:r>
          </w:p>
        </w:tc>
        <w:tc>
          <w:tcPr>
            <w:tcW w:w="651" w:type="pct"/>
            <w:shd w:val="clear" w:color="auto" w:fill="auto"/>
            <w:tcMar>
              <w:top w:w="100" w:type="dxa"/>
              <w:left w:w="100" w:type="dxa"/>
              <w:bottom w:w="100" w:type="dxa"/>
              <w:right w:w="100" w:type="dxa"/>
            </w:tcMar>
          </w:tcPr>
          <w:p w14:paraId="79959819" w14:textId="77777777" w:rsidR="00C61127" w:rsidRPr="00003AB0" w:rsidRDefault="00C61127" w:rsidP="007061A6">
            <w:pPr>
              <w:jc w:val="center"/>
              <w:rPr>
                <w:sz w:val="20"/>
                <w:szCs w:val="20"/>
              </w:rPr>
            </w:pPr>
            <w:r w:rsidRPr="00003AB0">
              <w:rPr>
                <w:sz w:val="20"/>
                <w:szCs w:val="20"/>
              </w:rPr>
              <w:t>Removed</w:t>
            </w:r>
          </w:p>
        </w:tc>
        <w:tc>
          <w:tcPr>
            <w:tcW w:w="650" w:type="pct"/>
          </w:tcPr>
          <w:p w14:paraId="7AF8EF6A" w14:textId="77777777" w:rsidR="00C61127" w:rsidRPr="00003AB0" w:rsidRDefault="00C61127" w:rsidP="007061A6">
            <w:pPr>
              <w:jc w:val="center"/>
              <w:rPr>
                <w:sz w:val="20"/>
                <w:szCs w:val="20"/>
              </w:rPr>
            </w:pPr>
            <w:r w:rsidRPr="00003AB0">
              <w:rPr>
                <w:sz w:val="20"/>
                <w:szCs w:val="20"/>
              </w:rPr>
              <w:t>1.000**</w:t>
            </w:r>
          </w:p>
          <w:p w14:paraId="3B05AAEC" w14:textId="77777777" w:rsidR="00C61127" w:rsidRPr="00951162" w:rsidRDefault="00C61127" w:rsidP="007061A6">
            <w:pPr>
              <w:jc w:val="center"/>
              <w:rPr>
                <w:i/>
                <w:iCs/>
                <w:sz w:val="20"/>
                <w:szCs w:val="20"/>
              </w:rPr>
            </w:pPr>
            <w:r w:rsidRPr="00951162">
              <w:rPr>
                <w:i/>
                <w:iCs/>
                <w:sz w:val="20"/>
                <w:szCs w:val="20"/>
              </w:rPr>
              <w:t>0.000</w:t>
            </w:r>
          </w:p>
        </w:tc>
      </w:tr>
      <w:tr w:rsidR="00C61127" w:rsidRPr="00003AB0" w14:paraId="3135214E" w14:textId="77777777" w:rsidTr="00C2756E">
        <w:tc>
          <w:tcPr>
            <w:tcW w:w="1106" w:type="pct"/>
            <w:shd w:val="clear" w:color="auto" w:fill="auto"/>
            <w:tcMar>
              <w:top w:w="100" w:type="dxa"/>
              <w:left w:w="100" w:type="dxa"/>
              <w:bottom w:w="100" w:type="dxa"/>
              <w:right w:w="100" w:type="dxa"/>
            </w:tcMar>
          </w:tcPr>
          <w:p w14:paraId="7DA8E662" w14:textId="77777777" w:rsidR="00C61127" w:rsidRPr="00003AB0" w:rsidRDefault="00C61127" w:rsidP="007061A6">
            <w:pPr>
              <w:rPr>
                <w:sz w:val="20"/>
                <w:szCs w:val="20"/>
              </w:rPr>
            </w:pPr>
            <w:r w:rsidRPr="00003AB0">
              <w:rPr>
                <w:sz w:val="20"/>
                <w:szCs w:val="20"/>
              </w:rPr>
              <w:t>Multidimensional Poverty</w:t>
            </w:r>
          </w:p>
        </w:tc>
        <w:tc>
          <w:tcPr>
            <w:tcW w:w="647" w:type="pct"/>
            <w:shd w:val="clear" w:color="auto" w:fill="auto"/>
            <w:tcMar>
              <w:top w:w="100" w:type="dxa"/>
              <w:left w:w="100" w:type="dxa"/>
              <w:bottom w:w="100" w:type="dxa"/>
              <w:right w:w="100" w:type="dxa"/>
            </w:tcMar>
          </w:tcPr>
          <w:p w14:paraId="539B44D9" w14:textId="77777777" w:rsidR="00C61127" w:rsidRPr="00003AB0" w:rsidRDefault="00C61127" w:rsidP="007061A6">
            <w:pPr>
              <w:jc w:val="center"/>
              <w:rPr>
                <w:sz w:val="20"/>
                <w:szCs w:val="20"/>
              </w:rPr>
            </w:pPr>
            <w:r w:rsidRPr="00003AB0">
              <w:rPr>
                <w:sz w:val="20"/>
                <w:szCs w:val="20"/>
              </w:rPr>
              <w:t>0.989**</w:t>
            </w:r>
          </w:p>
          <w:p w14:paraId="06AD0D6E" w14:textId="77777777" w:rsidR="00C61127" w:rsidRPr="00951162" w:rsidRDefault="00C61127" w:rsidP="007061A6">
            <w:pPr>
              <w:jc w:val="center"/>
              <w:rPr>
                <w:i/>
                <w:iCs/>
                <w:sz w:val="20"/>
                <w:szCs w:val="20"/>
              </w:rPr>
            </w:pPr>
            <w:r w:rsidRPr="00951162">
              <w:rPr>
                <w:i/>
                <w:iCs/>
                <w:sz w:val="20"/>
                <w:szCs w:val="20"/>
              </w:rPr>
              <w:t>0.004</w:t>
            </w:r>
          </w:p>
        </w:tc>
        <w:tc>
          <w:tcPr>
            <w:tcW w:w="647" w:type="pct"/>
            <w:shd w:val="clear" w:color="auto" w:fill="auto"/>
            <w:tcMar>
              <w:top w:w="100" w:type="dxa"/>
              <w:left w:w="100" w:type="dxa"/>
              <w:bottom w:w="100" w:type="dxa"/>
              <w:right w:w="100" w:type="dxa"/>
            </w:tcMar>
          </w:tcPr>
          <w:p w14:paraId="37E8EB36" w14:textId="77777777" w:rsidR="00C61127" w:rsidRPr="00003AB0" w:rsidRDefault="00C61127" w:rsidP="007061A6">
            <w:pPr>
              <w:jc w:val="center"/>
              <w:rPr>
                <w:sz w:val="20"/>
                <w:szCs w:val="20"/>
              </w:rPr>
            </w:pPr>
            <w:r w:rsidRPr="00003AB0">
              <w:rPr>
                <w:sz w:val="20"/>
                <w:szCs w:val="20"/>
              </w:rPr>
              <w:t>0.985***</w:t>
            </w:r>
          </w:p>
          <w:p w14:paraId="7D943D92" w14:textId="77777777" w:rsidR="00C61127" w:rsidRPr="00951162" w:rsidRDefault="00C61127" w:rsidP="007061A6">
            <w:pPr>
              <w:jc w:val="center"/>
              <w:rPr>
                <w:i/>
                <w:iCs/>
                <w:sz w:val="20"/>
                <w:szCs w:val="20"/>
              </w:rPr>
            </w:pPr>
            <w:r w:rsidRPr="00951162">
              <w:rPr>
                <w:i/>
                <w:iCs/>
                <w:sz w:val="20"/>
                <w:szCs w:val="20"/>
              </w:rPr>
              <w:t>0.004</w:t>
            </w:r>
          </w:p>
        </w:tc>
        <w:tc>
          <w:tcPr>
            <w:tcW w:w="648" w:type="pct"/>
            <w:shd w:val="clear" w:color="auto" w:fill="auto"/>
            <w:tcMar>
              <w:top w:w="100" w:type="dxa"/>
              <w:left w:w="100" w:type="dxa"/>
              <w:bottom w:w="100" w:type="dxa"/>
              <w:right w:w="100" w:type="dxa"/>
            </w:tcMar>
          </w:tcPr>
          <w:p w14:paraId="3B0B0AC4" w14:textId="77777777" w:rsidR="00C61127" w:rsidRPr="00003AB0" w:rsidRDefault="00C61127" w:rsidP="007061A6">
            <w:pPr>
              <w:jc w:val="center"/>
              <w:rPr>
                <w:sz w:val="20"/>
                <w:szCs w:val="20"/>
              </w:rPr>
            </w:pPr>
            <w:r w:rsidRPr="00003AB0">
              <w:rPr>
                <w:sz w:val="20"/>
                <w:szCs w:val="20"/>
              </w:rPr>
              <w:t>Removed</w:t>
            </w:r>
          </w:p>
        </w:tc>
        <w:tc>
          <w:tcPr>
            <w:tcW w:w="650" w:type="pct"/>
          </w:tcPr>
          <w:p w14:paraId="31A8DD71" w14:textId="77777777" w:rsidR="00C61127" w:rsidRPr="00003AB0" w:rsidRDefault="00C61127" w:rsidP="007061A6">
            <w:pPr>
              <w:jc w:val="center"/>
              <w:rPr>
                <w:sz w:val="20"/>
                <w:szCs w:val="20"/>
              </w:rPr>
            </w:pPr>
            <w:r w:rsidRPr="00003AB0">
              <w:rPr>
                <w:sz w:val="20"/>
                <w:szCs w:val="20"/>
              </w:rPr>
              <w:t>Removed</w:t>
            </w:r>
          </w:p>
        </w:tc>
        <w:tc>
          <w:tcPr>
            <w:tcW w:w="651" w:type="pct"/>
            <w:shd w:val="clear" w:color="auto" w:fill="auto"/>
            <w:tcMar>
              <w:top w:w="100" w:type="dxa"/>
              <w:left w:w="100" w:type="dxa"/>
              <w:bottom w:w="100" w:type="dxa"/>
              <w:right w:w="100" w:type="dxa"/>
            </w:tcMar>
          </w:tcPr>
          <w:p w14:paraId="36440288" w14:textId="77777777" w:rsidR="00C61127" w:rsidRPr="00003AB0" w:rsidRDefault="00C61127" w:rsidP="007061A6">
            <w:pPr>
              <w:jc w:val="center"/>
              <w:rPr>
                <w:sz w:val="20"/>
                <w:szCs w:val="20"/>
              </w:rPr>
            </w:pPr>
            <w:r w:rsidRPr="00003AB0">
              <w:rPr>
                <w:sz w:val="20"/>
                <w:szCs w:val="20"/>
              </w:rPr>
              <w:t>Removed</w:t>
            </w:r>
          </w:p>
        </w:tc>
        <w:tc>
          <w:tcPr>
            <w:tcW w:w="650" w:type="pct"/>
          </w:tcPr>
          <w:p w14:paraId="6A21E402" w14:textId="77777777" w:rsidR="00C61127" w:rsidRPr="00003AB0" w:rsidRDefault="00C61127" w:rsidP="007061A6">
            <w:pPr>
              <w:jc w:val="center"/>
              <w:rPr>
                <w:sz w:val="20"/>
                <w:szCs w:val="20"/>
              </w:rPr>
            </w:pPr>
            <w:r w:rsidRPr="00003AB0">
              <w:rPr>
                <w:sz w:val="20"/>
                <w:szCs w:val="20"/>
              </w:rPr>
              <w:t>Removed</w:t>
            </w:r>
          </w:p>
        </w:tc>
      </w:tr>
      <w:tr w:rsidR="00C61127" w:rsidRPr="00003AB0" w14:paraId="4586C067" w14:textId="77777777" w:rsidTr="00C2756E">
        <w:tc>
          <w:tcPr>
            <w:tcW w:w="1106" w:type="pct"/>
            <w:shd w:val="clear" w:color="auto" w:fill="auto"/>
            <w:tcMar>
              <w:top w:w="100" w:type="dxa"/>
              <w:left w:w="100" w:type="dxa"/>
              <w:bottom w:w="100" w:type="dxa"/>
              <w:right w:w="100" w:type="dxa"/>
            </w:tcMar>
          </w:tcPr>
          <w:p w14:paraId="5E4B7B7C" w14:textId="77777777" w:rsidR="00C61127" w:rsidRPr="00003AB0" w:rsidRDefault="00C61127" w:rsidP="007061A6">
            <w:pPr>
              <w:rPr>
                <w:sz w:val="20"/>
                <w:szCs w:val="20"/>
              </w:rPr>
            </w:pPr>
            <w:r w:rsidRPr="00003AB0">
              <w:rPr>
                <w:sz w:val="20"/>
                <w:szCs w:val="20"/>
              </w:rPr>
              <w:t>Cities</w:t>
            </w:r>
          </w:p>
        </w:tc>
        <w:tc>
          <w:tcPr>
            <w:tcW w:w="647" w:type="pct"/>
            <w:shd w:val="clear" w:color="auto" w:fill="auto"/>
            <w:tcMar>
              <w:top w:w="100" w:type="dxa"/>
              <w:left w:w="100" w:type="dxa"/>
              <w:bottom w:w="100" w:type="dxa"/>
              <w:right w:w="100" w:type="dxa"/>
            </w:tcMar>
          </w:tcPr>
          <w:p w14:paraId="10CD2F33" w14:textId="77777777" w:rsidR="00C61127" w:rsidRPr="00003AB0" w:rsidRDefault="00C61127" w:rsidP="007061A6">
            <w:pPr>
              <w:jc w:val="center"/>
              <w:rPr>
                <w:sz w:val="20"/>
                <w:szCs w:val="20"/>
              </w:rPr>
            </w:pPr>
            <w:r w:rsidRPr="00003AB0">
              <w:rPr>
                <w:sz w:val="20"/>
                <w:szCs w:val="20"/>
              </w:rPr>
              <w:t>1.050**</w:t>
            </w:r>
          </w:p>
          <w:p w14:paraId="2A986144" w14:textId="77777777" w:rsidR="00C61127" w:rsidRPr="00951162" w:rsidRDefault="00C61127" w:rsidP="007061A6">
            <w:pPr>
              <w:jc w:val="center"/>
              <w:rPr>
                <w:i/>
                <w:iCs/>
                <w:sz w:val="20"/>
                <w:szCs w:val="20"/>
              </w:rPr>
            </w:pPr>
            <w:r w:rsidRPr="00951162">
              <w:rPr>
                <w:i/>
                <w:iCs/>
                <w:sz w:val="20"/>
                <w:szCs w:val="20"/>
              </w:rPr>
              <w:t>0.024</w:t>
            </w:r>
          </w:p>
        </w:tc>
        <w:tc>
          <w:tcPr>
            <w:tcW w:w="647" w:type="pct"/>
            <w:shd w:val="clear" w:color="auto" w:fill="auto"/>
            <w:tcMar>
              <w:top w:w="100" w:type="dxa"/>
              <w:left w:w="100" w:type="dxa"/>
              <w:bottom w:w="100" w:type="dxa"/>
              <w:right w:w="100" w:type="dxa"/>
            </w:tcMar>
          </w:tcPr>
          <w:p w14:paraId="32D827D9" w14:textId="77777777" w:rsidR="00C61127" w:rsidRPr="00003AB0" w:rsidRDefault="00C61127" w:rsidP="007061A6">
            <w:pPr>
              <w:jc w:val="center"/>
              <w:rPr>
                <w:sz w:val="20"/>
                <w:szCs w:val="20"/>
              </w:rPr>
            </w:pPr>
            <w:r w:rsidRPr="00003AB0">
              <w:rPr>
                <w:sz w:val="20"/>
                <w:szCs w:val="20"/>
              </w:rPr>
              <w:t>1.059*</w:t>
            </w:r>
          </w:p>
          <w:p w14:paraId="297D87E0" w14:textId="77777777" w:rsidR="00C61127" w:rsidRPr="00951162" w:rsidRDefault="00C61127" w:rsidP="007061A6">
            <w:pPr>
              <w:jc w:val="center"/>
              <w:rPr>
                <w:i/>
                <w:iCs/>
                <w:sz w:val="20"/>
                <w:szCs w:val="20"/>
              </w:rPr>
            </w:pPr>
            <w:r w:rsidRPr="00951162">
              <w:rPr>
                <w:i/>
                <w:iCs/>
                <w:sz w:val="20"/>
                <w:szCs w:val="20"/>
              </w:rPr>
              <w:t>0.032</w:t>
            </w:r>
          </w:p>
        </w:tc>
        <w:tc>
          <w:tcPr>
            <w:tcW w:w="648" w:type="pct"/>
            <w:shd w:val="clear" w:color="auto" w:fill="auto"/>
            <w:tcMar>
              <w:top w:w="100" w:type="dxa"/>
              <w:left w:w="100" w:type="dxa"/>
              <w:bottom w:w="100" w:type="dxa"/>
              <w:right w:w="100" w:type="dxa"/>
            </w:tcMar>
          </w:tcPr>
          <w:p w14:paraId="4FD26042" w14:textId="77777777" w:rsidR="00C61127" w:rsidRPr="00003AB0" w:rsidRDefault="00C61127" w:rsidP="007061A6">
            <w:pPr>
              <w:jc w:val="center"/>
              <w:rPr>
                <w:sz w:val="20"/>
                <w:szCs w:val="20"/>
              </w:rPr>
            </w:pPr>
            <w:r w:rsidRPr="00003AB0">
              <w:rPr>
                <w:sz w:val="20"/>
                <w:szCs w:val="20"/>
              </w:rPr>
              <w:t>1.044**</w:t>
            </w:r>
          </w:p>
          <w:p w14:paraId="54C3B38B" w14:textId="77777777" w:rsidR="00C61127" w:rsidRPr="00951162" w:rsidRDefault="00C61127" w:rsidP="007061A6">
            <w:pPr>
              <w:jc w:val="center"/>
              <w:rPr>
                <w:i/>
                <w:iCs/>
                <w:sz w:val="20"/>
                <w:szCs w:val="20"/>
              </w:rPr>
            </w:pPr>
            <w:r w:rsidRPr="00951162">
              <w:rPr>
                <w:i/>
                <w:iCs/>
                <w:sz w:val="20"/>
                <w:szCs w:val="20"/>
              </w:rPr>
              <w:t>0.023</w:t>
            </w:r>
          </w:p>
        </w:tc>
        <w:tc>
          <w:tcPr>
            <w:tcW w:w="650" w:type="pct"/>
          </w:tcPr>
          <w:p w14:paraId="72CBC717" w14:textId="77777777" w:rsidR="00C61127" w:rsidRPr="00003AB0" w:rsidRDefault="00C61127" w:rsidP="007061A6">
            <w:pPr>
              <w:jc w:val="center"/>
              <w:rPr>
                <w:sz w:val="20"/>
                <w:szCs w:val="20"/>
              </w:rPr>
            </w:pPr>
            <w:r w:rsidRPr="00003AB0">
              <w:rPr>
                <w:sz w:val="20"/>
                <w:szCs w:val="20"/>
              </w:rPr>
              <w:t>1.036**</w:t>
            </w:r>
          </w:p>
          <w:p w14:paraId="0EA1B744" w14:textId="77777777" w:rsidR="00C61127" w:rsidRPr="00951162" w:rsidRDefault="00C61127" w:rsidP="007061A6">
            <w:pPr>
              <w:jc w:val="center"/>
              <w:rPr>
                <w:i/>
                <w:iCs/>
                <w:sz w:val="20"/>
                <w:szCs w:val="20"/>
              </w:rPr>
            </w:pPr>
            <w:r w:rsidRPr="00951162">
              <w:rPr>
                <w:i/>
                <w:iCs/>
                <w:sz w:val="20"/>
                <w:szCs w:val="20"/>
              </w:rPr>
              <w:t>0.020</w:t>
            </w:r>
          </w:p>
        </w:tc>
        <w:tc>
          <w:tcPr>
            <w:tcW w:w="651" w:type="pct"/>
            <w:shd w:val="clear" w:color="auto" w:fill="auto"/>
            <w:tcMar>
              <w:top w:w="100" w:type="dxa"/>
              <w:left w:w="100" w:type="dxa"/>
              <w:bottom w:w="100" w:type="dxa"/>
              <w:right w:w="100" w:type="dxa"/>
            </w:tcMar>
          </w:tcPr>
          <w:p w14:paraId="6D00738F" w14:textId="77777777" w:rsidR="00C61127" w:rsidRPr="00003AB0" w:rsidRDefault="00C61127" w:rsidP="007061A6">
            <w:pPr>
              <w:jc w:val="center"/>
              <w:rPr>
                <w:sz w:val="20"/>
                <w:szCs w:val="20"/>
              </w:rPr>
            </w:pPr>
            <w:r w:rsidRPr="00003AB0">
              <w:rPr>
                <w:sz w:val="20"/>
                <w:szCs w:val="20"/>
              </w:rPr>
              <w:t>Removed</w:t>
            </w:r>
          </w:p>
        </w:tc>
        <w:tc>
          <w:tcPr>
            <w:tcW w:w="650" w:type="pct"/>
          </w:tcPr>
          <w:p w14:paraId="455E1635" w14:textId="77777777" w:rsidR="00C61127" w:rsidRPr="00003AB0" w:rsidRDefault="00C61127" w:rsidP="007061A6">
            <w:pPr>
              <w:jc w:val="center"/>
              <w:rPr>
                <w:sz w:val="20"/>
                <w:szCs w:val="20"/>
              </w:rPr>
            </w:pPr>
            <w:r w:rsidRPr="00003AB0">
              <w:rPr>
                <w:sz w:val="20"/>
                <w:szCs w:val="20"/>
              </w:rPr>
              <w:t>Removed</w:t>
            </w:r>
          </w:p>
        </w:tc>
      </w:tr>
      <w:tr w:rsidR="00C61127" w:rsidRPr="00003AB0" w14:paraId="781F2D66" w14:textId="77777777" w:rsidTr="007061A6">
        <w:tc>
          <w:tcPr>
            <w:tcW w:w="5000" w:type="pct"/>
            <w:gridSpan w:val="7"/>
          </w:tcPr>
          <w:p w14:paraId="5D8FFE64" w14:textId="77777777" w:rsidR="00C61127" w:rsidRPr="00003AB0" w:rsidRDefault="00C61127" w:rsidP="007061A6">
            <w:pPr>
              <w:jc w:val="center"/>
              <w:rPr>
                <w:b/>
                <w:sz w:val="20"/>
                <w:szCs w:val="20"/>
              </w:rPr>
            </w:pPr>
            <w:r w:rsidRPr="00003AB0">
              <w:rPr>
                <w:b/>
                <w:sz w:val="20"/>
                <w:szCs w:val="20"/>
              </w:rPr>
              <w:t>Institutional</w:t>
            </w:r>
          </w:p>
        </w:tc>
      </w:tr>
      <w:tr w:rsidR="00C61127" w:rsidRPr="00003AB0" w14:paraId="2609D2CD" w14:textId="77777777" w:rsidTr="00C2756E">
        <w:tc>
          <w:tcPr>
            <w:tcW w:w="1106" w:type="pct"/>
            <w:shd w:val="clear" w:color="auto" w:fill="auto"/>
            <w:tcMar>
              <w:top w:w="100" w:type="dxa"/>
              <w:left w:w="100" w:type="dxa"/>
              <w:bottom w:w="100" w:type="dxa"/>
              <w:right w:w="100" w:type="dxa"/>
            </w:tcMar>
          </w:tcPr>
          <w:p w14:paraId="5F1D918C" w14:textId="77777777" w:rsidR="00C61127" w:rsidRPr="00003AB0" w:rsidRDefault="00C61127" w:rsidP="007061A6">
            <w:pPr>
              <w:rPr>
                <w:sz w:val="20"/>
                <w:szCs w:val="20"/>
              </w:rPr>
            </w:pPr>
            <w:r w:rsidRPr="00003AB0">
              <w:rPr>
                <w:sz w:val="20"/>
                <w:szCs w:val="20"/>
              </w:rPr>
              <w:t>Private tenure</w:t>
            </w:r>
          </w:p>
        </w:tc>
        <w:tc>
          <w:tcPr>
            <w:tcW w:w="647" w:type="pct"/>
            <w:shd w:val="clear" w:color="auto" w:fill="auto"/>
            <w:tcMar>
              <w:top w:w="100" w:type="dxa"/>
              <w:left w:w="100" w:type="dxa"/>
              <w:bottom w:w="100" w:type="dxa"/>
              <w:right w:w="100" w:type="dxa"/>
            </w:tcMar>
          </w:tcPr>
          <w:p w14:paraId="0C658C7E" w14:textId="77777777" w:rsidR="00C61127" w:rsidRPr="00003AB0" w:rsidRDefault="00C61127" w:rsidP="007061A6">
            <w:pPr>
              <w:jc w:val="center"/>
              <w:rPr>
                <w:sz w:val="20"/>
                <w:szCs w:val="20"/>
              </w:rPr>
            </w:pPr>
            <w:r w:rsidRPr="00003AB0">
              <w:rPr>
                <w:sz w:val="20"/>
                <w:szCs w:val="20"/>
              </w:rPr>
              <w:t>0.985***</w:t>
            </w:r>
          </w:p>
          <w:p w14:paraId="2ECB6F14" w14:textId="77777777" w:rsidR="00C61127" w:rsidRPr="00951162" w:rsidRDefault="00C61127" w:rsidP="007061A6">
            <w:pPr>
              <w:jc w:val="center"/>
              <w:rPr>
                <w:i/>
                <w:iCs/>
                <w:sz w:val="20"/>
                <w:szCs w:val="20"/>
              </w:rPr>
            </w:pPr>
            <w:r w:rsidRPr="00951162">
              <w:rPr>
                <w:i/>
                <w:iCs/>
                <w:sz w:val="20"/>
                <w:szCs w:val="20"/>
              </w:rPr>
              <w:t>0.003</w:t>
            </w:r>
          </w:p>
        </w:tc>
        <w:tc>
          <w:tcPr>
            <w:tcW w:w="647" w:type="pct"/>
            <w:shd w:val="clear" w:color="auto" w:fill="auto"/>
            <w:tcMar>
              <w:top w:w="100" w:type="dxa"/>
              <w:left w:w="100" w:type="dxa"/>
              <w:bottom w:w="100" w:type="dxa"/>
              <w:right w:w="100" w:type="dxa"/>
            </w:tcMar>
          </w:tcPr>
          <w:p w14:paraId="4D7119AC" w14:textId="77777777" w:rsidR="00C61127" w:rsidRPr="00003AB0" w:rsidRDefault="00C61127" w:rsidP="007061A6">
            <w:pPr>
              <w:jc w:val="center"/>
              <w:rPr>
                <w:sz w:val="20"/>
                <w:szCs w:val="20"/>
              </w:rPr>
            </w:pPr>
            <w:r w:rsidRPr="00003AB0">
              <w:rPr>
                <w:sz w:val="20"/>
                <w:szCs w:val="20"/>
              </w:rPr>
              <w:t>0.985***</w:t>
            </w:r>
          </w:p>
          <w:p w14:paraId="06F2B94C" w14:textId="77777777" w:rsidR="00C61127" w:rsidRPr="00951162" w:rsidRDefault="00C61127" w:rsidP="007061A6">
            <w:pPr>
              <w:jc w:val="center"/>
              <w:rPr>
                <w:i/>
                <w:iCs/>
                <w:sz w:val="20"/>
                <w:szCs w:val="20"/>
              </w:rPr>
            </w:pPr>
            <w:r w:rsidRPr="00951162">
              <w:rPr>
                <w:i/>
                <w:iCs/>
                <w:sz w:val="20"/>
                <w:szCs w:val="20"/>
              </w:rPr>
              <w:t>0.003</w:t>
            </w:r>
          </w:p>
        </w:tc>
        <w:tc>
          <w:tcPr>
            <w:tcW w:w="648" w:type="pct"/>
            <w:shd w:val="clear" w:color="auto" w:fill="auto"/>
            <w:tcMar>
              <w:top w:w="100" w:type="dxa"/>
              <w:left w:w="100" w:type="dxa"/>
              <w:bottom w:w="100" w:type="dxa"/>
              <w:right w:w="100" w:type="dxa"/>
            </w:tcMar>
          </w:tcPr>
          <w:p w14:paraId="28BB5BF9" w14:textId="77777777" w:rsidR="00C61127" w:rsidRPr="00003AB0" w:rsidRDefault="00C61127" w:rsidP="007061A6">
            <w:pPr>
              <w:jc w:val="center"/>
              <w:rPr>
                <w:sz w:val="20"/>
                <w:szCs w:val="20"/>
              </w:rPr>
            </w:pPr>
            <w:r w:rsidRPr="00003AB0">
              <w:rPr>
                <w:sz w:val="20"/>
                <w:szCs w:val="20"/>
              </w:rPr>
              <w:t>0.989***</w:t>
            </w:r>
          </w:p>
          <w:p w14:paraId="36C41E3F" w14:textId="77777777" w:rsidR="00C61127" w:rsidRPr="00951162" w:rsidRDefault="00C61127" w:rsidP="007061A6">
            <w:pPr>
              <w:jc w:val="center"/>
              <w:rPr>
                <w:i/>
                <w:iCs/>
                <w:sz w:val="20"/>
                <w:szCs w:val="20"/>
              </w:rPr>
            </w:pPr>
            <w:r w:rsidRPr="00951162">
              <w:rPr>
                <w:i/>
                <w:iCs/>
                <w:sz w:val="20"/>
                <w:szCs w:val="20"/>
              </w:rPr>
              <w:t>0.003</w:t>
            </w:r>
          </w:p>
        </w:tc>
        <w:tc>
          <w:tcPr>
            <w:tcW w:w="650" w:type="pct"/>
          </w:tcPr>
          <w:p w14:paraId="1CC938F8" w14:textId="77777777" w:rsidR="00C61127" w:rsidRPr="00003AB0" w:rsidRDefault="00C61127" w:rsidP="007061A6">
            <w:pPr>
              <w:jc w:val="center"/>
              <w:rPr>
                <w:sz w:val="20"/>
                <w:szCs w:val="20"/>
              </w:rPr>
            </w:pPr>
            <w:r w:rsidRPr="00003AB0">
              <w:rPr>
                <w:sz w:val="20"/>
                <w:szCs w:val="20"/>
              </w:rPr>
              <w:t>0.989***</w:t>
            </w:r>
          </w:p>
          <w:p w14:paraId="6E9B5304" w14:textId="77777777" w:rsidR="00C61127" w:rsidRPr="00951162" w:rsidRDefault="00C61127" w:rsidP="007061A6">
            <w:pPr>
              <w:jc w:val="center"/>
              <w:rPr>
                <w:i/>
                <w:iCs/>
                <w:sz w:val="20"/>
                <w:szCs w:val="20"/>
              </w:rPr>
            </w:pPr>
            <w:r w:rsidRPr="00951162">
              <w:rPr>
                <w:i/>
                <w:iCs/>
                <w:sz w:val="20"/>
                <w:szCs w:val="20"/>
              </w:rPr>
              <w:t>0.003</w:t>
            </w:r>
          </w:p>
        </w:tc>
        <w:tc>
          <w:tcPr>
            <w:tcW w:w="651" w:type="pct"/>
            <w:shd w:val="clear" w:color="auto" w:fill="auto"/>
            <w:tcMar>
              <w:top w:w="100" w:type="dxa"/>
              <w:left w:w="100" w:type="dxa"/>
              <w:bottom w:w="100" w:type="dxa"/>
              <w:right w:w="100" w:type="dxa"/>
            </w:tcMar>
          </w:tcPr>
          <w:p w14:paraId="57CCA0E2" w14:textId="77777777" w:rsidR="00C61127" w:rsidRPr="00003AB0" w:rsidRDefault="00C61127" w:rsidP="007061A6">
            <w:pPr>
              <w:jc w:val="center"/>
              <w:rPr>
                <w:sz w:val="20"/>
                <w:szCs w:val="20"/>
              </w:rPr>
            </w:pPr>
            <w:r w:rsidRPr="00003AB0">
              <w:rPr>
                <w:sz w:val="20"/>
                <w:szCs w:val="20"/>
              </w:rPr>
              <w:t>0.974**</w:t>
            </w:r>
          </w:p>
          <w:p w14:paraId="6044F59C" w14:textId="77777777" w:rsidR="00C61127" w:rsidRPr="00951162" w:rsidRDefault="00C61127" w:rsidP="007061A6">
            <w:pPr>
              <w:jc w:val="center"/>
              <w:rPr>
                <w:i/>
                <w:iCs/>
                <w:sz w:val="20"/>
                <w:szCs w:val="20"/>
              </w:rPr>
            </w:pPr>
            <w:r w:rsidRPr="00951162">
              <w:rPr>
                <w:i/>
                <w:iCs/>
                <w:sz w:val="20"/>
                <w:szCs w:val="20"/>
              </w:rPr>
              <w:t>0.010</w:t>
            </w:r>
          </w:p>
        </w:tc>
        <w:tc>
          <w:tcPr>
            <w:tcW w:w="650" w:type="pct"/>
          </w:tcPr>
          <w:p w14:paraId="508F5702" w14:textId="77777777" w:rsidR="00C61127" w:rsidRPr="00003AB0" w:rsidRDefault="00C61127" w:rsidP="007061A6">
            <w:pPr>
              <w:jc w:val="center"/>
              <w:rPr>
                <w:sz w:val="20"/>
                <w:szCs w:val="20"/>
              </w:rPr>
            </w:pPr>
            <w:r w:rsidRPr="00003AB0">
              <w:rPr>
                <w:sz w:val="20"/>
                <w:szCs w:val="20"/>
              </w:rPr>
              <w:t>Removed</w:t>
            </w:r>
          </w:p>
        </w:tc>
      </w:tr>
      <w:tr w:rsidR="00C61127" w:rsidRPr="00003AB0" w14:paraId="7849A3E1" w14:textId="77777777" w:rsidTr="00C2756E">
        <w:tc>
          <w:tcPr>
            <w:tcW w:w="1106" w:type="pct"/>
            <w:shd w:val="clear" w:color="auto" w:fill="auto"/>
            <w:tcMar>
              <w:top w:w="100" w:type="dxa"/>
              <w:left w:w="100" w:type="dxa"/>
              <w:bottom w:w="100" w:type="dxa"/>
              <w:right w:w="100" w:type="dxa"/>
            </w:tcMar>
          </w:tcPr>
          <w:p w14:paraId="61E8CB9A" w14:textId="012D84C1" w:rsidR="00C61127" w:rsidRPr="00003AB0" w:rsidRDefault="00B7333B" w:rsidP="007061A6">
            <w:pPr>
              <w:rPr>
                <w:sz w:val="20"/>
                <w:szCs w:val="20"/>
              </w:rPr>
            </w:pPr>
            <w:r w:rsidRPr="00003AB0">
              <w:rPr>
                <w:color w:val="000000" w:themeColor="text1"/>
                <w:sz w:val="20"/>
                <w:szCs w:val="20"/>
              </w:rPr>
              <w:t>Natural p</w:t>
            </w:r>
            <w:r w:rsidR="00C61127" w:rsidRPr="00003AB0">
              <w:rPr>
                <w:color w:val="000000" w:themeColor="text1"/>
                <w:sz w:val="20"/>
                <w:szCs w:val="20"/>
              </w:rPr>
              <w:t>rotected areas</w:t>
            </w:r>
            <w:r w:rsidRPr="00003AB0">
              <w:rPr>
                <w:color w:val="000000" w:themeColor="text1"/>
                <w:sz w:val="20"/>
                <w:szCs w:val="20"/>
              </w:rPr>
              <w:t xml:space="preserve"> (NPAs)</w:t>
            </w:r>
          </w:p>
        </w:tc>
        <w:tc>
          <w:tcPr>
            <w:tcW w:w="647" w:type="pct"/>
            <w:shd w:val="clear" w:color="auto" w:fill="auto"/>
            <w:tcMar>
              <w:top w:w="100" w:type="dxa"/>
              <w:left w:w="100" w:type="dxa"/>
              <w:bottom w:w="100" w:type="dxa"/>
              <w:right w:w="100" w:type="dxa"/>
            </w:tcMar>
          </w:tcPr>
          <w:p w14:paraId="3AD7B793" w14:textId="77777777" w:rsidR="00C61127" w:rsidRPr="00003AB0" w:rsidRDefault="00C61127" w:rsidP="007061A6">
            <w:pPr>
              <w:jc w:val="center"/>
              <w:rPr>
                <w:sz w:val="20"/>
                <w:szCs w:val="20"/>
              </w:rPr>
            </w:pPr>
            <w:r w:rsidRPr="00003AB0">
              <w:rPr>
                <w:sz w:val="20"/>
                <w:szCs w:val="20"/>
              </w:rPr>
              <w:t>1.018***</w:t>
            </w:r>
          </w:p>
          <w:p w14:paraId="00AA5A13" w14:textId="77777777" w:rsidR="00C61127" w:rsidRPr="00951162" w:rsidRDefault="00C61127" w:rsidP="007061A6">
            <w:pPr>
              <w:jc w:val="center"/>
              <w:rPr>
                <w:i/>
                <w:iCs/>
                <w:sz w:val="20"/>
                <w:szCs w:val="20"/>
              </w:rPr>
            </w:pPr>
            <w:r w:rsidRPr="00951162">
              <w:rPr>
                <w:i/>
                <w:iCs/>
                <w:sz w:val="20"/>
                <w:szCs w:val="20"/>
              </w:rPr>
              <w:t>0.003</w:t>
            </w:r>
          </w:p>
        </w:tc>
        <w:tc>
          <w:tcPr>
            <w:tcW w:w="647" w:type="pct"/>
            <w:shd w:val="clear" w:color="auto" w:fill="auto"/>
            <w:tcMar>
              <w:top w:w="100" w:type="dxa"/>
              <w:left w:w="100" w:type="dxa"/>
              <w:bottom w:w="100" w:type="dxa"/>
              <w:right w:w="100" w:type="dxa"/>
            </w:tcMar>
          </w:tcPr>
          <w:p w14:paraId="224E2BF3" w14:textId="77777777" w:rsidR="00C61127" w:rsidRPr="00003AB0" w:rsidRDefault="00C61127" w:rsidP="007061A6">
            <w:pPr>
              <w:jc w:val="center"/>
              <w:rPr>
                <w:sz w:val="20"/>
                <w:szCs w:val="20"/>
              </w:rPr>
            </w:pPr>
            <w:r w:rsidRPr="00003AB0">
              <w:rPr>
                <w:sz w:val="20"/>
                <w:szCs w:val="20"/>
              </w:rPr>
              <w:t>1.016***</w:t>
            </w:r>
          </w:p>
          <w:p w14:paraId="2BF8C0BA" w14:textId="77777777" w:rsidR="00C61127" w:rsidRPr="00951162" w:rsidRDefault="00C61127" w:rsidP="007061A6">
            <w:pPr>
              <w:jc w:val="center"/>
              <w:rPr>
                <w:i/>
                <w:iCs/>
                <w:sz w:val="20"/>
                <w:szCs w:val="20"/>
              </w:rPr>
            </w:pPr>
            <w:r w:rsidRPr="00951162">
              <w:rPr>
                <w:i/>
                <w:iCs/>
                <w:sz w:val="20"/>
                <w:szCs w:val="20"/>
              </w:rPr>
              <w:t>0.003</w:t>
            </w:r>
          </w:p>
        </w:tc>
        <w:tc>
          <w:tcPr>
            <w:tcW w:w="648" w:type="pct"/>
            <w:shd w:val="clear" w:color="auto" w:fill="auto"/>
            <w:tcMar>
              <w:top w:w="100" w:type="dxa"/>
              <w:left w:w="100" w:type="dxa"/>
              <w:bottom w:w="100" w:type="dxa"/>
              <w:right w:w="100" w:type="dxa"/>
            </w:tcMar>
          </w:tcPr>
          <w:p w14:paraId="01066E70" w14:textId="77777777" w:rsidR="00C61127" w:rsidRPr="00003AB0" w:rsidRDefault="00C61127" w:rsidP="007061A6">
            <w:pPr>
              <w:jc w:val="center"/>
              <w:rPr>
                <w:sz w:val="20"/>
                <w:szCs w:val="20"/>
              </w:rPr>
            </w:pPr>
            <w:r w:rsidRPr="00003AB0">
              <w:rPr>
                <w:sz w:val="20"/>
                <w:szCs w:val="20"/>
              </w:rPr>
              <w:t>1.018***</w:t>
            </w:r>
          </w:p>
          <w:p w14:paraId="6EC765C3" w14:textId="77777777" w:rsidR="00C61127" w:rsidRPr="00951162" w:rsidRDefault="00C61127" w:rsidP="007061A6">
            <w:pPr>
              <w:jc w:val="center"/>
              <w:rPr>
                <w:i/>
                <w:iCs/>
                <w:sz w:val="20"/>
                <w:szCs w:val="20"/>
              </w:rPr>
            </w:pPr>
            <w:r w:rsidRPr="00951162">
              <w:rPr>
                <w:i/>
                <w:iCs/>
                <w:sz w:val="20"/>
                <w:szCs w:val="20"/>
              </w:rPr>
              <w:t>0.003</w:t>
            </w:r>
          </w:p>
        </w:tc>
        <w:tc>
          <w:tcPr>
            <w:tcW w:w="650" w:type="pct"/>
          </w:tcPr>
          <w:p w14:paraId="7297CC55" w14:textId="77777777" w:rsidR="00C61127" w:rsidRPr="00003AB0" w:rsidRDefault="00C61127" w:rsidP="007061A6">
            <w:pPr>
              <w:jc w:val="center"/>
              <w:rPr>
                <w:sz w:val="20"/>
                <w:szCs w:val="20"/>
              </w:rPr>
            </w:pPr>
            <w:r w:rsidRPr="00003AB0">
              <w:rPr>
                <w:sz w:val="20"/>
                <w:szCs w:val="20"/>
              </w:rPr>
              <w:t>1.019***</w:t>
            </w:r>
          </w:p>
          <w:p w14:paraId="4486C872" w14:textId="77777777" w:rsidR="00C61127" w:rsidRPr="00951162" w:rsidRDefault="00C61127" w:rsidP="007061A6">
            <w:pPr>
              <w:jc w:val="center"/>
              <w:rPr>
                <w:i/>
                <w:iCs/>
                <w:sz w:val="20"/>
                <w:szCs w:val="20"/>
              </w:rPr>
            </w:pPr>
            <w:r w:rsidRPr="00951162">
              <w:rPr>
                <w:i/>
                <w:iCs/>
                <w:sz w:val="20"/>
                <w:szCs w:val="20"/>
              </w:rPr>
              <w:t>0.003</w:t>
            </w:r>
          </w:p>
        </w:tc>
        <w:tc>
          <w:tcPr>
            <w:tcW w:w="651" w:type="pct"/>
            <w:shd w:val="clear" w:color="auto" w:fill="auto"/>
            <w:tcMar>
              <w:top w:w="100" w:type="dxa"/>
              <w:left w:w="100" w:type="dxa"/>
              <w:bottom w:w="100" w:type="dxa"/>
              <w:right w:w="100" w:type="dxa"/>
            </w:tcMar>
          </w:tcPr>
          <w:p w14:paraId="01C4A917" w14:textId="77777777" w:rsidR="00C61127" w:rsidRPr="00003AB0" w:rsidRDefault="00C61127" w:rsidP="007061A6">
            <w:pPr>
              <w:jc w:val="center"/>
              <w:rPr>
                <w:sz w:val="20"/>
                <w:szCs w:val="20"/>
              </w:rPr>
            </w:pPr>
            <w:r w:rsidRPr="00003AB0">
              <w:rPr>
                <w:sz w:val="20"/>
                <w:szCs w:val="20"/>
              </w:rPr>
              <w:t>1.018**</w:t>
            </w:r>
          </w:p>
          <w:p w14:paraId="70978B81" w14:textId="77777777" w:rsidR="00C61127" w:rsidRPr="00951162" w:rsidRDefault="00C61127" w:rsidP="007061A6">
            <w:pPr>
              <w:jc w:val="center"/>
              <w:rPr>
                <w:i/>
                <w:iCs/>
                <w:sz w:val="20"/>
                <w:szCs w:val="20"/>
              </w:rPr>
            </w:pPr>
            <w:r w:rsidRPr="00951162">
              <w:rPr>
                <w:i/>
                <w:iCs/>
                <w:sz w:val="20"/>
                <w:szCs w:val="20"/>
              </w:rPr>
              <w:t>0.008</w:t>
            </w:r>
          </w:p>
        </w:tc>
        <w:tc>
          <w:tcPr>
            <w:tcW w:w="650" w:type="pct"/>
          </w:tcPr>
          <w:p w14:paraId="00CFBDE5" w14:textId="77777777" w:rsidR="00C61127" w:rsidRPr="00003AB0" w:rsidRDefault="00C61127" w:rsidP="007061A6">
            <w:pPr>
              <w:jc w:val="center"/>
              <w:rPr>
                <w:sz w:val="20"/>
                <w:szCs w:val="20"/>
              </w:rPr>
            </w:pPr>
            <w:r w:rsidRPr="00003AB0">
              <w:rPr>
                <w:sz w:val="20"/>
                <w:szCs w:val="20"/>
              </w:rPr>
              <w:t>1.018*</w:t>
            </w:r>
          </w:p>
          <w:p w14:paraId="3CB49F22" w14:textId="77777777" w:rsidR="00C61127" w:rsidRPr="00951162" w:rsidRDefault="00C61127" w:rsidP="007061A6">
            <w:pPr>
              <w:jc w:val="center"/>
              <w:rPr>
                <w:i/>
                <w:iCs/>
                <w:sz w:val="20"/>
                <w:szCs w:val="20"/>
              </w:rPr>
            </w:pPr>
            <w:r w:rsidRPr="00951162">
              <w:rPr>
                <w:i/>
                <w:iCs/>
                <w:sz w:val="20"/>
                <w:szCs w:val="20"/>
              </w:rPr>
              <w:t>0.012</w:t>
            </w:r>
          </w:p>
        </w:tc>
      </w:tr>
      <w:tr w:rsidR="00C61127" w:rsidRPr="00003AB0" w14:paraId="50E0F4AD" w14:textId="77777777" w:rsidTr="00C2756E">
        <w:tc>
          <w:tcPr>
            <w:tcW w:w="1106" w:type="pct"/>
            <w:shd w:val="clear" w:color="auto" w:fill="auto"/>
            <w:tcMar>
              <w:top w:w="100" w:type="dxa"/>
              <w:left w:w="100" w:type="dxa"/>
              <w:bottom w:w="100" w:type="dxa"/>
              <w:right w:w="100" w:type="dxa"/>
            </w:tcMar>
          </w:tcPr>
          <w:p w14:paraId="3C20F3D0" w14:textId="77777777" w:rsidR="00C61127" w:rsidRPr="00003AB0" w:rsidRDefault="00C61127" w:rsidP="007061A6">
            <w:pPr>
              <w:rPr>
                <w:sz w:val="20"/>
                <w:szCs w:val="20"/>
              </w:rPr>
            </w:pPr>
            <w:r w:rsidRPr="00003AB0">
              <w:rPr>
                <w:sz w:val="20"/>
                <w:szCs w:val="20"/>
              </w:rPr>
              <w:t xml:space="preserve">National PES program </w:t>
            </w:r>
          </w:p>
        </w:tc>
        <w:tc>
          <w:tcPr>
            <w:tcW w:w="647" w:type="pct"/>
            <w:shd w:val="clear" w:color="auto" w:fill="auto"/>
            <w:tcMar>
              <w:top w:w="100" w:type="dxa"/>
              <w:left w:w="100" w:type="dxa"/>
              <w:bottom w:w="100" w:type="dxa"/>
              <w:right w:w="100" w:type="dxa"/>
            </w:tcMar>
          </w:tcPr>
          <w:p w14:paraId="57363CD1" w14:textId="77777777" w:rsidR="00C61127" w:rsidRPr="00003AB0" w:rsidRDefault="00C61127" w:rsidP="007061A6">
            <w:pPr>
              <w:jc w:val="center"/>
              <w:rPr>
                <w:sz w:val="20"/>
                <w:szCs w:val="20"/>
              </w:rPr>
            </w:pPr>
            <w:r w:rsidRPr="00003AB0">
              <w:rPr>
                <w:sz w:val="20"/>
                <w:szCs w:val="20"/>
              </w:rPr>
              <w:t>1.065***</w:t>
            </w:r>
          </w:p>
          <w:p w14:paraId="56C7F7FD" w14:textId="77777777" w:rsidR="00C61127" w:rsidRPr="00951162" w:rsidRDefault="00C61127" w:rsidP="007061A6">
            <w:pPr>
              <w:jc w:val="center"/>
              <w:rPr>
                <w:i/>
                <w:iCs/>
                <w:sz w:val="20"/>
                <w:szCs w:val="20"/>
              </w:rPr>
            </w:pPr>
            <w:r w:rsidRPr="00951162">
              <w:rPr>
                <w:i/>
                <w:iCs/>
                <w:sz w:val="20"/>
                <w:szCs w:val="20"/>
              </w:rPr>
              <w:t>0.014</w:t>
            </w:r>
          </w:p>
        </w:tc>
        <w:tc>
          <w:tcPr>
            <w:tcW w:w="647" w:type="pct"/>
            <w:shd w:val="clear" w:color="auto" w:fill="auto"/>
            <w:tcMar>
              <w:top w:w="100" w:type="dxa"/>
              <w:left w:w="100" w:type="dxa"/>
              <w:bottom w:w="100" w:type="dxa"/>
              <w:right w:w="100" w:type="dxa"/>
            </w:tcMar>
          </w:tcPr>
          <w:p w14:paraId="50818B7C" w14:textId="77777777" w:rsidR="00C61127" w:rsidRPr="00003AB0" w:rsidRDefault="00C61127" w:rsidP="007061A6">
            <w:pPr>
              <w:jc w:val="center"/>
              <w:rPr>
                <w:sz w:val="20"/>
                <w:szCs w:val="20"/>
              </w:rPr>
            </w:pPr>
            <w:r w:rsidRPr="00003AB0">
              <w:rPr>
                <w:sz w:val="20"/>
                <w:szCs w:val="20"/>
              </w:rPr>
              <w:t>1.062***</w:t>
            </w:r>
          </w:p>
          <w:p w14:paraId="14D10770" w14:textId="77777777" w:rsidR="00C61127" w:rsidRPr="00951162" w:rsidRDefault="00C61127" w:rsidP="007061A6">
            <w:pPr>
              <w:jc w:val="center"/>
              <w:rPr>
                <w:i/>
                <w:iCs/>
                <w:sz w:val="20"/>
                <w:szCs w:val="20"/>
              </w:rPr>
            </w:pPr>
            <w:r w:rsidRPr="00951162">
              <w:rPr>
                <w:i/>
                <w:iCs/>
                <w:sz w:val="20"/>
                <w:szCs w:val="20"/>
              </w:rPr>
              <w:t>0.015</w:t>
            </w:r>
          </w:p>
        </w:tc>
        <w:tc>
          <w:tcPr>
            <w:tcW w:w="648" w:type="pct"/>
            <w:shd w:val="clear" w:color="auto" w:fill="auto"/>
            <w:tcMar>
              <w:top w:w="100" w:type="dxa"/>
              <w:left w:w="100" w:type="dxa"/>
              <w:bottom w:w="100" w:type="dxa"/>
              <w:right w:w="100" w:type="dxa"/>
            </w:tcMar>
          </w:tcPr>
          <w:p w14:paraId="3217230A" w14:textId="77777777" w:rsidR="00C61127" w:rsidRPr="00003AB0" w:rsidRDefault="00C61127" w:rsidP="007061A6">
            <w:pPr>
              <w:jc w:val="center"/>
              <w:rPr>
                <w:sz w:val="20"/>
                <w:szCs w:val="20"/>
              </w:rPr>
            </w:pPr>
            <w:r w:rsidRPr="00003AB0">
              <w:rPr>
                <w:sz w:val="20"/>
                <w:szCs w:val="20"/>
              </w:rPr>
              <w:t>1.059***</w:t>
            </w:r>
          </w:p>
          <w:p w14:paraId="3CA7F7D2" w14:textId="77777777" w:rsidR="00C61127" w:rsidRPr="00951162" w:rsidRDefault="00C61127" w:rsidP="007061A6">
            <w:pPr>
              <w:jc w:val="center"/>
              <w:rPr>
                <w:i/>
                <w:iCs/>
                <w:sz w:val="20"/>
                <w:szCs w:val="20"/>
              </w:rPr>
            </w:pPr>
            <w:r w:rsidRPr="00951162">
              <w:rPr>
                <w:i/>
                <w:iCs/>
                <w:sz w:val="20"/>
                <w:szCs w:val="20"/>
              </w:rPr>
              <w:t>0.015</w:t>
            </w:r>
          </w:p>
        </w:tc>
        <w:tc>
          <w:tcPr>
            <w:tcW w:w="650" w:type="pct"/>
          </w:tcPr>
          <w:p w14:paraId="12DB0E2E" w14:textId="77777777" w:rsidR="00C61127" w:rsidRPr="00003AB0" w:rsidRDefault="00C61127" w:rsidP="007061A6">
            <w:pPr>
              <w:jc w:val="center"/>
              <w:rPr>
                <w:sz w:val="20"/>
                <w:szCs w:val="20"/>
              </w:rPr>
            </w:pPr>
            <w:r w:rsidRPr="00003AB0">
              <w:rPr>
                <w:sz w:val="20"/>
                <w:szCs w:val="20"/>
              </w:rPr>
              <w:t>1.059***</w:t>
            </w:r>
          </w:p>
          <w:p w14:paraId="78BBBAD9" w14:textId="77777777" w:rsidR="00C61127" w:rsidRPr="00003AB0" w:rsidRDefault="00C61127" w:rsidP="007061A6">
            <w:pPr>
              <w:jc w:val="center"/>
              <w:rPr>
                <w:sz w:val="20"/>
                <w:szCs w:val="20"/>
              </w:rPr>
            </w:pPr>
            <w:r w:rsidRPr="00003AB0">
              <w:rPr>
                <w:sz w:val="20"/>
                <w:szCs w:val="20"/>
              </w:rPr>
              <w:t>0.015</w:t>
            </w:r>
          </w:p>
        </w:tc>
        <w:tc>
          <w:tcPr>
            <w:tcW w:w="651" w:type="pct"/>
            <w:shd w:val="clear" w:color="auto" w:fill="auto"/>
            <w:tcMar>
              <w:top w:w="100" w:type="dxa"/>
              <w:left w:w="100" w:type="dxa"/>
              <w:bottom w:w="100" w:type="dxa"/>
              <w:right w:w="100" w:type="dxa"/>
            </w:tcMar>
          </w:tcPr>
          <w:p w14:paraId="54FC0341" w14:textId="77777777" w:rsidR="00C61127" w:rsidRPr="00003AB0" w:rsidRDefault="00C61127" w:rsidP="007061A6">
            <w:pPr>
              <w:jc w:val="center"/>
              <w:rPr>
                <w:sz w:val="20"/>
                <w:szCs w:val="20"/>
              </w:rPr>
            </w:pPr>
            <w:r w:rsidRPr="00003AB0">
              <w:rPr>
                <w:sz w:val="20"/>
                <w:szCs w:val="20"/>
              </w:rPr>
              <w:t>Removed</w:t>
            </w:r>
          </w:p>
        </w:tc>
        <w:tc>
          <w:tcPr>
            <w:tcW w:w="650" w:type="pct"/>
          </w:tcPr>
          <w:p w14:paraId="6315A828" w14:textId="77777777" w:rsidR="00C61127" w:rsidRPr="00003AB0" w:rsidRDefault="00C61127" w:rsidP="007061A6">
            <w:pPr>
              <w:jc w:val="center"/>
              <w:rPr>
                <w:sz w:val="20"/>
                <w:szCs w:val="20"/>
              </w:rPr>
            </w:pPr>
            <w:r w:rsidRPr="00003AB0">
              <w:rPr>
                <w:sz w:val="20"/>
                <w:szCs w:val="20"/>
              </w:rPr>
              <w:t>Removed</w:t>
            </w:r>
          </w:p>
        </w:tc>
      </w:tr>
      <w:tr w:rsidR="00C61127" w:rsidRPr="00003AB0" w14:paraId="5FCE1089" w14:textId="77777777" w:rsidTr="00C2756E">
        <w:tc>
          <w:tcPr>
            <w:tcW w:w="1106" w:type="pct"/>
            <w:shd w:val="clear" w:color="auto" w:fill="auto"/>
            <w:tcMar>
              <w:top w:w="100" w:type="dxa"/>
              <w:left w:w="100" w:type="dxa"/>
              <w:bottom w:w="100" w:type="dxa"/>
              <w:right w:w="100" w:type="dxa"/>
            </w:tcMar>
          </w:tcPr>
          <w:p w14:paraId="61176B22" w14:textId="1E72B308" w:rsidR="00C61127" w:rsidRPr="00003AB0" w:rsidRDefault="008858A0" w:rsidP="007061A6">
            <w:pPr>
              <w:rPr>
                <w:sz w:val="20"/>
                <w:szCs w:val="20"/>
              </w:rPr>
            </w:pPr>
            <w:r w:rsidRPr="00003AB0">
              <w:rPr>
                <w:sz w:val="20"/>
                <w:szCs w:val="20"/>
              </w:rPr>
              <w:t>Watersheds and Cities</w:t>
            </w:r>
            <w:r w:rsidR="00C61127" w:rsidRPr="00003AB0">
              <w:rPr>
                <w:sz w:val="20"/>
                <w:szCs w:val="20"/>
              </w:rPr>
              <w:t xml:space="preserve"> </w:t>
            </w:r>
          </w:p>
        </w:tc>
        <w:tc>
          <w:tcPr>
            <w:tcW w:w="647" w:type="pct"/>
            <w:shd w:val="clear" w:color="auto" w:fill="auto"/>
            <w:tcMar>
              <w:top w:w="100" w:type="dxa"/>
              <w:left w:w="100" w:type="dxa"/>
              <w:bottom w:w="100" w:type="dxa"/>
              <w:right w:w="100" w:type="dxa"/>
            </w:tcMar>
          </w:tcPr>
          <w:p w14:paraId="5A75F2D5" w14:textId="77777777" w:rsidR="00C61127" w:rsidRPr="00003AB0" w:rsidRDefault="00C61127" w:rsidP="007061A6">
            <w:pPr>
              <w:jc w:val="center"/>
              <w:rPr>
                <w:sz w:val="20"/>
                <w:szCs w:val="20"/>
              </w:rPr>
            </w:pPr>
            <w:r w:rsidRPr="00003AB0">
              <w:rPr>
                <w:sz w:val="20"/>
                <w:szCs w:val="20"/>
              </w:rPr>
              <w:t>1.387*</w:t>
            </w:r>
          </w:p>
          <w:p w14:paraId="79F1BC67" w14:textId="77777777" w:rsidR="00C61127" w:rsidRPr="00951162" w:rsidRDefault="00C61127" w:rsidP="007061A6">
            <w:pPr>
              <w:jc w:val="center"/>
              <w:rPr>
                <w:i/>
                <w:iCs/>
                <w:sz w:val="20"/>
                <w:szCs w:val="20"/>
              </w:rPr>
            </w:pPr>
            <w:r w:rsidRPr="00951162">
              <w:rPr>
                <w:i/>
                <w:iCs/>
                <w:sz w:val="20"/>
                <w:szCs w:val="20"/>
              </w:rPr>
              <w:t>0.237</w:t>
            </w:r>
          </w:p>
        </w:tc>
        <w:tc>
          <w:tcPr>
            <w:tcW w:w="647" w:type="pct"/>
            <w:shd w:val="clear" w:color="auto" w:fill="auto"/>
            <w:tcMar>
              <w:top w:w="100" w:type="dxa"/>
              <w:left w:w="100" w:type="dxa"/>
              <w:bottom w:w="100" w:type="dxa"/>
              <w:right w:w="100" w:type="dxa"/>
            </w:tcMar>
          </w:tcPr>
          <w:p w14:paraId="49D5B241" w14:textId="77777777" w:rsidR="00C61127" w:rsidRPr="00003AB0" w:rsidRDefault="00C61127" w:rsidP="007061A6">
            <w:pPr>
              <w:jc w:val="center"/>
              <w:rPr>
                <w:sz w:val="20"/>
                <w:szCs w:val="20"/>
              </w:rPr>
            </w:pPr>
            <w:r w:rsidRPr="00003AB0">
              <w:rPr>
                <w:sz w:val="20"/>
                <w:szCs w:val="20"/>
              </w:rPr>
              <w:t>Removed</w:t>
            </w:r>
          </w:p>
        </w:tc>
        <w:tc>
          <w:tcPr>
            <w:tcW w:w="648" w:type="pct"/>
            <w:shd w:val="clear" w:color="auto" w:fill="auto"/>
            <w:tcMar>
              <w:top w:w="100" w:type="dxa"/>
              <w:left w:w="100" w:type="dxa"/>
              <w:bottom w:w="100" w:type="dxa"/>
              <w:right w:w="100" w:type="dxa"/>
            </w:tcMar>
          </w:tcPr>
          <w:p w14:paraId="262444C0" w14:textId="77777777" w:rsidR="00C61127" w:rsidRPr="00003AB0" w:rsidRDefault="00C61127" w:rsidP="007061A6">
            <w:pPr>
              <w:jc w:val="center"/>
              <w:rPr>
                <w:sz w:val="20"/>
                <w:szCs w:val="20"/>
              </w:rPr>
            </w:pPr>
            <w:r w:rsidRPr="00003AB0">
              <w:rPr>
                <w:sz w:val="20"/>
                <w:szCs w:val="20"/>
              </w:rPr>
              <w:t>2.062***</w:t>
            </w:r>
          </w:p>
          <w:p w14:paraId="586E4B1F" w14:textId="77777777" w:rsidR="00C61127" w:rsidRPr="00951162" w:rsidRDefault="00C61127" w:rsidP="007061A6">
            <w:pPr>
              <w:jc w:val="center"/>
              <w:rPr>
                <w:i/>
                <w:iCs/>
                <w:sz w:val="20"/>
                <w:szCs w:val="20"/>
              </w:rPr>
            </w:pPr>
            <w:r w:rsidRPr="00951162">
              <w:rPr>
                <w:i/>
                <w:iCs/>
                <w:sz w:val="20"/>
                <w:szCs w:val="20"/>
              </w:rPr>
              <w:t>0.402</w:t>
            </w:r>
          </w:p>
        </w:tc>
        <w:tc>
          <w:tcPr>
            <w:tcW w:w="650" w:type="pct"/>
          </w:tcPr>
          <w:p w14:paraId="1A44C825" w14:textId="77777777" w:rsidR="00C61127" w:rsidRPr="00003AB0" w:rsidRDefault="00C61127" w:rsidP="007061A6">
            <w:pPr>
              <w:jc w:val="center"/>
              <w:rPr>
                <w:sz w:val="20"/>
                <w:szCs w:val="20"/>
              </w:rPr>
            </w:pPr>
            <w:r w:rsidRPr="00003AB0">
              <w:rPr>
                <w:sz w:val="20"/>
                <w:szCs w:val="20"/>
              </w:rPr>
              <w:t>2.121***</w:t>
            </w:r>
          </w:p>
          <w:p w14:paraId="5BBEEBC9" w14:textId="77777777" w:rsidR="00C61127" w:rsidRPr="00951162" w:rsidRDefault="00C61127" w:rsidP="007061A6">
            <w:pPr>
              <w:jc w:val="center"/>
              <w:rPr>
                <w:i/>
                <w:iCs/>
                <w:sz w:val="20"/>
                <w:szCs w:val="20"/>
              </w:rPr>
            </w:pPr>
            <w:r w:rsidRPr="00951162">
              <w:rPr>
                <w:i/>
                <w:iCs/>
                <w:sz w:val="20"/>
                <w:szCs w:val="20"/>
              </w:rPr>
              <w:t>0.409</w:t>
            </w:r>
          </w:p>
        </w:tc>
        <w:tc>
          <w:tcPr>
            <w:tcW w:w="651" w:type="pct"/>
            <w:shd w:val="clear" w:color="auto" w:fill="auto"/>
            <w:tcMar>
              <w:top w:w="100" w:type="dxa"/>
              <w:left w:w="100" w:type="dxa"/>
              <w:bottom w:w="100" w:type="dxa"/>
              <w:right w:w="100" w:type="dxa"/>
            </w:tcMar>
          </w:tcPr>
          <w:p w14:paraId="46686EA3" w14:textId="77777777" w:rsidR="00C61127" w:rsidRPr="00003AB0" w:rsidRDefault="00C61127" w:rsidP="007061A6">
            <w:pPr>
              <w:jc w:val="center"/>
              <w:rPr>
                <w:sz w:val="20"/>
                <w:szCs w:val="20"/>
              </w:rPr>
            </w:pPr>
            <w:r w:rsidRPr="00003AB0">
              <w:rPr>
                <w:sz w:val="20"/>
                <w:szCs w:val="20"/>
              </w:rPr>
              <w:t>Removed</w:t>
            </w:r>
          </w:p>
        </w:tc>
        <w:tc>
          <w:tcPr>
            <w:tcW w:w="650" w:type="pct"/>
          </w:tcPr>
          <w:p w14:paraId="2F693D48" w14:textId="77777777" w:rsidR="00C61127" w:rsidRPr="00003AB0" w:rsidRDefault="00C61127" w:rsidP="007061A6">
            <w:pPr>
              <w:jc w:val="center"/>
              <w:rPr>
                <w:sz w:val="20"/>
                <w:szCs w:val="20"/>
              </w:rPr>
            </w:pPr>
            <w:r w:rsidRPr="00003AB0">
              <w:rPr>
                <w:sz w:val="20"/>
                <w:szCs w:val="20"/>
              </w:rPr>
              <w:t>4.590**</w:t>
            </w:r>
          </w:p>
          <w:p w14:paraId="7360B35E" w14:textId="77777777" w:rsidR="00C61127" w:rsidRPr="00951162" w:rsidRDefault="00C61127" w:rsidP="007061A6">
            <w:pPr>
              <w:jc w:val="center"/>
              <w:rPr>
                <w:i/>
                <w:iCs/>
                <w:sz w:val="20"/>
                <w:szCs w:val="20"/>
              </w:rPr>
            </w:pPr>
            <w:r w:rsidRPr="00951162">
              <w:rPr>
                <w:i/>
                <w:iCs/>
                <w:sz w:val="20"/>
                <w:szCs w:val="20"/>
              </w:rPr>
              <w:t>2.564</w:t>
            </w:r>
          </w:p>
        </w:tc>
      </w:tr>
      <w:tr w:rsidR="00C61127" w:rsidRPr="00003AB0" w14:paraId="0310D0D2" w14:textId="77777777" w:rsidTr="00C2756E">
        <w:tc>
          <w:tcPr>
            <w:tcW w:w="1106" w:type="pct"/>
            <w:shd w:val="clear" w:color="auto" w:fill="auto"/>
            <w:tcMar>
              <w:top w:w="100" w:type="dxa"/>
              <w:left w:w="100" w:type="dxa"/>
              <w:bottom w:w="100" w:type="dxa"/>
              <w:right w:w="100" w:type="dxa"/>
            </w:tcMar>
          </w:tcPr>
          <w:p w14:paraId="7F5D4D7A" w14:textId="77777777" w:rsidR="00C61127" w:rsidRPr="00003AB0" w:rsidRDefault="00C61127" w:rsidP="007061A6">
            <w:pPr>
              <w:rPr>
                <w:sz w:val="20"/>
                <w:szCs w:val="20"/>
              </w:rPr>
            </w:pPr>
            <w:r w:rsidRPr="00003AB0">
              <w:rPr>
                <w:b/>
                <w:sz w:val="20"/>
                <w:szCs w:val="20"/>
              </w:rPr>
              <w:t>Counterparts</w:t>
            </w:r>
          </w:p>
        </w:tc>
        <w:tc>
          <w:tcPr>
            <w:tcW w:w="647" w:type="pct"/>
            <w:shd w:val="clear" w:color="auto" w:fill="auto"/>
            <w:tcMar>
              <w:top w:w="100" w:type="dxa"/>
              <w:left w:w="100" w:type="dxa"/>
              <w:bottom w:w="100" w:type="dxa"/>
              <w:right w:w="100" w:type="dxa"/>
            </w:tcMar>
          </w:tcPr>
          <w:p w14:paraId="39724F3C" w14:textId="77777777" w:rsidR="00C61127" w:rsidRPr="00003AB0" w:rsidRDefault="00C61127" w:rsidP="007061A6">
            <w:pPr>
              <w:jc w:val="center"/>
              <w:rPr>
                <w:b/>
                <w:bCs/>
                <w:sz w:val="20"/>
                <w:szCs w:val="20"/>
              </w:rPr>
            </w:pPr>
            <w:r w:rsidRPr="00003AB0">
              <w:rPr>
                <w:b/>
                <w:bCs/>
                <w:sz w:val="20"/>
                <w:szCs w:val="20"/>
              </w:rPr>
              <w:t>NO</w:t>
            </w:r>
          </w:p>
        </w:tc>
        <w:tc>
          <w:tcPr>
            <w:tcW w:w="647" w:type="pct"/>
            <w:shd w:val="clear" w:color="auto" w:fill="auto"/>
            <w:tcMar>
              <w:top w:w="100" w:type="dxa"/>
              <w:left w:w="100" w:type="dxa"/>
              <w:bottom w:w="100" w:type="dxa"/>
              <w:right w:w="100" w:type="dxa"/>
            </w:tcMar>
          </w:tcPr>
          <w:p w14:paraId="71568BD5" w14:textId="77777777" w:rsidR="00C61127" w:rsidRPr="00003AB0" w:rsidRDefault="00C61127" w:rsidP="007061A6">
            <w:pPr>
              <w:jc w:val="center"/>
              <w:rPr>
                <w:b/>
                <w:bCs/>
                <w:sz w:val="20"/>
                <w:szCs w:val="20"/>
              </w:rPr>
            </w:pPr>
            <w:r w:rsidRPr="00003AB0">
              <w:rPr>
                <w:b/>
                <w:bCs/>
                <w:sz w:val="20"/>
                <w:szCs w:val="20"/>
              </w:rPr>
              <w:t>NO</w:t>
            </w:r>
          </w:p>
        </w:tc>
        <w:tc>
          <w:tcPr>
            <w:tcW w:w="648" w:type="pct"/>
            <w:shd w:val="clear" w:color="auto" w:fill="auto"/>
            <w:tcMar>
              <w:top w:w="100" w:type="dxa"/>
              <w:left w:w="100" w:type="dxa"/>
              <w:bottom w:w="100" w:type="dxa"/>
              <w:right w:w="100" w:type="dxa"/>
            </w:tcMar>
          </w:tcPr>
          <w:p w14:paraId="203F5ED2" w14:textId="77777777" w:rsidR="00C61127" w:rsidRPr="00003AB0" w:rsidRDefault="00C61127" w:rsidP="007061A6">
            <w:pPr>
              <w:jc w:val="center"/>
              <w:rPr>
                <w:b/>
                <w:bCs/>
                <w:sz w:val="20"/>
                <w:szCs w:val="20"/>
              </w:rPr>
            </w:pPr>
            <w:r w:rsidRPr="00003AB0">
              <w:rPr>
                <w:b/>
                <w:bCs/>
                <w:sz w:val="20"/>
                <w:szCs w:val="20"/>
              </w:rPr>
              <w:t>NO</w:t>
            </w:r>
          </w:p>
        </w:tc>
        <w:tc>
          <w:tcPr>
            <w:tcW w:w="650" w:type="pct"/>
          </w:tcPr>
          <w:p w14:paraId="3A255C41" w14:textId="77777777" w:rsidR="00C61127" w:rsidRPr="00003AB0" w:rsidRDefault="00C61127" w:rsidP="007061A6">
            <w:pPr>
              <w:jc w:val="center"/>
              <w:rPr>
                <w:b/>
                <w:bCs/>
                <w:sz w:val="20"/>
                <w:szCs w:val="20"/>
              </w:rPr>
            </w:pPr>
            <w:r w:rsidRPr="00003AB0">
              <w:rPr>
                <w:b/>
                <w:bCs/>
                <w:sz w:val="20"/>
                <w:szCs w:val="20"/>
              </w:rPr>
              <w:t>NO</w:t>
            </w:r>
          </w:p>
        </w:tc>
        <w:tc>
          <w:tcPr>
            <w:tcW w:w="651" w:type="pct"/>
            <w:shd w:val="clear" w:color="auto" w:fill="auto"/>
            <w:tcMar>
              <w:top w:w="100" w:type="dxa"/>
              <w:left w:w="100" w:type="dxa"/>
              <w:bottom w:w="100" w:type="dxa"/>
              <w:right w:w="100" w:type="dxa"/>
            </w:tcMar>
          </w:tcPr>
          <w:p w14:paraId="46510BC5" w14:textId="77777777" w:rsidR="00C61127" w:rsidRPr="00003AB0" w:rsidRDefault="00C61127" w:rsidP="007061A6">
            <w:pPr>
              <w:jc w:val="center"/>
              <w:rPr>
                <w:b/>
                <w:bCs/>
                <w:sz w:val="20"/>
                <w:szCs w:val="20"/>
              </w:rPr>
            </w:pPr>
            <w:r w:rsidRPr="00003AB0">
              <w:rPr>
                <w:b/>
                <w:bCs/>
                <w:sz w:val="20"/>
                <w:szCs w:val="20"/>
              </w:rPr>
              <w:t>YES</w:t>
            </w:r>
          </w:p>
        </w:tc>
        <w:tc>
          <w:tcPr>
            <w:tcW w:w="650" w:type="pct"/>
          </w:tcPr>
          <w:p w14:paraId="2E3D5C75" w14:textId="77777777" w:rsidR="00C61127" w:rsidRPr="00003AB0" w:rsidRDefault="00C61127" w:rsidP="007061A6">
            <w:pPr>
              <w:jc w:val="center"/>
              <w:rPr>
                <w:b/>
                <w:bCs/>
                <w:sz w:val="20"/>
                <w:szCs w:val="20"/>
              </w:rPr>
            </w:pPr>
            <w:r w:rsidRPr="00003AB0">
              <w:rPr>
                <w:b/>
                <w:bCs/>
                <w:sz w:val="20"/>
                <w:szCs w:val="20"/>
              </w:rPr>
              <w:t>YES</w:t>
            </w:r>
          </w:p>
        </w:tc>
      </w:tr>
      <w:tr w:rsidR="00C61127" w:rsidRPr="00003AB0" w14:paraId="41777928" w14:textId="77777777" w:rsidTr="00C2756E">
        <w:tc>
          <w:tcPr>
            <w:tcW w:w="1106" w:type="pct"/>
            <w:shd w:val="clear" w:color="auto" w:fill="auto"/>
            <w:tcMar>
              <w:top w:w="100" w:type="dxa"/>
              <w:left w:w="100" w:type="dxa"/>
              <w:bottom w:w="100" w:type="dxa"/>
              <w:right w:w="100" w:type="dxa"/>
            </w:tcMar>
          </w:tcPr>
          <w:p w14:paraId="3727B360" w14:textId="77777777" w:rsidR="00C61127" w:rsidRPr="00003AB0" w:rsidRDefault="00C61127" w:rsidP="007061A6">
            <w:pPr>
              <w:rPr>
                <w:sz w:val="20"/>
                <w:szCs w:val="20"/>
              </w:rPr>
            </w:pPr>
            <w:r w:rsidRPr="00003AB0">
              <w:rPr>
                <w:sz w:val="20"/>
                <w:szCs w:val="20"/>
              </w:rPr>
              <w:lastRenderedPageBreak/>
              <w:t xml:space="preserve">State government </w:t>
            </w:r>
          </w:p>
        </w:tc>
        <w:tc>
          <w:tcPr>
            <w:tcW w:w="647" w:type="pct"/>
            <w:shd w:val="clear" w:color="auto" w:fill="auto"/>
            <w:tcMar>
              <w:top w:w="100" w:type="dxa"/>
              <w:left w:w="100" w:type="dxa"/>
              <w:bottom w:w="100" w:type="dxa"/>
              <w:right w:w="100" w:type="dxa"/>
            </w:tcMar>
          </w:tcPr>
          <w:p w14:paraId="09192E5E" w14:textId="77777777" w:rsidR="00C61127" w:rsidRPr="00003AB0" w:rsidRDefault="00C61127" w:rsidP="007061A6">
            <w:pPr>
              <w:jc w:val="center"/>
              <w:rPr>
                <w:sz w:val="20"/>
                <w:szCs w:val="20"/>
              </w:rPr>
            </w:pPr>
          </w:p>
        </w:tc>
        <w:tc>
          <w:tcPr>
            <w:tcW w:w="647" w:type="pct"/>
            <w:shd w:val="clear" w:color="auto" w:fill="auto"/>
            <w:tcMar>
              <w:top w:w="100" w:type="dxa"/>
              <w:left w:w="100" w:type="dxa"/>
              <w:bottom w:w="100" w:type="dxa"/>
              <w:right w:w="100" w:type="dxa"/>
            </w:tcMar>
          </w:tcPr>
          <w:p w14:paraId="26147104" w14:textId="77777777" w:rsidR="00C61127" w:rsidRPr="00003AB0" w:rsidRDefault="00C61127" w:rsidP="007061A6">
            <w:pPr>
              <w:jc w:val="center"/>
              <w:rPr>
                <w:sz w:val="20"/>
                <w:szCs w:val="20"/>
              </w:rPr>
            </w:pPr>
          </w:p>
        </w:tc>
        <w:tc>
          <w:tcPr>
            <w:tcW w:w="648" w:type="pct"/>
            <w:shd w:val="clear" w:color="auto" w:fill="auto"/>
            <w:tcMar>
              <w:top w:w="100" w:type="dxa"/>
              <w:left w:w="100" w:type="dxa"/>
              <w:bottom w:w="100" w:type="dxa"/>
              <w:right w:w="100" w:type="dxa"/>
            </w:tcMar>
          </w:tcPr>
          <w:p w14:paraId="79406803" w14:textId="77777777" w:rsidR="00C61127" w:rsidRPr="00003AB0" w:rsidRDefault="00C61127" w:rsidP="007061A6">
            <w:pPr>
              <w:jc w:val="center"/>
              <w:rPr>
                <w:sz w:val="20"/>
                <w:szCs w:val="20"/>
              </w:rPr>
            </w:pPr>
          </w:p>
        </w:tc>
        <w:tc>
          <w:tcPr>
            <w:tcW w:w="650" w:type="pct"/>
          </w:tcPr>
          <w:p w14:paraId="36E338D2" w14:textId="77777777" w:rsidR="00C61127" w:rsidRPr="00003AB0" w:rsidRDefault="00C61127" w:rsidP="007061A6">
            <w:pPr>
              <w:jc w:val="center"/>
              <w:rPr>
                <w:sz w:val="20"/>
                <w:szCs w:val="20"/>
              </w:rPr>
            </w:pPr>
          </w:p>
        </w:tc>
        <w:tc>
          <w:tcPr>
            <w:tcW w:w="651" w:type="pct"/>
            <w:shd w:val="clear" w:color="auto" w:fill="auto"/>
            <w:tcMar>
              <w:top w:w="100" w:type="dxa"/>
              <w:left w:w="100" w:type="dxa"/>
              <w:bottom w:w="100" w:type="dxa"/>
              <w:right w:w="100" w:type="dxa"/>
            </w:tcMar>
          </w:tcPr>
          <w:p w14:paraId="4607A256" w14:textId="77777777" w:rsidR="00C61127" w:rsidRPr="00003AB0" w:rsidRDefault="00C61127" w:rsidP="007061A6">
            <w:pPr>
              <w:jc w:val="center"/>
              <w:rPr>
                <w:sz w:val="20"/>
                <w:szCs w:val="20"/>
              </w:rPr>
            </w:pPr>
            <w:r w:rsidRPr="00003AB0">
              <w:rPr>
                <w:sz w:val="20"/>
                <w:szCs w:val="20"/>
              </w:rPr>
              <w:t>Removed</w:t>
            </w:r>
          </w:p>
        </w:tc>
        <w:tc>
          <w:tcPr>
            <w:tcW w:w="650" w:type="pct"/>
          </w:tcPr>
          <w:p w14:paraId="2DEB931D" w14:textId="77777777" w:rsidR="00C61127" w:rsidRPr="00003AB0" w:rsidRDefault="00C61127" w:rsidP="007061A6">
            <w:pPr>
              <w:jc w:val="center"/>
              <w:rPr>
                <w:sz w:val="20"/>
                <w:szCs w:val="20"/>
              </w:rPr>
            </w:pPr>
            <w:r w:rsidRPr="00003AB0">
              <w:rPr>
                <w:sz w:val="20"/>
                <w:szCs w:val="20"/>
              </w:rPr>
              <w:t>Removed</w:t>
            </w:r>
          </w:p>
        </w:tc>
      </w:tr>
      <w:tr w:rsidR="00C61127" w:rsidRPr="00003AB0" w14:paraId="7670EBB1" w14:textId="77777777" w:rsidTr="00C2756E">
        <w:tc>
          <w:tcPr>
            <w:tcW w:w="1106" w:type="pct"/>
            <w:shd w:val="clear" w:color="auto" w:fill="auto"/>
            <w:tcMar>
              <w:top w:w="100" w:type="dxa"/>
              <w:left w:w="100" w:type="dxa"/>
              <w:bottom w:w="100" w:type="dxa"/>
              <w:right w:w="100" w:type="dxa"/>
            </w:tcMar>
          </w:tcPr>
          <w:p w14:paraId="1F6FC129" w14:textId="77777777" w:rsidR="00C61127" w:rsidRPr="00003AB0" w:rsidRDefault="00C61127" w:rsidP="007061A6">
            <w:pPr>
              <w:rPr>
                <w:sz w:val="20"/>
                <w:szCs w:val="20"/>
              </w:rPr>
            </w:pPr>
            <w:r w:rsidRPr="00003AB0">
              <w:rPr>
                <w:sz w:val="20"/>
                <w:szCs w:val="20"/>
              </w:rPr>
              <w:t>Municipality government</w:t>
            </w:r>
          </w:p>
        </w:tc>
        <w:tc>
          <w:tcPr>
            <w:tcW w:w="647" w:type="pct"/>
            <w:shd w:val="clear" w:color="auto" w:fill="auto"/>
            <w:tcMar>
              <w:top w:w="100" w:type="dxa"/>
              <w:left w:w="100" w:type="dxa"/>
              <w:bottom w:w="100" w:type="dxa"/>
              <w:right w:w="100" w:type="dxa"/>
            </w:tcMar>
          </w:tcPr>
          <w:p w14:paraId="1D51FC44" w14:textId="77777777" w:rsidR="00C61127" w:rsidRPr="00003AB0" w:rsidRDefault="00C61127" w:rsidP="007061A6">
            <w:pPr>
              <w:jc w:val="center"/>
              <w:rPr>
                <w:sz w:val="20"/>
                <w:szCs w:val="20"/>
              </w:rPr>
            </w:pPr>
          </w:p>
        </w:tc>
        <w:tc>
          <w:tcPr>
            <w:tcW w:w="647" w:type="pct"/>
            <w:shd w:val="clear" w:color="auto" w:fill="auto"/>
            <w:tcMar>
              <w:top w:w="100" w:type="dxa"/>
              <w:left w:w="100" w:type="dxa"/>
              <w:bottom w:w="100" w:type="dxa"/>
              <w:right w:w="100" w:type="dxa"/>
            </w:tcMar>
          </w:tcPr>
          <w:p w14:paraId="6D478348" w14:textId="77777777" w:rsidR="00C61127" w:rsidRPr="00003AB0" w:rsidRDefault="00C61127" w:rsidP="007061A6">
            <w:pPr>
              <w:jc w:val="center"/>
              <w:rPr>
                <w:sz w:val="20"/>
                <w:szCs w:val="20"/>
              </w:rPr>
            </w:pPr>
          </w:p>
        </w:tc>
        <w:tc>
          <w:tcPr>
            <w:tcW w:w="648" w:type="pct"/>
            <w:shd w:val="clear" w:color="auto" w:fill="auto"/>
            <w:tcMar>
              <w:top w:w="100" w:type="dxa"/>
              <w:left w:w="100" w:type="dxa"/>
              <w:bottom w:w="100" w:type="dxa"/>
              <w:right w:w="100" w:type="dxa"/>
            </w:tcMar>
          </w:tcPr>
          <w:p w14:paraId="6B846567" w14:textId="77777777" w:rsidR="00C61127" w:rsidRPr="00003AB0" w:rsidRDefault="00C61127" w:rsidP="007061A6">
            <w:pPr>
              <w:jc w:val="center"/>
              <w:rPr>
                <w:sz w:val="20"/>
                <w:szCs w:val="20"/>
              </w:rPr>
            </w:pPr>
          </w:p>
        </w:tc>
        <w:tc>
          <w:tcPr>
            <w:tcW w:w="650" w:type="pct"/>
          </w:tcPr>
          <w:p w14:paraId="5133112F" w14:textId="77777777" w:rsidR="00C61127" w:rsidRPr="00003AB0" w:rsidRDefault="00C61127" w:rsidP="007061A6">
            <w:pPr>
              <w:jc w:val="center"/>
              <w:rPr>
                <w:sz w:val="20"/>
                <w:szCs w:val="20"/>
              </w:rPr>
            </w:pPr>
          </w:p>
        </w:tc>
        <w:tc>
          <w:tcPr>
            <w:tcW w:w="651" w:type="pct"/>
            <w:shd w:val="clear" w:color="auto" w:fill="auto"/>
            <w:tcMar>
              <w:top w:w="100" w:type="dxa"/>
              <w:left w:w="100" w:type="dxa"/>
              <w:bottom w:w="100" w:type="dxa"/>
              <w:right w:w="100" w:type="dxa"/>
            </w:tcMar>
          </w:tcPr>
          <w:p w14:paraId="2F272027" w14:textId="77777777" w:rsidR="00C61127" w:rsidRPr="00003AB0" w:rsidRDefault="00C61127" w:rsidP="007061A6">
            <w:pPr>
              <w:jc w:val="center"/>
              <w:rPr>
                <w:sz w:val="20"/>
                <w:szCs w:val="20"/>
              </w:rPr>
            </w:pPr>
            <w:r w:rsidRPr="00003AB0">
              <w:rPr>
                <w:sz w:val="20"/>
                <w:szCs w:val="20"/>
              </w:rPr>
              <w:t>5.165**</w:t>
            </w:r>
          </w:p>
          <w:p w14:paraId="0B09371C" w14:textId="77777777" w:rsidR="00C61127" w:rsidRPr="00951162" w:rsidRDefault="00C61127" w:rsidP="007061A6">
            <w:pPr>
              <w:jc w:val="center"/>
              <w:rPr>
                <w:i/>
                <w:iCs/>
                <w:sz w:val="20"/>
                <w:szCs w:val="20"/>
              </w:rPr>
            </w:pPr>
            <w:r w:rsidRPr="00951162">
              <w:rPr>
                <w:i/>
                <w:iCs/>
                <w:sz w:val="20"/>
                <w:szCs w:val="20"/>
              </w:rPr>
              <w:t>3.315</w:t>
            </w:r>
          </w:p>
        </w:tc>
        <w:tc>
          <w:tcPr>
            <w:tcW w:w="650" w:type="pct"/>
          </w:tcPr>
          <w:p w14:paraId="7B93F6D3" w14:textId="77777777" w:rsidR="00C61127" w:rsidRPr="00003AB0" w:rsidRDefault="00C61127" w:rsidP="007061A6">
            <w:pPr>
              <w:jc w:val="center"/>
              <w:rPr>
                <w:sz w:val="20"/>
                <w:szCs w:val="20"/>
              </w:rPr>
            </w:pPr>
            <w:r w:rsidRPr="00003AB0">
              <w:rPr>
                <w:sz w:val="20"/>
                <w:szCs w:val="20"/>
              </w:rPr>
              <w:t>Removed</w:t>
            </w:r>
          </w:p>
        </w:tc>
      </w:tr>
      <w:tr w:rsidR="00C61127" w:rsidRPr="00003AB0" w14:paraId="220F0849" w14:textId="77777777" w:rsidTr="00C2756E">
        <w:tc>
          <w:tcPr>
            <w:tcW w:w="1106" w:type="pct"/>
            <w:shd w:val="clear" w:color="auto" w:fill="auto"/>
            <w:tcMar>
              <w:top w:w="100" w:type="dxa"/>
              <w:left w:w="100" w:type="dxa"/>
              <w:bottom w:w="100" w:type="dxa"/>
              <w:right w:w="100" w:type="dxa"/>
            </w:tcMar>
          </w:tcPr>
          <w:p w14:paraId="650EECFE" w14:textId="77777777" w:rsidR="00C61127" w:rsidRPr="00003AB0" w:rsidRDefault="00C61127" w:rsidP="007061A6">
            <w:pPr>
              <w:rPr>
                <w:sz w:val="20"/>
                <w:szCs w:val="20"/>
              </w:rPr>
            </w:pPr>
            <w:r w:rsidRPr="00003AB0">
              <w:rPr>
                <w:sz w:val="20"/>
                <w:szCs w:val="20"/>
              </w:rPr>
              <w:t>NGO</w:t>
            </w:r>
          </w:p>
        </w:tc>
        <w:tc>
          <w:tcPr>
            <w:tcW w:w="647" w:type="pct"/>
            <w:shd w:val="clear" w:color="auto" w:fill="auto"/>
            <w:tcMar>
              <w:top w:w="100" w:type="dxa"/>
              <w:left w:w="100" w:type="dxa"/>
              <w:bottom w:w="100" w:type="dxa"/>
              <w:right w:w="100" w:type="dxa"/>
            </w:tcMar>
          </w:tcPr>
          <w:p w14:paraId="08A6CAAE" w14:textId="77777777" w:rsidR="00C61127" w:rsidRPr="00003AB0" w:rsidRDefault="00C61127" w:rsidP="007061A6">
            <w:pPr>
              <w:jc w:val="center"/>
              <w:rPr>
                <w:sz w:val="20"/>
                <w:szCs w:val="20"/>
              </w:rPr>
            </w:pPr>
          </w:p>
        </w:tc>
        <w:tc>
          <w:tcPr>
            <w:tcW w:w="647" w:type="pct"/>
            <w:shd w:val="clear" w:color="auto" w:fill="auto"/>
            <w:tcMar>
              <w:top w:w="100" w:type="dxa"/>
              <w:left w:w="100" w:type="dxa"/>
              <w:bottom w:w="100" w:type="dxa"/>
              <w:right w:w="100" w:type="dxa"/>
            </w:tcMar>
          </w:tcPr>
          <w:p w14:paraId="01BA391A" w14:textId="77777777" w:rsidR="00C61127" w:rsidRPr="00003AB0" w:rsidRDefault="00C61127" w:rsidP="007061A6">
            <w:pPr>
              <w:jc w:val="center"/>
              <w:rPr>
                <w:sz w:val="20"/>
                <w:szCs w:val="20"/>
              </w:rPr>
            </w:pPr>
          </w:p>
        </w:tc>
        <w:tc>
          <w:tcPr>
            <w:tcW w:w="648" w:type="pct"/>
            <w:shd w:val="clear" w:color="auto" w:fill="auto"/>
            <w:tcMar>
              <w:top w:w="100" w:type="dxa"/>
              <w:left w:w="100" w:type="dxa"/>
              <w:bottom w:w="100" w:type="dxa"/>
              <w:right w:w="100" w:type="dxa"/>
            </w:tcMar>
          </w:tcPr>
          <w:p w14:paraId="602D3D49" w14:textId="77777777" w:rsidR="00C61127" w:rsidRPr="00003AB0" w:rsidRDefault="00C61127" w:rsidP="007061A6">
            <w:pPr>
              <w:jc w:val="center"/>
              <w:rPr>
                <w:sz w:val="20"/>
                <w:szCs w:val="20"/>
              </w:rPr>
            </w:pPr>
          </w:p>
        </w:tc>
        <w:tc>
          <w:tcPr>
            <w:tcW w:w="650" w:type="pct"/>
          </w:tcPr>
          <w:p w14:paraId="4295051E" w14:textId="77777777" w:rsidR="00C61127" w:rsidRPr="00003AB0" w:rsidRDefault="00C61127" w:rsidP="007061A6">
            <w:pPr>
              <w:jc w:val="center"/>
              <w:rPr>
                <w:sz w:val="20"/>
                <w:szCs w:val="20"/>
              </w:rPr>
            </w:pPr>
          </w:p>
        </w:tc>
        <w:tc>
          <w:tcPr>
            <w:tcW w:w="651" w:type="pct"/>
            <w:shd w:val="clear" w:color="auto" w:fill="auto"/>
            <w:tcMar>
              <w:top w:w="100" w:type="dxa"/>
              <w:left w:w="100" w:type="dxa"/>
              <w:bottom w:w="100" w:type="dxa"/>
              <w:right w:w="100" w:type="dxa"/>
            </w:tcMar>
          </w:tcPr>
          <w:p w14:paraId="69F23A72" w14:textId="77777777" w:rsidR="00C61127" w:rsidRPr="00003AB0" w:rsidRDefault="00C61127" w:rsidP="007061A6">
            <w:pPr>
              <w:jc w:val="center"/>
              <w:rPr>
                <w:sz w:val="20"/>
                <w:szCs w:val="20"/>
              </w:rPr>
            </w:pPr>
            <w:r w:rsidRPr="00003AB0">
              <w:rPr>
                <w:sz w:val="20"/>
                <w:szCs w:val="20"/>
              </w:rPr>
              <w:t>41.357***</w:t>
            </w:r>
          </w:p>
          <w:p w14:paraId="0CB90C7F" w14:textId="77777777" w:rsidR="00C61127" w:rsidRPr="00951162" w:rsidRDefault="00C61127" w:rsidP="007061A6">
            <w:pPr>
              <w:jc w:val="center"/>
              <w:rPr>
                <w:i/>
                <w:iCs/>
                <w:sz w:val="20"/>
                <w:szCs w:val="20"/>
              </w:rPr>
            </w:pPr>
            <w:r w:rsidRPr="00951162">
              <w:rPr>
                <w:i/>
                <w:iCs/>
                <w:sz w:val="20"/>
                <w:szCs w:val="20"/>
              </w:rPr>
              <w:t>36.493</w:t>
            </w:r>
          </w:p>
        </w:tc>
        <w:tc>
          <w:tcPr>
            <w:tcW w:w="650" w:type="pct"/>
          </w:tcPr>
          <w:p w14:paraId="322118E3" w14:textId="77777777" w:rsidR="00C61127" w:rsidRPr="00003AB0" w:rsidRDefault="00C61127" w:rsidP="007061A6">
            <w:pPr>
              <w:jc w:val="center"/>
              <w:rPr>
                <w:sz w:val="20"/>
                <w:szCs w:val="20"/>
              </w:rPr>
            </w:pPr>
            <w:r w:rsidRPr="00003AB0">
              <w:rPr>
                <w:sz w:val="20"/>
                <w:szCs w:val="20"/>
              </w:rPr>
              <w:t>56.120***</w:t>
            </w:r>
          </w:p>
          <w:p w14:paraId="3AC49182" w14:textId="77777777" w:rsidR="00C61127" w:rsidRPr="00951162" w:rsidRDefault="00C61127" w:rsidP="007061A6">
            <w:pPr>
              <w:jc w:val="center"/>
              <w:rPr>
                <w:i/>
                <w:iCs/>
                <w:sz w:val="20"/>
                <w:szCs w:val="20"/>
              </w:rPr>
            </w:pPr>
            <w:r w:rsidRPr="00951162">
              <w:rPr>
                <w:i/>
                <w:iCs/>
                <w:sz w:val="20"/>
                <w:szCs w:val="20"/>
              </w:rPr>
              <w:t>50.959</w:t>
            </w:r>
          </w:p>
        </w:tc>
      </w:tr>
      <w:tr w:rsidR="00C61127" w:rsidRPr="00853493" w14:paraId="64A4A896" w14:textId="77777777" w:rsidTr="00C2756E">
        <w:tc>
          <w:tcPr>
            <w:tcW w:w="1106" w:type="pct"/>
            <w:shd w:val="clear" w:color="auto" w:fill="auto"/>
            <w:tcMar>
              <w:top w:w="100" w:type="dxa"/>
              <w:left w:w="100" w:type="dxa"/>
              <w:bottom w:w="100" w:type="dxa"/>
              <w:right w:w="100" w:type="dxa"/>
            </w:tcMar>
          </w:tcPr>
          <w:p w14:paraId="35BDAD1D" w14:textId="3E247DF9" w:rsidR="00C61127" w:rsidRPr="00003AB0" w:rsidRDefault="009B5274" w:rsidP="007061A6">
            <w:pPr>
              <w:rPr>
                <w:sz w:val="20"/>
                <w:szCs w:val="20"/>
              </w:rPr>
            </w:pPr>
            <w:r w:rsidRPr="00003AB0">
              <w:rPr>
                <w:sz w:val="20"/>
                <w:szCs w:val="20"/>
              </w:rPr>
              <w:t>Private industry</w:t>
            </w:r>
            <w:r w:rsidR="00C61127" w:rsidRPr="00003AB0">
              <w:rPr>
                <w:sz w:val="20"/>
                <w:szCs w:val="20"/>
              </w:rPr>
              <w:t xml:space="preserve"> </w:t>
            </w:r>
          </w:p>
        </w:tc>
        <w:tc>
          <w:tcPr>
            <w:tcW w:w="647" w:type="pct"/>
            <w:shd w:val="clear" w:color="auto" w:fill="auto"/>
            <w:tcMar>
              <w:top w:w="100" w:type="dxa"/>
              <w:left w:w="100" w:type="dxa"/>
              <w:bottom w:w="100" w:type="dxa"/>
              <w:right w:w="100" w:type="dxa"/>
            </w:tcMar>
          </w:tcPr>
          <w:p w14:paraId="48A70E25" w14:textId="77777777" w:rsidR="00C61127" w:rsidRPr="00003AB0" w:rsidRDefault="00C61127" w:rsidP="007061A6">
            <w:pPr>
              <w:jc w:val="center"/>
              <w:rPr>
                <w:sz w:val="20"/>
                <w:szCs w:val="20"/>
              </w:rPr>
            </w:pPr>
          </w:p>
        </w:tc>
        <w:tc>
          <w:tcPr>
            <w:tcW w:w="647" w:type="pct"/>
            <w:shd w:val="clear" w:color="auto" w:fill="auto"/>
            <w:tcMar>
              <w:top w:w="100" w:type="dxa"/>
              <w:left w:w="100" w:type="dxa"/>
              <w:bottom w:w="100" w:type="dxa"/>
              <w:right w:w="100" w:type="dxa"/>
            </w:tcMar>
          </w:tcPr>
          <w:p w14:paraId="4BD68EC3" w14:textId="77777777" w:rsidR="00C61127" w:rsidRPr="00003AB0" w:rsidRDefault="00C61127" w:rsidP="007061A6">
            <w:pPr>
              <w:jc w:val="center"/>
              <w:rPr>
                <w:sz w:val="20"/>
                <w:szCs w:val="20"/>
              </w:rPr>
            </w:pPr>
          </w:p>
        </w:tc>
        <w:tc>
          <w:tcPr>
            <w:tcW w:w="648" w:type="pct"/>
            <w:shd w:val="clear" w:color="auto" w:fill="auto"/>
            <w:tcMar>
              <w:top w:w="100" w:type="dxa"/>
              <w:left w:w="100" w:type="dxa"/>
              <w:bottom w:w="100" w:type="dxa"/>
              <w:right w:w="100" w:type="dxa"/>
            </w:tcMar>
          </w:tcPr>
          <w:p w14:paraId="012FA935" w14:textId="77777777" w:rsidR="00C61127" w:rsidRPr="00003AB0" w:rsidRDefault="00C61127" w:rsidP="007061A6">
            <w:pPr>
              <w:jc w:val="center"/>
              <w:rPr>
                <w:sz w:val="20"/>
                <w:szCs w:val="20"/>
              </w:rPr>
            </w:pPr>
          </w:p>
        </w:tc>
        <w:tc>
          <w:tcPr>
            <w:tcW w:w="650" w:type="pct"/>
          </w:tcPr>
          <w:p w14:paraId="1C7B0BFB" w14:textId="77777777" w:rsidR="00C61127" w:rsidRPr="00003AB0" w:rsidRDefault="00C61127" w:rsidP="007061A6">
            <w:pPr>
              <w:jc w:val="center"/>
              <w:rPr>
                <w:sz w:val="20"/>
                <w:szCs w:val="20"/>
              </w:rPr>
            </w:pPr>
          </w:p>
        </w:tc>
        <w:tc>
          <w:tcPr>
            <w:tcW w:w="651" w:type="pct"/>
            <w:shd w:val="clear" w:color="auto" w:fill="auto"/>
            <w:tcMar>
              <w:top w:w="100" w:type="dxa"/>
              <w:left w:w="100" w:type="dxa"/>
              <w:bottom w:w="100" w:type="dxa"/>
              <w:right w:w="100" w:type="dxa"/>
            </w:tcMar>
          </w:tcPr>
          <w:p w14:paraId="378758BA" w14:textId="77777777" w:rsidR="00C61127" w:rsidRPr="00003AB0" w:rsidRDefault="00C61127" w:rsidP="007061A6">
            <w:pPr>
              <w:jc w:val="center"/>
              <w:rPr>
                <w:sz w:val="20"/>
                <w:szCs w:val="20"/>
              </w:rPr>
            </w:pPr>
            <w:r w:rsidRPr="00003AB0">
              <w:rPr>
                <w:sz w:val="20"/>
                <w:szCs w:val="20"/>
              </w:rPr>
              <w:t>4.548*</w:t>
            </w:r>
          </w:p>
          <w:p w14:paraId="5E63B3EB" w14:textId="77777777" w:rsidR="00C61127" w:rsidRPr="00951162" w:rsidRDefault="00C61127" w:rsidP="007061A6">
            <w:pPr>
              <w:jc w:val="center"/>
              <w:rPr>
                <w:i/>
                <w:iCs/>
                <w:sz w:val="20"/>
                <w:szCs w:val="20"/>
              </w:rPr>
            </w:pPr>
            <w:r w:rsidRPr="00951162">
              <w:rPr>
                <w:i/>
                <w:iCs/>
                <w:sz w:val="20"/>
                <w:szCs w:val="20"/>
              </w:rPr>
              <w:t>3.837</w:t>
            </w:r>
          </w:p>
        </w:tc>
        <w:tc>
          <w:tcPr>
            <w:tcW w:w="650" w:type="pct"/>
          </w:tcPr>
          <w:p w14:paraId="31FA2686" w14:textId="77777777" w:rsidR="00C61127" w:rsidRPr="00003AB0" w:rsidRDefault="00C61127" w:rsidP="007061A6">
            <w:pPr>
              <w:jc w:val="center"/>
              <w:rPr>
                <w:sz w:val="20"/>
                <w:szCs w:val="20"/>
              </w:rPr>
            </w:pPr>
            <w:r w:rsidRPr="00003AB0">
              <w:rPr>
                <w:sz w:val="20"/>
                <w:szCs w:val="20"/>
              </w:rPr>
              <w:t>Removed</w:t>
            </w:r>
          </w:p>
        </w:tc>
      </w:tr>
      <w:tr w:rsidR="00C61127" w:rsidRPr="00853493" w14:paraId="49C477C2" w14:textId="77777777" w:rsidTr="00C2756E">
        <w:tc>
          <w:tcPr>
            <w:tcW w:w="1106" w:type="pct"/>
            <w:shd w:val="clear" w:color="auto" w:fill="auto"/>
            <w:tcMar>
              <w:top w:w="100" w:type="dxa"/>
              <w:left w:w="100" w:type="dxa"/>
              <w:bottom w:w="100" w:type="dxa"/>
              <w:right w:w="100" w:type="dxa"/>
            </w:tcMar>
          </w:tcPr>
          <w:p w14:paraId="1BE46E64" w14:textId="77777777" w:rsidR="00C61127" w:rsidRPr="00316EB2" w:rsidRDefault="00C61127" w:rsidP="007061A6">
            <w:pPr>
              <w:rPr>
                <w:sz w:val="20"/>
                <w:szCs w:val="20"/>
              </w:rPr>
            </w:pPr>
            <w:r w:rsidRPr="005A1E16">
              <w:rPr>
                <w:sz w:val="20"/>
                <w:szCs w:val="20"/>
              </w:rPr>
              <w:t xml:space="preserve">Water </w:t>
            </w:r>
            <w:r>
              <w:rPr>
                <w:sz w:val="20"/>
                <w:szCs w:val="20"/>
              </w:rPr>
              <w:t>utility</w:t>
            </w:r>
          </w:p>
        </w:tc>
        <w:tc>
          <w:tcPr>
            <w:tcW w:w="647" w:type="pct"/>
            <w:shd w:val="clear" w:color="auto" w:fill="auto"/>
            <w:tcMar>
              <w:top w:w="100" w:type="dxa"/>
              <w:left w:w="100" w:type="dxa"/>
              <w:bottom w:w="100" w:type="dxa"/>
              <w:right w:w="100" w:type="dxa"/>
            </w:tcMar>
          </w:tcPr>
          <w:p w14:paraId="256BBB63" w14:textId="77777777" w:rsidR="00C61127" w:rsidRPr="00316EB2" w:rsidRDefault="00C61127" w:rsidP="007061A6">
            <w:pPr>
              <w:jc w:val="center"/>
              <w:rPr>
                <w:sz w:val="20"/>
                <w:szCs w:val="20"/>
              </w:rPr>
            </w:pPr>
          </w:p>
        </w:tc>
        <w:tc>
          <w:tcPr>
            <w:tcW w:w="647" w:type="pct"/>
            <w:shd w:val="clear" w:color="auto" w:fill="auto"/>
            <w:tcMar>
              <w:top w:w="100" w:type="dxa"/>
              <w:left w:w="100" w:type="dxa"/>
              <w:bottom w:w="100" w:type="dxa"/>
              <w:right w:w="100" w:type="dxa"/>
            </w:tcMar>
          </w:tcPr>
          <w:p w14:paraId="31007C43" w14:textId="77777777" w:rsidR="00C61127" w:rsidRPr="00316EB2" w:rsidRDefault="00C61127" w:rsidP="007061A6">
            <w:pPr>
              <w:jc w:val="center"/>
              <w:rPr>
                <w:sz w:val="20"/>
                <w:szCs w:val="20"/>
              </w:rPr>
            </w:pPr>
          </w:p>
        </w:tc>
        <w:tc>
          <w:tcPr>
            <w:tcW w:w="648" w:type="pct"/>
            <w:shd w:val="clear" w:color="auto" w:fill="auto"/>
            <w:tcMar>
              <w:top w:w="100" w:type="dxa"/>
              <w:left w:w="100" w:type="dxa"/>
              <w:bottom w:w="100" w:type="dxa"/>
              <w:right w:w="100" w:type="dxa"/>
            </w:tcMar>
          </w:tcPr>
          <w:p w14:paraId="7AABF220" w14:textId="77777777" w:rsidR="00C61127" w:rsidRPr="00316EB2" w:rsidRDefault="00C61127" w:rsidP="007061A6">
            <w:pPr>
              <w:jc w:val="center"/>
              <w:rPr>
                <w:sz w:val="20"/>
                <w:szCs w:val="20"/>
              </w:rPr>
            </w:pPr>
          </w:p>
        </w:tc>
        <w:tc>
          <w:tcPr>
            <w:tcW w:w="650" w:type="pct"/>
          </w:tcPr>
          <w:p w14:paraId="3174A306" w14:textId="77777777" w:rsidR="00C61127" w:rsidRDefault="00C61127" w:rsidP="007061A6">
            <w:pPr>
              <w:jc w:val="center"/>
              <w:rPr>
                <w:sz w:val="20"/>
                <w:szCs w:val="20"/>
              </w:rPr>
            </w:pPr>
          </w:p>
        </w:tc>
        <w:tc>
          <w:tcPr>
            <w:tcW w:w="651" w:type="pct"/>
            <w:shd w:val="clear" w:color="auto" w:fill="auto"/>
            <w:tcMar>
              <w:top w:w="100" w:type="dxa"/>
              <w:left w:w="100" w:type="dxa"/>
              <w:bottom w:w="100" w:type="dxa"/>
              <w:right w:w="100" w:type="dxa"/>
            </w:tcMar>
          </w:tcPr>
          <w:p w14:paraId="629ED825" w14:textId="77777777" w:rsidR="00C61127" w:rsidRPr="005A1E16" w:rsidRDefault="00C61127" w:rsidP="007061A6">
            <w:pPr>
              <w:jc w:val="center"/>
              <w:rPr>
                <w:sz w:val="20"/>
                <w:szCs w:val="20"/>
              </w:rPr>
            </w:pPr>
            <w:r>
              <w:rPr>
                <w:sz w:val="20"/>
                <w:szCs w:val="20"/>
              </w:rPr>
              <w:t>31.912</w:t>
            </w:r>
            <w:r w:rsidRPr="005A1E16">
              <w:rPr>
                <w:sz w:val="20"/>
                <w:szCs w:val="20"/>
              </w:rPr>
              <w:t>***</w:t>
            </w:r>
          </w:p>
          <w:p w14:paraId="02D701C6" w14:textId="77777777" w:rsidR="00C61127" w:rsidRPr="00951162" w:rsidRDefault="00C61127" w:rsidP="007061A6">
            <w:pPr>
              <w:jc w:val="center"/>
              <w:rPr>
                <w:i/>
                <w:iCs/>
                <w:sz w:val="20"/>
                <w:szCs w:val="20"/>
              </w:rPr>
            </w:pPr>
            <w:r w:rsidRPr="00951162">
              <w:rPr>
                <w:i/>
                <w:iCs/>
                <w:sz w:val="20"/>
                <w:szCs w:val="20"/>
              </w:rPr>
              <w:t>28.830</w:t>
            </w:r>
          </w:p>
        </w:tc>
        <w:tc>
          <w:tcPr>
            <w:tcW w:w="650" w:type="pct"/>
          </w:tcPr>
          <w:p w14:paraId="0D6BC5DA" w14:textId="77777777" w:rsidR="00C61127" w:rsidRPr="005A1E16" w:rsidRDefault="00C61127" w:rsidP="007061A6">
            <w:pPr>
              <w:jc w:val="center"/>
              <w:rPr>
                <w:sz w:val="20"/>
                <w:szCs w:val="20"/>
              </w:rPr>
            </w:pPr>
            <w:r w:rsidRPr="004B3365">
              <w:rPr>
                <w:sz w:val="20"/>
                <w:szCs w:val="20"/>
              </w:rPr>
              <w:t>31.235</w:t>
            </w:r>
            <w:r w:rsidRPr="005A1E16">
              <w:rPr>
                <w:sz w:val="20"/>
                <w:szCs w:val="20"/>
              </w:rPr>
              <w:t>***</w:t>
            </w:r>
          </w:p>
          <w:p w14:paraId="7A91E328" w14:textId="77777777" w:rsidR="00C61127" w:rsidRPr="002D09D3" w:rsidRDefault="00C61127" w:rsidP="007061A6">
            <w:pPr>
              <w:jc w:val="center"/>
              <w:rPr>
                <w:i/>
                <w:iCs/>
                <w:sz w:val="20"/>
                <w:szCs w:val="20"/>
              </w:rPr>
            </w:pPr>
            <w:r w:rsidRPr="002D09D3">
              <w:rPr>
                <w:i/>
                <w:iCs/>
                <w:sz w:val="20"/>
                <w:szCs w:val="20"/>
              </w:rPr>
              <w:t>28.761</w:t>
            </w:r>
          </w:p>
        </w:tc>
      </w:tr>
      <w:tr w:rsidR="00C61127" w:rsidRPr="00853493" w14:paraId="76D7DD90" w14:textId="77777777" w:rsidTr="00C2756E">
        <w:tc>
          <w:tcPr>
            <w:tcW w:w="1106" w:type="pct"/>
            <w:shd w:val="clear" w:color="auto" w:fill="auto"/>
            <w:tcMar>
              <w:top w:w="100" w:type="dxa"/>
              <w:left w:w="100" w:type="dxa"/>
              <w:bottom w:w="100" w:type="dxa"/>
              <w:right w:w="100" w:type="dxa"/>
            </w:tcMar>
          </w:tcPr>
          <w:p w14:paraId="11331BA1" w14:textId="77777777" w:rsidR="00C61127" w:rsidRPr="006B5DA3" w:rsidRDefault="00C61127" w:rsidP="007061A6">
            <w:pPr>
              <w:rPr>
                <w:b/>
                <w:bCs/>
                <w:i/>
                <w:iCs/>
                <w:sz w:val="20"/>
                <w:szCs w:val="20"/>
              </w:rPr>
            </w:pPr>
            <w:r>
              <w:rPr>
                <w:b/>
                <w:bCs/>
                <w:i/>
                <w:iCs/>
                <w:sz w:val="20"/>
                <w:szCs w:val="20"/>
              </w:rPr>
              <w:t>Ecoregion</w:t>
            </w:r>
            <w:r w:rsidRPr="006B5DA3">
              <w:rPr>
                <w:b/>
                <w:bCs/>
                <w:i/>
                <w:iCs/>
                <w:sz w:val="20"/>
                <w:szCs w:val="20"/>
              </w:rPr>
              <w:t xml:space="preserve"> dummy variables</w:t>
            </w:r>
          </w:p>
        </w:tc>
        <w:tc>
          <w:tcPr>
            <w:tcW w:w="647" w:type="pct"/>
            <w:shd w:val="clear" w:color="auto" w:fill="auto"/>
            <w:tcMar>
              <w:top w:w="100" w:type="dxa"/>
              <w:left w:w="100" w:type="dxa"/>
              <w:bottom w:w="100" w:type="dxa"/>
              <w:right w:w="100" w:type="dxa"/>
            </w:tcMar>
          </w:tcPr>
          <w:p w14:paraId="70B7B445" w14:textId="77777777" w:rsidR="00C61127" w:rsidRPr="006B5DA3" w:rsidRDefault="00C61127" w:rsidP="007061A6">
            <w:pPr>
              <w:jc w:val="center"/>
              <w:rPr>
                <w:b/>
                <w:bCs/>
                <w:i/>
                <w:iCs/>
                <w:sz w:val="20"/>
                <w:szCs w:val="20"/>
              </w:rPr>
            </w:pPr>
            <w:r w:rsidRPr="006B5DA3">
              <w:rPr>
                <w:b/>
                <w:bCs/>
                <w:i/>
                <w:iCs/>
                <w:sz w:val="20"/>
                <w:szCs w:val="20"/>
              </w:rPr>
              <w:t>NO</w:t>
            </w:r>
          </w:p>
        </w:tc>
        <w:tc>
          <w:tcPr>
            <w:tcW w:w="647" w:type="pct"/>
            <w:shd w:val="clear" w:color="auto" w:fill="auto"/>
            <w:tcMar>
              <w:top w:w="100" w:type="dxa"/>
              <w:left w:w="100" w:type="dxa"/>
              <w:bottom w:w="100" w:type="dxa"/>
              <w:right w:w="100" w:type="dxa"/>
            </w:tcMar>
          </w:tcPr>
          <w:p w14:paraId="528BB187" w14:textId="77777777" w:rsidR="00C61127" w:rsidRPr="006B5DA3" w:rsidRDefault="00C61127" w:rsidP="007061A6">
            <w:pPr>
              <w:jc w:val="center"/>
              <w:rPr>
                <w:b/>
                <w:bCs/>
                <w:i/>
                <w:iCs/>
                <w:sz w:val="20"/>
                <w:szCs w:val="20"/>
              </w:rPr>
            </w:pPr>
            <w:r w:rsidRPr="006B5DA3">
              <w:rPr>
                <w:b/>
                <w:bCs/>
                <w:i/>
                <w:iCs/>
                <w:sz w:val="20"/>
                <w:szCs w:val="20"/>
              </w:rPr>
              <w:t>YES</w:t>
            </w:r>
          </w:p>
        </w:tc>
        <w:tc>
          <w:tcPr>
            <w:tcW w:w="648" w:type="pct"/>
            <w:shd w:val="clear" w:color="auto" w:fill="auto"/>
            <w:tcMar>
              <w:top w:w="100" w:type="dxa"/>
              <w:left w:w="100" w:type="dxa"/>
              <w:bottom w:w="100" w:type="dxa"/>
              <w:right w:w="100" w:type="dxa"/>
            </w:tcMar>
          </w:tcPr>
          <w:p w14:paraId="542668A0" w14:textId="77777777" w:rsidR="00C61127" w:rsidRPr="006B5DA3" w:rsidRDefault="00C61127" w:rsidP="007061A6">
            <w:pPr>
              <w:jc w:val="center"/>
              <w:rPr>
                <w:b/>
                <w:bCs/>
                <w:i/>
                <w:iCs/>
                <w:sz w:val="20"/>
                <w:szCs w:val="20"/>
              </w:rPr>
            </w:pPr>
            <w:r>
              <w:rPr>
                <w:b/>
                <w:bCs/>
                <w:i/>
                <w:iCs/>
                <w:sz w:val="20"/>
                <w:szCs w:val="20"/>
              </w:rPr>
              <w:t>NO</w:t>
            </w:r>
          </w:p>
        </w:tc>
        <w:tc>
          <w:tcPr>
            <w:tcW w:w="650" w:type="pct"/>
          </w:tcPr>
          <w:p w14:paraId="6088A122" w14:textId="77777777" w:rsidR="00C61127" w:rsidRPr="006B5DA3" w:rsidRDefault="00C61127" w:rsidP="007061A6">
            <w:pPr>
              <w:jc w:val="center"/>
              <w:rPr>
                <w:b/>
                <w:bCs/>
                <w:i/>
                <w:iCs/>
                <w:sz w:val="20"/>
                <w:szCs w:val="20"/>
              </w:rPr>
            </w:pPr>
            <w:r>
              <w:rPr>
                <w:b/>
                <w:bCs/>
                <w:i/>
                <w:iCs/>
                <w:sz w:val="20"/>
                <w:szCs w:val="20"/>
              </w:rPr>
              <w:t>YES</w:t>
            </w:r>
          </w:p>
        </w:tc>
        <w:tc>
          <w:tcPr>
            <w:tcW w:w="651" w:type="pct"/>
            <w:shd w:val="clear" w:color="auto" w:fill="auto"/>
            <w:tcMar>
              <w:top w:w="100" w:type="dxa"/>
              <w:left w:w="100" w:type="dxa"/>
              <w:bottom w:w="100" w:type="dxa"/>
              <w:right w:w="100" w:type="dxa"/>
            </w:tcMar>
          </w:tcPr>
          <w:p w14:paraId="749A7B7A" w14:textId="77777777" w:rsidR="00C61127" w:rsidRPr="006B5DA3" w:rsidRDefault="00C61127" w:rsidP="007061A6">
            <w:pPr>
              <w:jc w:val="center"/>
              <w:rPr>
                <w:b/>
                <w:bCs/>
                <w:i/>
                <w:iCs/>
                <w:sz w:val="20"/>
                <w:szCs w:val="20"/>
              </w:rPr>
            </w:pPr>
            <w:r w:rsidRPr="006B5DA3">
              <w:rPr>
                <w:b/>
                <w:bCs/>
                <w:i/>
                <w:iCs/>
                <w:sz w:val="20"/>
                <w:szCs w:val="20"/>
              </w:rPr>
              <w:t>NO</w:t>
            </w:r>
          </w:p>
        </w:tc>
        <w:tc>
          <w:tcPr>
            <w:tcW w:w="650" w:type="pct"/>
          </w:tcPr>
          <w:p w14:paraId="657FE743" w14:textId="77777777" w:rsidR="00C61127" w:rsidRPr="006B5DA3" w:rsidRDefault="00C61127" w:rsidP="007061A6">
            <w:pPr>
              <w:jc w:val="center"/>
              <w:rPr>
                <w:b/>
                <w:bCs/>
                <w:i/>
                <w:iCs/>
                <w:sz w:val="20"/>
                <w:szCs w:val="20"/>
              </w:rPr>
            </w:pPr>
            <w:r w:rsidRPr="006B5DA3">
              <w:rPr>
                <w:b/>
                <w:bCs/>
                <w:i/>
                <w:iCs/>
                <w:sz w:val="20"/>
                <w:szCs w:val="20"/>
              </w:rPr>
              <w:t>YES</w:t>
            </w:r>
          </w:p>
        </w:tc>
      </w:tr>
      <w:tr w:rsidR="00C61127" w:rsidRPr="00853493" w14:paraId="1766B9D9" w14:textId="77777777" w:rsidTr="00C2756E">
        <w:tc>
          <w:tcPr>
            <w:tcW w:w="1106" w:type="pct"/>
            <w:shd w:val="clear" w:color="auto" w:fill="auto"/>
            <w:tcMar>
              <w:top w:w="100" w:type="dxa"/>
              <w:left w:w="100" w:type="dxa"/>
              <w:bottom w:w="100" w:type="dxa"/>
              <w:right w:w="100" w:type="dxa"/>
            </w:tcMar>
          </w:tcPr>
          <w:p w14:paraId="525BD08D" w14:textId="77777777" w:rsidR="00C61127" w:rsidRPr="00316EB2" w:rsidRDefault="00C61127" w:rsidP="007061A6">
            <w:pPr>
              <w:rPr>
                <w:b/>
                <w:i/>
                <w:sz w:val="20"/>
                <w:szCs w:val="20"/>
              </w:rPr>
            </w:pPr>
            <w:r w:rsidRPr="00316EB2">
              <w:rPr>
                <w:b/>
                <w:i/>
                <w:sz w:val="20"/>
                <w:szCs w:val="20"/>
              </w:rPr>
              <w:t>Observations</w:t>
            </w:r>
          </w:p>
        </w:tc>
        <w:tc>
          <w:tcPr>
            <w:tcW w:w="647" w:type="pct"/>
            <w:shd w:val="clear" w:color="auto" w:fill="auto"/>
            <w:tcMar>
              <w:top w:w="100" w:type="dxa"/>
              <w:left w:w="100" w:type="dxa"/>
              <w:bottom w:w="100" w:type="dxa"/>
              <w:right w:w="100" w:type="dxa"/>
            </w:tcMar>
          </w:tcPr>
          <w:p w14:paraId="275C9926" w14:textId="44A39EC7" w:rsidR="00C61127" w:rsidRPr="00316EB2" w:rsidRDefault="00C61127" w:rsidP="007061A6">
            <w:pPr>
              <w:jc w:val="center"/>
              <w:rPr>
                <w:b/>
                <w:i/>
                <w:sz w:val="20"/>
                <w:szCs w:val="20"/>
              </w:rPr>
            </w:pPr>
            <w:r w:rsidRPr="00316EB2">
              <w:rPr>
                <w:b/>
                <w:i/>
                <w:sz w:val="20"/>
                <w:szCs w:val="20"/>
              </w:rPr>
              <w:t>2</w:t>
            </w:r>
            <w:r w:rsidR="00C1628B">
              <w:rPr>
                <w:b/>
                <w:i/>
                <w:sz w:val="20"/>
                <w:szCs w:val="20"/>
              </w:rPr>
              <w:t>,</w:t>
            </w:r>
            <w:r w:rsidRPr="00316EB2">
              <w:rPr>
                <w:b/>
                <w:i/>
                <w:sz w:val="20"/>
                <w:szCs w:val="20"/>
              </w:rPr>
              <w:t>455</w:t>
            </w:r>
          </w:p>
        </w:tc>
        <w:tc>
          <w:tcPr>
            <w:tcW w:w="647" w:type="pct"/>
            <w:shd w:val="clear" w:color="auto" w:fill="auto"/>
            <w:tcMar>
              <w:top w:w="100" w:type="dxa"/>
              <w:left w:w="100" w:type="dxa"/>
              <w:bottom w:w="100" w:type="dxa"/>
              <w:right w:w="100" w:type="dxa"/>
            </w:tcMar>
          </w:tcPr>
          <w:p w14:paraId="266C1E2C" w14:textId="5D6525F0" w:rsidR="00C61127" w:rsidRPr="00503E38" w:rsidRDefault="00C61127" w:rsidP="007061A6">
            <w:pPr>
              <w:jc w:val="center"/>
              <w:rPr>
                <w:b/>
                <w:i/>
                <w:sz w:val="20"/>
                <w:szCs w:val="20"/>
                <w:vertAlign w:val="superscript"/>
              </w:rPr>
            </w:pPr>
            <w:r w:rsidRPr="00316EB2">
              <w:rPr>
                <w:b/>
                <w:i/>
                <w:sz w:val="20"/>
                <w:szCs w:val="20"/>
              </w:rPr>
              <w:t>2,45</w:t>
            </w:r>
            <w:r>
              <w:rPr>
                <w:b/>
                <w:i/>
                <w:sz w:val="20"/>
                <w:szCs w:val="20"/>
              </w:rPr>
              <w:t>2</w:t>
            </w:r>
            <w:r w:rsidR="006D7EC8">
              <w:rPr>
                <w:b/>
                <w:i/>
                <w:sz w:val="20"/>
                <w:szCs w:val="20"/>
                <w:vertAlign w:val="superscript"/>
              </w:rPr>
              <w:t>3</w:t>
            </w:r>
          </w:p>
        </w:tc>
        <w:tc>
          <w:tcPr>
            <w:tcW w:w="648" w:type="pct"/>
            <w:shd w:val="clear" w:color="auto" w:fill="auto"/>
            <w:tcMar>
              <w:top w:w="100" w:type="dxa"/>
              <w:left w:w="100" w:type="dxa"/>
              <w:bottom w:w="100" w:type="dxa"/>
              <w:right w:w="100" w:type="dxa"/>
            </w:tcMar>
          </w:tcPr>
          <w:p w14:paraId="1CCE4FE2" w14:textId="77777777" w:rsidR="00C61127" w:rsidRPr="00316EB2" w:rsidRDefault="00C61127" w:rsidP="007061A6">
            <w:pPr>
              <w:jc w:val="center"/>
              <w:rPr>
                <w:b/>
                <w:i/>
                <w:sz w:val="20"/>
                <w:szCs w:val="20"/>
              </w:rPr>
            </w:pPr>
            <w:r w:rsidRPr="00316EB2">
              <w:rPr>
                <w:b/>
                <w:i/>
                <w:sz w:val="20"/>
                <w:szCs w:val="20"/>
              </w:rPr>
              <w:t>2,</w:t>
            </w:r>
            <w:r>
              <w:rPr>
                <w:b/>
                <w:i/>
                <w:sz w:val="20"/>
                <w:szCs w:val="20"/>
              </w:rPr>
              <w:t>365</w:t>
            </w:r>
          </w:p>
        </w:tc>
        <w:tc>
          <w:tcPr>
            <w:tcW w:w="650" w:type="pct"/>
          </w:tcPr>
          <w:p w14:paraId="31DB5909" w14:textId="77777777" w:rsidR="00C61127" w:rsidRPr="005A1E16" w:rsidRDefault="00C61127" w:rsidP="007061A6">
            <w:pPr>
              <w:jc w:val="center"/>
              <w:rPr>
                <w:b/>
                <w:i/>
                <w:sz w:val="20"/>
                <w:szCs w:val="20"/>
              </w:rPr>
            </w:pPr>
            <w:r w:rsidRPr="00316EB2">
              <w:rPr>
                <w:b/>
                <w:i/>
                <w:sz w:val="20"/>
                <w:szCs w:val="20"/>
              </w:rPr>
              <w:t>2,</w:t>
            </w:r>
            <w:r>
              <w:rPr>
                <w:b/>
                <w:i/>
                <w:sz w:val="20"/>
                <w:szCs w:val="20"/>
              </w:rPr>
              <w:t>362</w:t>
            </w:r>
          </w:p>
        </w:tc>
        <w:tc>
          <w:tcPr>
            <w:tcW w:w="651" w:type="pct"/>
            <w:shd w:val="clear" w:color="auto" w:fill="auto"/>
            <w:tcMar>
              <w:top w:w="100" w:type="dxa"/>
              <w:left w:w="100" w:type="dxa"/>
              <w:bottom w:w="100" w:type="dxa"/>
              <w:right w:w="100" w:type="dxa"/>
            </w:tcMar>
          </w:tcPr>
          <w:p w14:paraId="46F37022" w14:textId="77777777" w:rsidR="00C61127" w:rsidRPr="00316EB2" w:rsidRDefault="00C61127" w:rsidP="007061A6">
            <w:pPr>
              <w:jc w:val="center"/>
              <w:rPr>
                <w:b/>
                <w:i/>
                <w:sz w:val="20"/>
                <w:szCs w:val="20"/>
              </w:rPr>
            </w:pPr>
            <w:r w:rsidRPr="005A1E16">
              <w:rPr>
                <w:b/>
                <w:i/>
                <w:sz w:val="20"/>
                <w:szCs w:val="20"/>
              </w:rPr>
              <w:t>170</w:t>
            </w:r>
          </w:p>
        </w:tc>
        <w:tc>
          <w:tcPr>
            <w:tcW w:w="650" w:type="pct"/>
          </w:tcPr>
          <w:p w14:paraId="0421953B" w14:textId="56AD56A9" w:rsidR="00C61127" w:rsidRPr="00E94505" w:rsidRDefault="00C61127" w:rsidP="007061A6">
            <w:pPr>
              <w:jc w:val="center"/>
              <w:rPr>
                <w:b/>
                <w:i/>
                <w:sz w:val="20"/>
                <w:szCs w:val="20"/>
                <w:vertAlign w:val="superscript"/>
              </w:rPr>
            </w:pPr>
            <w:r>
              <w:rPr>
                <w:b/>
                <w:i/>
                <w:sz w:val="20"/>
                <w:szCs w:val="20"/>
              </w:rPr>
              <w:t>164</w:t>
            </w:r>
            <w:r w:rsidR="006D7EC8">
              <w:rPr>
                <w:b/>
                <w:i/>
                <w:sz w:val="20"/>
                <w:szCs w:val="20"/>
                <w:vertAlign w:val="superscript"/>
              </w:rPr>
              <w:t>4</w:t>
            </w:r>
          </w:p>
        </w:tc>
      </w:tr>
      <w:tr w:rsidR="00C61127" w:rsidRPr="00853493" w14:paraId="026B1F19" w14:textId="77777777" w:rsidTr="00C2756E">
        <w:tc>
          <w:tcPr>
            <w:tcW w:w="1106" w:type="pct"/>
            <w:shd w:val="clear" w:color="auto" w:fill="auto"/>
            <w:tcMar>
              <w:top w:w="100" w:type="dxa"/>
              <w:left w:w="100" w:type="dxa"/>
              <w:bottom w:w="100" w:type="dxa"/>
              <w:right w:w="100" w:type="dxa"/>
            </w:tcMar>
          </w:tcPr>
          <w:p w14:paraId="5AF48343" w14:textId="77777777" w:rsidR="00C61127" w:rsidRPr="00316EB2" w:rsidRDefault="00C61127" w:rsidP="007061A6">
            <w:pPr>
              <w:rPr>
                <w:b/>
                <w:i/>
                <w:sz w:val="20"/>
                <w:szCs w:val="20"/>
              </w:rPr>
            </w:pPr>
            <w:r w:rsidRPr="00316EB2">
              <w:rPr>
                <w:b/>
                <w:i/>
                <w:sz w:val="20"/>
                <w:szCs w:val="20"/>
              </w:rPr>
              <w:t>Pseudo R</w:t>
            </w:r>
            <w:r w:rsidRPr="00480B8A">
              <w:rPr>
                <w:b/>
                <w:i/>
                <w:sz w:val="20"/>
                <w:szCs w:val="20"/>
                <w:vertAlign w:val="superscript"/>
              </w:rPr>
              <w:t>2</w:t>
            </w:r>
            <w:r w:rsidRPr="00316EB2">
              <w:rPr>
                <w:b/>
                <w:i/>
                <w:sz w:val="20"/>
                <w:szCs w:val="20"/>
              </w:rPr>
              <w:t xml:space="preserve">        </w:t>
            </w:r>
          </w:p>
        </w:tc>
        <w:tc>
          <w:tcPr>
            <w:tcW w:w="647" w:type="pct"/>
            <w:shd w:val="clear" w:color="auto" w:fill="auto"/>
            <w:tcMar>
              <w:top w:w="100" w:type="dxa"/>
              <w:left w:w="100" w:type="dxa"/>
              <w:bottom w:w="100" w:type="dxa"/>
              <w:right w:w="100" w:type="dxa"/>
            </w:tcMar>
          </w:tcPr>
          <w:p w14:paraId="715C7B7A" w14:textId="77777777" w:rsidR="00C61127" w:rsidRPr="00316EB2" w:rsidRDefault="00C61127" w:rsidP="007061A6">
            <w:pPr>
              <w:jc w:val="center"/>
              <w:rPr>
                <w:b/>
                <w:i/>
                <w:sz w:val="20"/>
                <w:szCs w:val="20"/>
              </w:rPr>
            </w:pPr>
            <w:r w:rsidRPr="00316EB2">
              <w:rPr>
                <w:b/>
                <w:i/>
                <w:sz w:val="20"/>
                <w:szCs w:val="20"/>
              </w:rPr>
              <w:t>0.13</w:t>
            </w:r>
          </w:p>
        </w:tc>
        <w:tc>
          <w:tcPr>
            <w:tcW w:w="647" w:type="pct"/>
            <w:shd w:val="clear" w:color="auto" w:fill="auto"/>
            <w:tcMar>
              <w:top w:w="100" w:type="dxa"/>
              <w:left w:w="100" w:type="dxa"/>
              <w:bottom w:w="100" w:type="dxa"/>
              <w:right w:w="100" w:type="dxa"/>
            </w:tcMar>
          </w:tcPr>
          <w:p w14:paraId="03F9E4DF" w14:textId="77777777" w:rsidR="00C61127" w:rsidRPr="00316EB2" w:rsidRDefault="00C61127" w:rsidP="007061A6">
            <w:pPr>
              <w:jc w:val="center"/>
              <w:rPr>
                <w:b/>
                <w:i/>
                <w:sz w:val="20"/>
                <w:szCs w:val="20"/>
              </w:rPr>
            </w:pPr>
            <w:r w:rsidRPr="00316EB2">
              <w:rPr>
                <w:b/>
                <w:i/>
                <w:sz w:val="20"/>
                <w:szCs w:val="20"/>
              </w:rPr>
              <w:t>0.1</w:t>
            </w:r>
            <w:r>
              <w:rPr>
                <w:b/>
                <w:i/>
                <w:sz w:val="20"/>
                <w:szCs w:val="20"/>
              </w:rPr>
              <w:t>4</w:t>
            </w:r>
          </w:p>
        </w:tc>
        <w:tc>
          <w:tcPr>
            <w:tcW w:w="648" w:type="pct"/>
            <w:shd w:val="clear" w:color="auto" w:fill="auto"/>
            <w:tcMar>
              <w:top w:w="100" w:type="dxa"/>
              <w:left w:w="100" w:type="dxa"/>
              <w:bottom w:w="100" w:type="dxa"/>
              <w:right w:w="100" w:type="dxa"/>
            </w:tcMar>
          </w:tcPr>
          <w:p w14:paraId="24CDE1B5" w14:textId="77777777" w:rsidR="00C61127" w:rsidRPr="00316EB2" w:rsidRDefault="00C61127" w:rsidP="007061A6">
            <w:pPr>
              <w:jc w:val="center"/>
              <w:rPr>
                <w:b/>
                <w:i/>
                <w:sz w:val="20"/>
                <w:szCs w:val="20"/>
              </w:rPr>
            </w:pPr>
            <w:r w:rsidRPr="00316EB2">
              <w:rPr>
                <w:b/>
                <w:i/>
                <w:sz w:val="20"/>
                <w:szCs w:val="20"/>
              </w:rPr>
              <w:t>0.13</w:t>
            </w:r>
          </w:p>
        </w:tc>
        <w:tc>
          <w:tcPr>
            <w:tcW w:w="650" w:type="pct"/>
          </w:tcPr>
          <w:p w14:paraId="0958940E" w14:textId="77777777" w:rsidR="00C61127" w:rsidRPr="005A1E16" w:rsidRDefault="00C61127" w:rsidP="007061A6">
            <w:pPr>
              <w:jc w:val="center"/>
              <w:rPr>
                <w:b/>
                <w:i/>
                <w:iCs/>
                <w:sz w:val="20"/>
                <w:szCs w:val="20"/>
              </w:rPr>
            </w:pPr>
            <w:r w:rsidRPr="00316EB2">
              <w:rPr>
                <w:b/>
                <w:i/>
                <w:sz w:val="20"/>
                <w:szCs w:val="20"/>
              </w:rPr>
              <w:t>0.13</w:t>
            </w:r>
          </w:p>
        </w:tc>
        <w:tc>
          <w:tcPr>
            <w:tcW w:w="651" w:type="pct"/>
            <w:shd w:val="clear" w:color="auto" w:fill="auto"/>
            <w:tcMar>
              <w:top w:w="100" w:type="dxa"/>
              <w:left w:w="100" w:type="dxa"/>
              <w:bottom w:w="100" w:type="dxa"/>
              <w:right w:w="100" w:type="dxa"/>
            </w:tcMar>
          </w:tcPr>
          <w:p w14:paraId="26349283" w14:textId="77777777" w:rsidR="00C61127" w:rsidRPr="00316EB2" w:rsidRDefault="00C61127" w:rsidP="007061A6">
            <w:pPr>
              <w:jc w:val="center"/>
              <w:rPr>
                <w:b/>
                <w:i/>
                <w:sz w:val="20"/>
                <w:szCs w:val="20"/>
              </w:rPr>
            </w:pPr>
            <w:r w:rsidRPr="005A1E16">
              <w:rPr>
                <w:b/>
                <w:i/>
                <w:iCs/>
                <w:sz w:val="20"/>
                <w:szCs w:val="20"/>
              </w:rPr>
              <w:t>0.3</w:t>
            </w:r>
            <w:r>
              <w:rPr>
                <w:b/>
                <w:i/>
                <w:iCs/>
                <w:sz w:val="20"/>
                <w:szCs w:val="20"/>
              </w:rPr>
              <w:t>3</w:t>
            </w:r>
          </w:p>
        </w:tc>
        <w:tc>
          <w:tcPr>
            <w:tcW w:w="650" w:type="pct"/>
          </w:tcPr>
          <w:p w14:paraId="49E5729F" w14:textId="77777777" w:rsidR="00C61127" w:rsidRPr="00316EB2" w:rsidRDefault="00C61127" w:rsidP="007061A6">
            <w:pPr>
              <w:jc w:val="center"/>
              <w:rPr>
                <w:b/>
                <w:i/>
                <w:sz w:val="20"/>
                <w:szCs w:val="20"/>
              </w:rPr>
            </w:pPr>
            <w:r>
              <w:rPr>
                <w:b/>
                <w:i/>
                <w:sz w:val="20"/>
                <w:szCs w:val="20"/>
              </w:rPr>
              <w:t>0.40</w:t>
            </w:r>
          </w:p>
        </w:tc>
      </w:tr>
      <w:tr w:rsidR="00C61127" w:rsidRPr="00853493" w14:paraId="341FA9E7" w14:textId="77777777" w:rsidTr="00C2756E">
        <w:tc>
          <w:tcPr>
            <w:tcW w:w="1106" w:type="pct"/>
            <w:shd w:val="clear" w:color="auto" w:fill="auto"/>
            <w:tcMar>
              <w:top w:w="100" w:type="dxa"/>
              <w:left w:w="100" w:type="dxa"/>
              <w:bottom w:w="100" w:type="dxa"/>
              <w:right w:w="100" w:type="dxa"/>
            </w:tcMar>
          </w:tcPr>
          <w:p w14:paraId="6294B3AF" w14:textId="77777777" w:rsidR="00C61127" w:rsidRPr="00316EB2" w:rsidRDefault="00C61127" w:rsidP="007061A6">
            <w:pPr>
              <w:rPr>
                <w:b/>
                <w:i/>
                <w:sz w:val="20"/>
                <w:szCs w:val="20"/>
              </w:rPr>
            </w:pPr>
            <w:r w:rsidRPr="00316EB2">
              <w:rPr>
                <w:b/>
                <w:i/>
                <w:sz w:val="20"/>
                <w:szCs w:val="20"/>
              </w:rPr>
              <w:t xml:space="preserve">% </w:t>
            </w:r>
            <w:r>
              <w:rPr>
                <w:b/>
                <w:i/>
                <w:sz w:val="20"/>
                <w:szCs w:val="20"/>
              </w:rPr>
              <w:t>C</w:t>
            </w:r>
            <w:r w:rsidRPr="00316EB2">
              <w:rPr>
                <w:b/>
                <w:i/>
                <w:sz w:val="20"/>
                <w:szCs w:val="20"/>
              </w:rPr>
              <w:t>orrectly predicted</w:t>
            </w:r>
          </w:p>
        </w:tc>
        <w:tc>
          <w:tcPr>
            <w:tcW w:w="647" w:type="pct"/>
            <w:shd w:val="clear" w:color="auto" w:fill="auto"/>
            <w:tcMar>
              <w:top w:w="100" w:type="dxa"/>
              <w:left w:w="100" w:type="dxa"/>
              <w:bottom w:w="100" w:type="dxa"/>
              <w:right w:w="100" w:type="dxa"/>
            </w:tcMar>
          </w:tcPr>
          <w:p w14:paraId="7DBE23DA" w14:textId="77777777" w:rsidR="00C61127" w:rsidRPr="00316EB2" w:rsidRDefault="00C61127" w:rsidP="007061A6">
            <w:pPr>
              <w:jc w:val="center"/>
              <w:rPr>
                <w:b/>
                <w:i/>
                <w:sz w:val="20"/>
                <w:szCs w:val="20"/>
              </w:rPr>
            </w:pPr>
            <w:r w:rsidRPr="00316EB2">
              <w:rPr>
                <w:b/>
                <w:i/>
                <w:sz w:val="20"/>
                <w:szCs w:val="20"/>
              </w:rPr>
              <w:t>90%</w:t>
            </w:r>
          </w:p>
        </w:tc>
        <w:tc>
          <w:tcPr>
            <w:tcW w:w="647" w:type="pct"/>
            <w:shd w:val="clear" w:color="auto" w:fill="auto"/>
            <w:tcMar>
              <w:top w:w="100" w:type="dxa"/>
              <w:left w:w="100" w:type="dxa"/>
              <w:bottom w:w="100" w:type="dxa"/>
              <w:right w:w="100" w:type="dxa"/>
            </w:tcMar>
          </w:tcPr>
          <w:p w14:paraId="02726CE4" w14:textId="77777777" w:rsidR="00C61127" w:rsidRPr="00316EB2" w:rsidRDefault="00C61127" w:rsidP="007061A6">
            <w:pPr>
              <w:jc w:val="center"/>
              <w:rPr>
                <w:b/>
                <w:i/>
                <w:sz w:val="20"/>
                <w:szCs w:val="20"/>
              </w:rPr>
            </w:pPr>
            <w:r w:rsidRPr="00316EB2">
              <w:rPr>
                <w:b/>
                <w:i/>
                <w:sz w:val="20"/>
                <w:szCs w:val="20"/>
              </w:rPr>
              <w:t>90%</w:t>
            </w:r>
          </w:p>
        </w:tc>
        <w:tc>
          <w:tcPr>
            <w:tcW w:w="648" w:type="pct"/>
            <w:shd w:val="clear" w:color="auto" w:fill="auto"/>
            <w:tcMar>
              <w:top w:w="100" w:type="dxa"/>
              <w:left w:w="100" w:type="dxa"/>
              <w:bottom w:w="100" w:type="dxa"/>
              <w:right w:w="100" w:type="dxa"/>
            </w:tcMar>
          </w:tcPr>
          <w:p w14:paraId="7AC822B1" w14:textId="77777777" w:rsidR="00C61127" w:rsidRPr="00316EB2" w:rsidRDefault="00C61127" w:rsidP="007061A6">
            <w:pPr>
              <w:jc w:val="center"/>
              <w:rPr>
                <w:b/>
                <w:i/>
                <w:sz w:val="20"/>
                <w:szCs w:val="20"/>
              </w:rPr>
            </w:pPr>
            <w:r>
              <w:rPr>
                <w:b/>
                <w:i/>
                <w:sz w:val="20"/>
                <w:szCs w:val="20"/>
              </w:rPr>
              <w:t>92%</w:t>
            </w:r>
          </w:p>
        </w:tc>
        <w:tc>
          <w:tcPr>
            <w:tcW w:w="650" w:type="pct"/>
          </w:tcPr>
          <w:p w14:paraId="6AE7E586" w14:textId="77777777" w:rsidR="00C61127" w:rsidRDefault="00C61127" w:rsidP="007061A6">
            <w:pPr>
              <w:jc w:val="center"/>
              <w:rPr>
                <w:b/>
                <w:i/>
                <w:iCs/>
                <w:sz w:val="20"/>
                <w:szCs w:val="20"/>
              </w:rPr>
            </w:pPr>
            <w:r>
              <w:rPr>
                <w:b/>
                <w:i/>
                <w:sz w:val="20"/>
                <w:szCs w:val="20"/>
              </w:rPr>
              <w:t>92%</w:t>
            </w:r>
          </w:p>
        </w:tc>
        <w:tc>
          <w:tcPr>
            <w:tcW w:w="651" w:type="pct"/>
            <w:shd w:val="clear" w:color="auto" w:fill="auto"/>
            <w:tcMar>
              <w:top w:w="100" w:type="dxa"/>
              <w:left w:w="100" w:type="dxa"/>
              <w:bottom w:w="100" w:type="dxa"/>
              <w:right w:w="100" w:type="dxa"/>
            </w:tcMar>
          </w:tcPr>
          <w:p w14:paraId="5D5D34F2" w14:textId="77777777" w:rsidR="00C61127" w:rsidRPr="00316EB2" w:rsidRDefault="00C61127" w:rsidP="007061A6">
            <w:pPr>
              <w:jc w:val="center"/>
              <w:rPr>
                <w:b/>
                <w:i/>
                <w:sz w:val="20"/>
                <w:szCs w:val="20"/>
              </w:rPr>
            </w:pPr>
            <w:r>
              <w:rPr>
                <w:b/>
                <w:i/>
                <w:iCs/>
                <w:sz w:val="20"/>
                <w:szCs w:val="20"/>
              </w:rPr>
              <w:t>84%</w:t>
            </w:r>
          </w:p>
        </w:tc>
        <w:tc>
          <w:tcPr>
            <w:tcW w:w="650" w:type="pct"/>
          </w:tcPr>
          <w:p w14:paraId="5BC51E13" w14:textId="77777777" w:rsidR="00C61127" w:rsidRPr="00316EB2" w:rsidRDefault="00C61127" w:rsidP="007061A6">
            <w:pPr>
              <w:jc w:val="center"/>
              <w:rPr>
                <w:b/>
                <w:i/>
                <w:sz w:val="20"/>
                <w:szCs w:val="20"/>
              </w:rPr>
            </w:pPr>
            <w:r>
              <w:rPr>
                <w:b/>
                <w:i/>
                <w:sz w:val="20"/>
                <w:szCs w:val="20"/>
              </w:rPr>
              <w:t>85%</w:t>
            </w:r>
          </w:p>
        </w:tc>
      </w:tr>
    </w:tbl>
    <w:p w14:paraId="6578CC20" w14:textId="450460B1" w:rsidR="00D70599" w:rsidRDefault="006D7EC8" w:rsidP="00C2756E">
      <w:pPr>
        <w:rPr>
          <w:sz w:val="16"/>
          <w:szCs w:val="16"/>
        </w:rPr>
      </w:pPr>
      <w:r>
        <w:rPr>
          <w:sz w:val="16"/>
          <w:szCs w:val="16"/>
          <w:vertAlign w:val="superscript"/>
        </w:rPr>
        <w:t>1</w:t>
      </w:r>
      <w:r w:rsidR="00D70599">
        <w:rPr>
          <w:sz w:val="16"/>
          <w:szCs w:val="16"/>
        </w:rPr>
        <w:t xml:space="preserve">Full sample: 260 municipalities with a PWS </w:t>
      </w:r>
      <w:r w:rsidR="00C414E3">
        <w:rPr>
          <w:sz w:val="16"/>
          <w:szCs w:val="16"/>
        </w:rPr>
        <w:t>program</w:t>
      </w:r>
    </w:p>
    <w:p w14:paraId="402C20A8" w14:textId="45EE466A" w:rsidR="00D70599" w:rsidRPr="00D70599" w:rsidRDefault="006D7EC8" w:rsidP="00C2756E">
      <w:pPr>
        <w:rPr>
          <w:sz w:val="16"/>
          <w:szCs w:val="16"/>
        </w:rPr>
      </w:pPr>
      <w:r>
        <w:rPr>
          <w:sz w:val="16"/>
          <w:szCs w:val="16"/>
          <w:vertAlign w:val="superscript"/>
        </w:rPr>
        <w:t>2</w:t>
      </w:r>
      <w:r w:rsidR="00D70599">
        <w:rPr>
          <w:sz w:val="16"/>
          <w:szCs w:val="16"/>
        </w:rPr>
        <w:t>2014 sample: 1</w:t>
      </w:r>
      <w:r w:rsidR="00C414E3">
        <w:rPr>
          <w:sz w:val="16"/>
          <w:szCs w:val="16"/>
        </w:rPr>
        <w:t>70</w:t>
      </w:r>
      <w:r w:rsidR="00D70599">
        <w:rPr>
          <w:sz w:val="16"/>
          <w:szCs w:val="16"/>
        </w:rPr>
        <w:t xml:space="preserve"> </w:t>
      </w:r>
      <w:r w:rsidR="00C414E3">
        <w:rPr>
          <w:sz w:val="16"/>
          <w:szCs w:val="16"/>
        </w:rPr>
        <w:t>municipalities</w:t>
      </w:r>
      <w:r w:rsidR="00D70599">
        <w:rPr>
          <w:sz w:val="16"/>
          <w:szCs w:val="16"/>
        </w:rPr>
        <w:t xml:space="preserve"> with</w:t>
      </w:r>
      <w:r w:rsidR="00C414E3">
        <w:rPr>
          <w:sz w:val="16"/>
          <w:szCs w:val="16"/>
        </w:rPr>
        <w:t xml:space="preserve"> a PWS program by 2014</w:t>
      </w:r>
    </w:p>
    <w:p w14:paraId="0DD2B8E8" w14:textId="591ACC9B" w:rsidR="00503E38" w:rsidRPr="00D70599" w:rsidRDefault="006D7EC8" w:rsidP="00503E38">
      <w:pPr>
        <w:rPr>
          <w:sz w:val="16"/>
          <w:szCs w:val="16"/>
        </w:rPr>
      </w:pPr>
      <w:r>
        <w:rPr>
          <w:sz w:val="16"/>
          <w:szCs w:val="16"/>
          <w:vertAlign w:val="superscript"/>
        </w:rPr>
        <w:t>3</w:t>
      </w:r>
      <w:r w:rsidR="00503E38">
        <w:rPr>
          <w:sz w:val="16"/>
          <w:szCs w:val="16"/>
        </w:rPr>
        <w:t xml:space="preserve">Three observations are dropped when the ecoregion dummy variable is included. These three municipalities are the only three in the country classified as California Mediterranean ecosystem and all </w:t>
      </w:r>
      <w:r w:rsidR="00E94505">
        <w:rPr>
          <w:sz w:val="16"/>
          <w:szCs w:val="16"/>
        </w:rPr>
        <w:t>are in</w:t>
      </w:r>
      <w:r w:rsidR="00503E38">
        <w:rPr>
          <w:sz w:val="16"/>
          <w:szCs w:val="16"/>
        </w:rPr>
        <w:t xml:space="preserve"> the northwest part of the Baja California Peninsula. None of the three municipalities had a local PWS program between 2008-2019</w:t>
      </w:r>
      <w:r w:rsidR="003B4C0B">
        <w:rPr>
          <w:sz w:val="16"/>
          <w:szCs w:val="16"/>
        </w:rPr>
        <w:t xml:space="preserve"> and thus predict failure perfectly in the logit specification and are dropped</w:t>
      </w:r>
      <w:r w:rsidR="00503E38">
        <w:rPr>
          <w:sz w:val="16"/>
          <w:szCs w:val="16"/>
        </w:rPr>
        <w:t>.</w:t>
      </w:r>
    </w:p>
    <w:p w14:paraId="0F55D0C2" w14:textId="087FF9A0" w:rsidR="00E94505" w:rsidRPr="00D70599" w:rsidRDefault="006D7EC8" w:rsidP="00E94505">
      <w:pPr>
        <w:rPr>
          <w:sz w:val="16"/>
          <w:szCs w:val="16"/>
        </w:rPr>
      </w:pPr>
      <w:r>
        <w:rPr>
          <w:sz w:val="16"/>
          <w:szCs w:val="16"/>
          <w:vertAlign w:val="superscript"/>
        </w:rPr>
        <w:t>4</w:t>
      </w:r>
      <w:r w:rsidR="00E94505">
        <w:rPr>
          <w:sz w:val="16"/>
          <w:szCs w:val="16"/>
        </w:rPr>
        <w:t>Seven</w:t>
      </w:r>
      <w:r w:rsidR="00E94505">
        <w:rPr>
          <w:sz w:val="16"/>
          <w:szCs w:val="16"/>
        </w:rPr>
        <w:t xml:space="preserve"> observations are dropped when the ecoregion dummy variable is included. These </w:t>
      </w:r>
      <w:r w:rsidR="00E94505">
        <w:rPr>
          <w:sz w:val="16"/>
          <w:szCs w:val="16"/>
        </w:rPr>
        <w:t>seven</w:t>
      </w:r>
      <w:r w:rsidR="00E94505">
        <w:rPr>
          <w:sz w:val="16"/>
          <w:szCs w:val="16"/>
        </w:rPr>
        <w:t xml:space="preserve"> municipalities </w:t>
      </w:r>
      <w:r w:rsidR="003B4C0B">
        <w:rPr>
          <w:sz w:val="16"/>
          <w:szCs w:val="16"/>
        </w:rPr>
        <w:t>are in</w:t>
      </w:r>
      <w:r w:rsidR="001A37A7">
        <w:rPr>
          <w:sz w:val="16"/>
          <w:szCs w:val="16"/>
        </w:rPr>
        <w:t xml:space="preserve"> the north and northcentral regions of the</w:t>
      </w:r>
      <w:r w:rsidR="00E94505">
        <w:rPr>
          <w:sz w:val="16"/>
          <w:szCs w:val="16"/>
        </w:rPr>
        <w:t xml:space="preserve"> country</w:t>
      </w:r>
      <w:r w:rsidR="003B4C0B">
        <w:rPr>
          <w:sz w:val="16"/>
          <w:szCs w:val="16"/>
        </w:rPr>
        <w:t>;</w:t>
      </w:r>
      <w:r w:rsidR="001A37A7">
        <w:rPr>
          <w:sz w:val="16"/>
          <w:szCs w:val="16"/>
        </w:rPr>
        <w:t xml:space="preserve"> three are</w:t>
      </w:r>
      <w:r w:rsidR="00E94505">
        <w:rPr>
          <w:sz w:val="16"/>
          <w:szCs w:val="16"/>
        </w:rPr>
        <w:t xml:space="preserve"> classified as </w:t>
      </w:r>
      <w:r w:rsidR="001A37A7">
        <w:rPr>
          <w:sz w:val="16"/>
          <w:szCs w:val="16"/>
        </w:rPr>
        <w:t>North American Desert</w:t>
      </w:r>
      <w:r w:rsidR="00E94505">
        <w:rPr>
          <w:sz w:val="16"/>
          <w:szCs w:val="16"/>
        </w:rPr>
        <w:t xml:space="preserve"> ecosystem</w:t>
      </w:r>
      <w:r w:rsidR="003B4C0B">
        <w:rPr>
          <w:sz w:val="16"/>
          <w:szCs w:val="16"/>
        </w:rPr>
        <w:t xml:space="preserve"> and four as Great Plains ecosystem</w:t>
      </w:r>
      <w:r w:rsidR="00E94505">
        <w:rPr>
          <w:sz w:val="16"/>
          <w:szCs w:val="16"/>
        </w:rPr>
        <w:t xml:space="preserve">. </w:t>
      </w:r>
      <w:r w:rsidR="003B4C0B">
        <w:rPr>
          <w:sz w:val="16"/>
          <w:szCs w:val="16"/>
        </w:rPr>
        <w:t>The three North American Desert municipalities predict success perfectly and the four Great Plains municipalities predict failure perfectly and all seven are thus dropped from the logit specification.</w:t>
      </w:r>
      <w:r w:rsidR="001A37A7">
        <w:rPr>
          <w:sz w:val="16"/>
          <w:szCs w:val="16"/>
        </w:rPr>
        <w:t xml:space="preserve"> </w:t>
      </w:r>
    </w:p>
    <w:p w14:paraId="680C670F" w14:textId="77777777" w:rsidR="00503E38" w:rsidRPr="00853493" w:rsidRDefault="00503E38" w:rsidP="00503E38">
      <w:pPr>
        <w:jc w:val="both"/>
        <w:rPr>
          <w:sz w:val="22"/>
          <w:szCs w:val="22"/>
        </w:rPr>
      </w:pPr>
    </w:p>
    <w:p w14:paraId="67267903" w14:textId="77777777" w:rsidR="00C61127" w:rsidRPr="00853493" w:rsidRDefault="00C61127" w:rsidP="00C61127">
      <w:pPr>
        <w:jc w:val="both"/>
        <w:rPr>
          <w:sz w:val="22"/>
          <w:szCs w:val="22"/>
        </w:rPr>
      </w:pPr>
    </w:p>
    <w:p w14:paraId="49FD65BF" w14:textId="77777777" w:rsidR="00C61127" w:rsidRPr="00853493" w:rsidRDefault="00C61127" w:rsidP="00C61127">
      <w:pPr>
        <w:jc w:val="both"/>
        <w:rPr>
          <w:sz w:val="22"/>
          <w:szCs w:val="22"/>
        </w:rPr>
      </w:pPr>
    </w:p>
    <w:p w14:paraId="19351B51" w14:textId="77777777" w:rsidR="00C61127" w:rsidRDefault="00C61127" w:rsidP="00C61127"/>
    <w:p w14:paraId="3F2CA58C" w14:textId="77777777" w:rsidR="00C61127" w:rsidRPr="003C5BEF" w:rsidRDefault="00C61127" w:rsidP="003C5BEF">
      <w:pPr>
        <w:jc w:val="both"/>
        <w:rPr>
          <w:sz w:val="22"/>
          <w:szCs w:val="22"/>
        </w:rPr>
      </w:pPr>
    </w:p>
    <w:sectPr w:rsidR="00C61127" w:rsidRPr="003C5BEF">
      <w:footerReference w:type="even"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25F8F" w14:textId="77777777" w:rsidR="00850C23" w:rsidRDefault="00850C23" w:rsidP="00C947DF">
      <w:r>
        <w:separator/>
      </w:r>
    </w:p>
  </w:endnote>
  <w:endnote w:type="continuationSeparator" w:id="0">
    <w:p w14:paraId="48DAA07C" w14:textId="77777777" w:rsidR="00850C23" w:rsidRDefault="00850C23" w:rsidP="00C94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6944921"/>
      <w:docPartObj>
        <w:docPartGallery w:val="Page Numbers (Bottom of Page)"/>
        <w:docPartUnique/>
      </w:docPartObj>
    </w:sdtPr>
    <w:sdtEndPr>
      <w:rPr>
        <w:rStyle w:val="PageNumber"/>
      </w:rPr>
    </w:sdtEndPr>
    <w:sdtContent>
      <w:p w14:paraId="06F3751B" w14:textId="68D5B049" w:rsidR="00C947DF" w:rsidRDefault="00C947DF" w:rsidP="007845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9E6E20" w14:textId="77777777" w:rsidR="00C947DF" w:rsidRDefault="00C947DF" w:rsidP="00C947D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8252613"/>
      <w:docPartObj>
        <w:docPartGallery w:val="Page Numbers (Bottom of Page)"/>
        <w:docPartUnique/>
      </w:docPartObj>
    </w:sdtPr>
    <w:sdtEndPr>
      <w:rPr>
        <w:rStyle w:val="PageNumber"/>
      </w:rPr>
    </w:sdtEndPr>
    <w:sdtContent>
      <w:p w14:paraId="440BCE8A" w14:textId="2BA82DC4" w:rsidR="00C947DF" w:rsidRDefault="00C947DF" w:rsidP="007845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4097C9" w14:textId="77777777" w:rsidR="00C947DF" w:rsidRDefault="00C947DF" w:rsidP="00C947D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8C413" w14:textId="77777777" w:rsidR="00850C23" w:rsidRDefault="00850C23" w:rsidP="00C947DF">
      <w:r>
        <w:separator/>
      </w:r>
    </w:p>
  </w:footnote>
  <w:footnote w:type="continuationSeparator" w:id="0">
    <w:p w14:paraId="5C618D0E" w14:textId="77777777" w:rsidR="00850C23" w:rsidRDefault="00850C23" w:rsidP="00C947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E625F"/>
    <w:multiLevelType w:val="hybridMultilevel"/>
    <w:tmpl w:val="40987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2F55EB"/>
    <w:multiLevelType w:val="multilevel"/>
    <w:tmpl w:val="C2D88E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410621"/>
    <w:multiLevelType w:val="multilevel"/>
    <w:tmpl w:val="9B9EA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3F14873"/>
    <w:multiLevelType w:val="multilevel"/>
    <w:tmpl w:val="5D74A03A"/>
    <w:lvl w:ilvl="0">
      <w:start w:val="1"/>
      <w:numFmt w:val="decimal"/>
      <w:lvlText w:val="%1."/>
      <w:lvlJc w:val="left"/>
      <w:pPr>
        <w:ind w:left="720" w:hanging="360"/>
      </w:pPr>
      <w:rPr>
        <w:b w:val="0"/>
        <w:color w:val="000000"/>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6295362"/>
    <w:multiLevelType w:val="multilevel"/>
    <w:tmpl w:val="43EE75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8842285"/>
    <w:multiLevelType w:val="multilevel"/>
    <w:tmpl w:val="25D481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DA150FE"/>
    <w:multiLevelType w:val="multilevel"/>
    <w:tmpl w:val="A8D43D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C876E07"/>
    <w:multiLevelType w:val="multilevel"/>
    <w:tmpl w:val="9A6E0D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26E664B"/>
    <w:multiLevelType w:val="multilevel"/>
    <w:tmpl w:val="30B4B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61E4DDD"/>
    <w:multiLevelType w:val="multilevel"/>
    <w:tmpl w:val="C436D8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7B56C9C"/>
    <w:multiLevelType w:val="multilevel"/>
    <w:tmpl w:val="E3E44D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8455C8C"/>
    <w:multiLevelType w:val="multilevel"/>
    <w:tmpl w:val="5D60B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7E7208"/>
    <w:multiLevelType w:val="multilevel"/>
    <w:tmpl w:val="F5461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8FE1A6E"/>
    <w:multiLevelType w:val="multilevel"/>
    <w:tmpl w:val="4B58C6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C917C61"/>
    <w:multiLevelType w:val="hybridMultilevel"/>
    <w:tmpl w:val="4C7245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C52FA2"/>
    <w:multiLevelType w:val="multilevel"/>
    <w:tmpl w:val="50706C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B1A2158"/>
    <w:multiLevelType w:val="multilevel"/>
    <w:tmpl w:val="DEA4E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BA327EB"/>
    <w:multiLevelType w:val="multilevel"/>
    <w:tmpl w:val="5D74A03A"/>
    <w:lvl w:ilvl="0">
      <w:start w:val="1"/>
      <w:numFmt w:val="decimal"/>
      <w:lvlText w:val="%1."/>
      <w:lvlJc w:val="left"/>
      <w:pPr>
        <w:ind w:left="720" w:hanging="360"/>
      </w:pPr>
      <w:rPr>
        <w:b w:val="0"/>
        <w:color w:val="000000"/>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6F0D1FAF"/>
    <w:multiLevelType w:val="multilevel"/>
    <w:tmpl w:val="83F49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AD508EF"/>
    <w:multiLevelType w:val="multilevel"/>
    <w:tmpl w:val="C57493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C836F0B"/>
    <w:multiLevelType w:val="multilevel"/>
    <w:tmpl w:val="839C9A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CEA63C8"/>
    <w:multiLevelType w:val="multilevel"/>
    <w:tmpl w:val="7F0C4F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1"/>
  </w:num>
  <w:num w:numId="2">
    <w:abstractNumId w:val="8"/>
  </w:num>
  <w:num w:numId="3">
    <w:abstractNumId w:val="13"/>
  </w:num>
  <w:num w:numId="4">
    <w:abstractNumId w:val="12"/>
  </w:num>
  <w:num w:numId="5">
    <w:abstractNumId w:val="4"/>
  </w:num>
  <w:num w:numId="6">
    <w:abstractNumId w:val="20"/>
  </w:num>
  <w:num w:numId="7">
    <w:abstractNumId w:val="15"/>
  </w:num>
  <w:num w:numId="8">
    <w:abstractNumId w:val="16"/>
  </w:num>
  <w:num w:numId="9">
    <w:abstractNumId w:val="9"/>
  </w:num>
  <w:num w:numId="10">
    <w:abstractNumId w:val="2"/>
  </w:num>
  <w:num w:numId="11">
    <w:abstractNumId w:val="7"/>
  </w:num>
  <w:num w:numId="12">
    <w:abstractNumId w:val="6"/>
  </w:num>
  <w:num w:numId="13">
    <w:abstractNumId w:val="10"/>
  </w:num>
  <w:num w:numId="14">
    <w:abstractNumId w:val="1"/>
  </w:num>
  <w:num w:numId="15">
    <w:abstractNumId w:val="5"/>
  </w:num>
  <w:num w:numId="16">
    <w:abstractNumId w:val="19"/>
  </w:num>
  <w:num w:numId="17">
    <w:abstractNumId w:val="18"/>
  </w:num>
  <w:num w:numId="18">
    <w:abstractNumId w:val="11"/>
  </w:num>
  <w:num w:numId="19">
    <w:abstractNumId w:val="0"/>
  </w:num>
  <w:num w:numId="20">
    <w:abstractNumId w:val="14"/>
  </w:num>
  <w:num w:numId="21">
    <w:abstractNumId w:val="17"/>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581"/>
    <w:rsid w:val="00001B73"/>
    <w:rsid w:val="00001BF6"/>
    <w:rsid w:val="000039C3"/>
    <w:rsid w:val="00003AB0"/>
    <w:rsid w:val="00011AC1"/>
    <w:rsid w:val="00014EFE"/>
    <w:rsid w:val="00015287"/>
    <w:rsid w:val="00015AC6"/>
    <w:rsid w:val="00015AD2"/>
    <w:rsid w:val="0002359C"/>
    <w:rsid w:val="00024CC5"/>
    <w:rsid w:val="00025355"/>
    <w:rsid w:val="00026608"/>
    <w:rsid w:val="00032F3F"/>
    <w:rsid w:val="00033B53"/>
    <w:rsid w:val="00036ECA"/>
    <w:rsid w:val="00036F78"/>
    <w:rsid w:val="00041FA5"/>
    <w:rsid w:val="0004432C"/>
    <w:rsid w:val="00046258"/>
    <w:rsid w:val="000468C5"/>
    <w:rsid w:val="00050321"/>
    <w:rsid w:val="00054C56"/>
    <w:rsid w:val="00055AF1"/>
    <w:rsid w:val="00056FD4"/>
    <w:rsid w:val="0006269A"/>
    <w:rsid w:val="00063908"/>
    <w:rsid w:val="00071145"/>
    <w:rsid w:val="000723DC"/>
    <w:rsid w:val="00072A03"/>
    <w:rsid w:val="0007347F"/>
    <w:rsid w:val="0007720F"/>
    <w:rsid w:val="00081B49"/>
    <w:rsid w:val="00083954"/>
    <w:rsid w:val="0008446D"/>
    <w:rsid w:val="000853D6"/>
    <w:rsid w:val="000861D7"/>
    <w:rsid w:val="000875B1"/>
    <w:rsid w:val="0009460E"/>
    <w:rsid w:val="000956F6"/>
    <w:rsid w:val="000A2D2A"/>
    <w:rsid w:val="000A32E1"/>
    <w:rsid w:val="000A5B65"/>
    <w:rsid w:val="000A6EE7"/>
    <w:rsid w:val="000B05C5"/>
    <w:rsid w:val="000B5FBB"/>
    <w:rsid w:val="000C2D25"/>
    <w:rsid w:val="000C3073"/>
    <w:rsid w:val="000C5456"/>
    <w:rsid w:val="000C6ED4"/>
    <w:rsid w:val="000D734D"/>
    <w:rsid w:val="000E3DD8"/>
    <w:rsid w:val="000E4C52"/>
    <w:rsid w:val="000E7D60"/>
    <w:rsid w:val="000F2A04"/>
    <w:rsid w:val="000F2DFE"/>
    <w:rsid w:val="00100154"/>
    <w:rsid w:val="00101DF3"/>
    <w:rsid w:val="001055B8"/>
    <w:rsid w:val="001058E0"/>
    <w:rsid w:val="00106E3C"/>
    <w:rsid w:val="00106EAD"/>
    <w:rsid w:val="00110614"/>
    <w:rsid w:val="00112BD1"/>
    <w:rsid w:val="00112CFE"/>
    <w:rsid w:val="001142F4"/>
    <w:rsid w:val="00114EC6"/>
    <w:rsid w:val="00115D98"/>
    <w:rsid w:val="0011703F"/>
    <w:rsid w:val="00120724"/>
    <w:rsid w:val="001241C7"/>
    <w:rsid w:val="00132072"/>
    <w:rsid w:val="00135EA6"/>
    <w:rsid w:val="00140A8D"/>
    <w:rsid w:val="001431BA"/>
    <w:rsid w:val="00146F87"/>
    <w:rsid w:val="001548E7"/>
    <w:rsid w:val="00160777"/>
    <w:rsid w:val="00162E71"/>
    <w:rsid w:val="001639E5"/>
    <w:rsid w:val="00163EAB"/>
    <w:rsid w:val="00164EBA"/>
    <w:rsid w:val="00174BF0"/>
    <w:rsid w:val="00174FEF"/>
    <w:rsid w:val="00176382"/>
    <w:rsid w:val="00176A2A"/>
    <w:rsid w:val="00176F22"/>
    <w:rsid w:val="001775C6"/>
    <w:rsid w:val="00177D25"/>
    <w:rsid w:val="00180A48"/>
    <w:rsid w:val="0018164E"/>
    <w:rsid w:val="00183CDA"/>
    <w:rsid w:val="00183E03"/>
    <w:rsid w:val="00186AF7"/>
    <w:rsid w:val="00195F77"/>
    <w:rsid w:val="00197C8E"/>
    <w:rsid w:val="001A0AF4"/>
    <w:rsid w:val="001A0EE5"/>
    <w:rsid w:val="001A37A7"/>
    <w:rsid w:val="001A45EB"/>
    <w:rsid w:val="001A4B47"/>
    <w:rsid w:val="001A6EA2"/>
    <w:rsid w:val="001A7F7C"/>
    <w:rsid w:val="001B47EE"/>
    <w:rsid w:val="001B644E"/>
    <w:rsid w:val="001B7669"/>
    <w:rsid w:val="001C4F1F"/>
    <w:rsid w:val="001C53BE"/>
    <w:rsid w:val="001C5516"/>
    <w:rsid w:val="001C57FB"/>
    <w:rsid w:val="001C7CBE"/>
    <w:rsid w:val="001D04C1"/>
    <w:rsid w:val="001E0C24"/>
    <w:rsid w:val="001E37C6"/>
    <w:rsid w:val="001E6901"/>
    <w:rsid w:val="001F1AB2"/>
    <w:rsid w:val="001F4771"/>
    <w:rsid w:val="001F57C0"/>
    <w:rsid w:val="001F6482"/>
    <w:rsid w:val="001F6ADC"/>
    <w:rsid w:val="001F7B34"/>
    <w:rsid w:val="00200AB6"/>
    <w:rsid w:val="00200ACC"/>
    <w:rsid w:val="002011CC"/>
    <w:rsid w:val="00201417"/>
    <w:rsid w:val="00201758"/>
    <w:rsid w:val="00206815"/>
    <w:rsid w:val="00212176"/>
    <w:rsid w:val="002124BC"/>
    <w:rsid w:val="00213801"/>
    <w:rsid w:val="002147FE"/>
    <w:rsid w:val="0021567A"/>
    <w:rsid w:val="00222C1E"/>
    <w:rsid w:val="00223117"/>
    <w:rsid w:val="00224A13"/>
    <w:rsid w:val="00225651"/>
    <w:rsid w:val="002264FC"/>
    <w:rsid w:val="0022735C"/>
    <w:rsid w:val="002276BF"/>
    <w:rsid w:val="00234A40"/>
    <w:rsid w:val="00235429"/>
    <w:rsid w:val="00236AC6"/>
    <w:rsid w:val="0024081C"/>
    <w:rsid w:val="00242A57"/>
    <w:rsid w:val="002502EE"/>
    <w:rsid w:val="00250CFB"/>
    <w:rsid w:val="00252BDE"/>
    <w:rsid w:val="0025360C"/>
    <w:rsid w:val="00253A92"/>
    <w:rsid w:val="00253C61"/>
    <w:rsid w:val="002557F6"/>
    <w:rsid w:val="00266BD0"/>
    <w:rsid w:val="00270453"/>
    <w:rsid w:val="0027069D"/>
    <w:rsid w:val="00270B2A"/>
    <w:rsid w:val="00272311"/>
    <w:rsid w:val="00273AB7"/>
    <w:rsid w:val="00273EE8"/>
    <w:rsid w:val="00274F87"/>
    <w:rsid w:val="002753FF"/>
    <w:rsid w:val="00275F7E"/>
    <w:rsid w:val="002845B1"/>
    <w:rsid w:val="0028683F"/>
    <w:rsid w:val="00291A30"/>
    <w:rsid w:val="002923F6"/>
    <w:rsid w:val="00292687"/>
    <w:rsid w:val="00293A71"/>
    <w:rsid w:val="0029400B"/>
    <w:rsid w:val="002951AC"/>
    <w:rsid w:val="0029659A"/>
    <w:rsid w:val="0029745E"/>
    <w:rsid w:val="002A0787"/>
    <w:rsid w:val="002A0B0D"/>
    <w:rsid w:val="002A4FF1"/>
    <w:rsid w:val="002A5061"/>
    <w:rsid w:val="002A56A2"/>
    <w:rsid w:val="002B3855"/>
    <w:rsid w:val="002B3892"/>
    <w:rsid w:val="002B4142"/>
    <w:rsid w:val="002C159F"/>
    <w:rsid w:val="002C1A15"/>
    <w:rsid w:val="002C1D27"/>
    <w:rsid w:val="002C6B7A"/>
    <w:rsid w:val="002C7C94"/>
    <w:rsid w:val="002D09D3"/>
    <w:rsid w:val="002D37F9"/>
    <w:rsid w:val="002D3F5A"/>
    <w:rsid w:val="002D51E5"/>
    <w:rsid w:val="002D5EDE"/>
    <w:rsid w:val="002D6C8D"/>
    <w:rsid w:val="002E0A32"/>
    <w:rsid w:val="002E1F9A"/>
    <w:rsid w:val="002E320E"/>
    <w:rsid w:val="002E343E"/>
    <w:rsid w:val="002E4AC9"/>
    <w:rsid w:val="002E6EDC"/>
    <w:rsid w:val="00303B82"/>
    <w:rsid w:val="00310288"/>
    <w:rsid w:val="0031032E"/>
    <w:rsid w:val="0031308C"/>
    <w:rsid w:val="00315F50"/>
    <w:rsid w:val="00316EB2"/>
    <w:rsid w:val="00317481"/>
    <w:rsid w:val="00317ED2"/>
    <w:rsid w:val="00320A7F"/>
    <w:rsid w:val="00321483"/>
    <w:rsid w:val="00322390"/>
    <w:rsid w:val="0032421C"/>
    <w:rsid w:val="00327537"/>
    <w:rsid w:val="003343D0"/>
    <w:rsid w:val="003343F7"/>
    <w:rsid w:val="00336822"/>
    <w:rsid w:val="003369A1"/>
    <w:rsid w:val="003410A5"/>
    <w:rsid w:val="00343914"/>
    <w:rsid w:val="00344E01"/>
    <w:rsid w:val="00344F12"/>
    <w:rsid w:val="00345EB3"/>
    <w:rsid w:val="003463C8"/>
    <w:rsid w:val="00346EEC"/>
    <w:rsid w:val="00347BD4"/>
    <w:rsid w:val="003518E9"/>
    <w:rsid w:val="003525FD"/>
    <w:rsid w:val="00352996"/>
    <w:rsid w:val="003555E8"/>
    <w:rsid w:val="003568E2"/>
    <w:rsid w:val="0036068A"/>
    <w:rsid w:val="003609C4"/>
    <w:rsid w:val="00362648"/>
    <w:rsid w:val="00362D9B"/>
    <w:rsid w:val="00367C12"/>
    <w:rsid w:val="00377703"/>
    <w:rsid w:val="003852E3"/>
    <w:rsid w:val="003864E4"/>
    <w:rsid w:val="0039601B"/>
    <w:rsid w:val="003978F6"/>
    <w:rsid w:val="003A1302"/>
    <w:rsid w:val="003A14D1"/>
    <w:rsid w:val="003A1B93"/>
    <w:rsid w:val="003A1DDA"/>
    <w:rsid w:val="003A4EDD"/>
    <w:rsid w:val="003A50D7"/>
    <w:rsid w:val="003B2A63"/>
    <w:rsid w:val="003B3C13"/>
    <w:rsid w:val="003B4C0B"/>
    <w:rsid w:val="003C2BCE"/>
    <w:rsid w:val="003C348B"/>
    <w:rsid w:val="003C3779"/>
    <w:rsid w:val="003C3B08"/>
    <w:rsid w:val="003C3DFD"/>
    <w:rsid w:val="003C5BEF"/>
    <w:rsid w:val="003C6DCF"/>
    <w:rsid w:val="003D2822"/>
    <w:rsid w:val="003D434B"/>
    <w:rsid w:val="003D4714"/>
    <w:rsid w:val="003D4C9D"/>
    <w:rsid w:val="003D5575"/>
    <w:rsid w:val="003D7303"/>
    <w:rsid w:val="003D7D37"/>
    <w:rsid w:val="003E17E7"/>
    <w:rsid w:val="003E3CD8"/>
    <w:rsid w:val="003E4A10"/>
    <w:rsid w:val="003F6C96"/>
    <w:rsid w:val="003F7014"/>
    <w:rsid w:val="003F72F8"/>
    <w:rsid w:val="00402181"/>
    <w:rsid w:val="0040222A"/>
    <w:rsid w:val="004028E1"/>
    <w:rsid w:val="00406420"/>
    <w:rsid w:val="00406B18"/>
    <w:rsid w:val="00406D8B"/>
    <w:rsid w:val="004074DC"/>
    <w:rsid w:val="0040771B"/>
    <w:rsid w:val="0041101F"/>
    <w:rsid w:val="0041342D"/>
    <w:rsid w:val="0041562B"/>
    <w:rsid w:val="00415AAE"/>
    <w:rsid w:val="00421436"/>
    <w:rsid w:val="00421A83"/>
    <w:rsid w:val="00422A44"/>
    <w:rsid w:val="004239F7"/>
    <w:rsid w:val="0042600E"/>
    <w:rsid w:val="00430CA1"/>
    <w:rsid w:val="004316A3"/>
    <w:rsid w:val="00431D7A"/>
    <w:rsid w:val="004337B4"/>
    <w:rsid w:val="00433A85"/>
    <w:rsid w:val="00433BD6"/>
    <w:rsid w:val="004357D2"/>
    <w:rsid w:val="00436D74"/>
    <w:rsid w:val="00441695"/>
    <w:rsid w:val="00446E21"/>
    <w:rsid w:val="00451612"/>
    <w:rsid w:val="00457CE1"/>
    <w:rsid w:val="0046209D"/>
    <w:rsid w:val="00462849"/>
    <w:rsid w:val="004637BB"/>
    <w:rsid w:val="00465F99"/>
    <w:rsid w:val="004715E3"/>
    <w:rsid w:val="00471740"/>
    <w:rsid w:val="00471A43"/>
    <w:rsid w:val="00471CBD"/>
    <w:rsid w:val="004720D7"/>
    <w:rsid w:val="00474F54"/>
    <w:rsid w:val="00480B8A"/>
    <w:rsid w:val="00482A02"/>
    <w:rsid w:val="00482AAD"/>
    <w:rsid w:val="00490536"/>
    <w:rsid w:val="00490E4D"/>
    <w:rsid w:val="00490EDE"/>
    <w:rsid w:val="00493501"/>
    <w:rsid w:val="00496154"/>
    <w:rsid w:val="00496182"/>
    <w:rsid w:val="00496B0A"/>
    <w:rsid w:val="004978B8"/>
    <w:rsid w:val="004A1699"/>
    <w:rsid w:val="004A346E"/>
    <w:rsid w:val="004A45D4"/>
    <w:rsid w:val="004A590F"/>
    <w:rsid w:val="004A645E"/>
    <w:rsid w:val="004B093B"/>
    <w:rsid w:val="004B1C63"/>
    <w:rsid w:val="004B5306"/>
    <w:rsid w:val="004B7EEA"/>
    <w:rsid w:val="004C0367"/>
    <w:rsid w:val="004C03B0"/>
    <w:rsid w:val="004C4A26"/>
    <w:rsid w:val="004D3694"/>
    <w:rsid w:val="004D5C99"/>
    <w:rsid w:val="004D6991"/>
    <w:rsid w:val="004D7FB8"/>
    <w:rsid w:val="004E025A"/>
    <w:rsid w:val="004E02BD"/>
    <w:rsid w:val="004E0F89"/>
    <w:rsid w:val="004E25A2"/>
    <w:rsid w:val="004E3992"/>
    <w:rsid w:val="004F24F0"/>
    <w:rsid w:val="004F527A"/>
    <w:rsid w:val="004F73C3"/>
    <w:rsid w:val="005033B1"/>
    <w:rsid w:val="00503E38"/>
    <w:rsid w:val="0050596E"/>
    <w:rsid w:val="00513625"/>
    <w:rsid w:val="00517346"/>
    <w:rsid w:val="00520604"/>
    <w:rsid w:val="00521B3C"/>
    <w:rsid w:val="005258AA"/>
    <w:rsid w:val="00525A88"/>
    <w:rsid w:val="00526740"/>
    <w:rsid w:val="0053408C"/>
    <w:rsid w:val="00534C29"/>
    <w:rsid w:val="005369ED"/>
    <w:rsid w:val="00540285"/>
    <w:rsid w:val="00541050"/>
    <w:rsid w:val="005432BA"/>
    <w:rsid w:val="00546C04"/>
    <w:rsid w:val="00547EB8"/>
    <w:rsid w:val="005503FD"/>
    <w:rsid w:val="00552389"/>
    <w:rsid w:val="005618BA"/>
    <w:rsid w:val="005644D1"/>
    <w:rsid w:val="00567403"/>
    <w:rsid w:val="00570034"/>
    <w:rsid w:val="00570A86"/>
    <w:rsid w:val="00571871"/>
    <w:rsid w:val="00572B43"/>
    <w:rsid w:val="005746BF"/>
    <w:rsid w:val="00575B84"/>
    <w:rsid w:val="00575EA7"/>
    <w:rsid w:val="00576170"/>
    <w:rsid w:val="005762C0"/>
    <w:rsid w:val="0057706D"/>
    <w:rsid w:val="00577856"/>
    <w:rsid w:val="005800BB"/>
    <w:rsid w:val="00580976"/>
    <w:rsid w:val="00583BED"/>
    <w:rsid w:val="00587E9E"/>
    <w:rsid w:val="005903F9"/>
    <w:rsid w:val="0059360C"/>
    <w:rsid w:val="00593DEC"/>
    <w:rsid w:val="005977FD"/>
    <w:rsid w:val="005A05E1"/>
    <w:rsid w:val="005A1A38"/>
    <w:rsid w:val="005A1E16"/>
    <w:rsid w:val="005A2F55"/>
    <w:rsid w:val="005A4B8D"/>
    <w:rsid w:val="005A7C51"/>
    <w:rsid w:val="005B0BB6"/>
    <w:rsid w:val="005B2D27"/>
    <w:rsid w:val="005B4BF5"/>
    <w:rsid w:val="005B5A03"/>
    <w:rsid w:val="005C1CEB"/>
    <w:rsid w:val="005C253C"/>
    <w:rsid w:val="005C5A52"/>
    <w:rsid w:val="005C7E46"/>
    <w:rsid w:val="005D44EC"/>
    <w:rsid w:val="005D4604"/>
    <w:rsid w:val="005D7E60"/>
    <w:rsid w:val="005E0A08"/>
    <w:rsid w:val="005E17A3"/>
    <w:rsid w:val="005E7436"/>
    <w:rsid w:val="005F0C33"/>
    <w:rsid w:val="005F2032"/>
    <w:rsid w:val="005F21AF"/>
    <w:rsid w:val="005F2E93"/>
    <w:rsid w:val="005F3C3B"/>
    <w:rsid w:val="005F3F6B"/>
    <w:rsid w:val="005F4399"/>
    <w:rsid w:val="005F5C53"/>
    <w:rsid w:val="005F6293"/>
    <w:rsid w:val="005F77E3"/>
    <w:rsid w:val="00602196"/>
    <w:rsid w:val="00605B3A"/>
    <w:rsid w:val="00606EFA"/>
    <w:rsid w:val="00606FE2"/>
    <w:rsid w:val="00612EBC"/>
    <w:rsid w:val="00613C0B"/>
    <w:rsid w:val="006145FF"/>
    <w:rsid w:val="00616894"/>
    <w:rsid w:val="00622DE4"/>
    <w:rsid w:val="00623A64"/>
    <w:rsid w:val="00631A7F"/>
    <w:rsid w:val="0063200E"/>
    <w:rsid w:val="00637350"/>
    <w:rsid w:val="00637F04"/>
    <w:rsid w:val="0064144B"/>
    <w:rsid w:val="0064211C"/>
    <w:rsid w:val="00644C05"/>
    <w:rsid w:val="006466DD"/>
    <w:rsid w:val="00646BED"/>
    <w:rsid w:val="0065096B"/>
    <w:rsid w:val="0065461C"/>
    <w:rsid w:val="00657CC5"/>
    <w:rsid w:val="00666C30"/>
    <w:rsid w:val="00673FAB"/>
    <w:rsid w:val="00674260"/>
    <w:rsid w:val="0067655A"/>
    <w:rsid w:val="00676FC1"/>
    <w:rsid w:val="00680C20"/>
    <w:rsid w:val="00680F4C"/>
    <w:rsid w:val="0068181E"/>
    <w:rsid w:val="00683BCB"/>
    <w:rsid w:val="006851DD"/>
    <w:rsid w:val="0068560E"/>
    <w:rsid w:val="00685727"/>
    <w:rsid w:val="00685FD5"/>
    <w:rsid w:val="0068707B"/>
    <w:rsid w:val="00687A32"/>
    <w:rsid w:val="00690613"/>
    <w:rsid w:val="00691005"/>
    <w:rsid w:val="00691667"/>
    <w:rsid w:val="00692318"/>
    <w:rsid w:val="006968FD"/>
    <w:rsid w:val="006A1944"/>
    <w:rsid w:val="006A239E"/>
    <w:rsid w:val="006A243F"/>
    <w:rsid w:val="006A2728"/>
    <w:rsid w:val="006A4588"/>
    <w:rsid w:val="006A6204"/>
    <w:rsid w:val="006A62AE"/>
    <w:rsid w:val="006B08DD"/>
    <w:rsid w:val="006B227D"/>
    <w:rsid w:val="006B48CE"/>
    <w:rsid w:val="006C5427"/>
    <w:rsid w:val="006C6E9B"/>
    <w:rsid w:val="006D5B34"/>
    <w:rsid w:val="006D7ACA"/>
    <w:rsid w:val="006D7EC8"/>
    <w:rsid w:val="006E05E0"/>
    <w:rsid w:val="006E0BE7"/>
    <w:rsid w:val="006E3B26"/>
    <w:rsid w:val="006E49B6"/>
    <w:rsid w:val="006E4E47"/>
    <w:rsid w:val="006E536C"/>
    <w:rsid w:val="006E723D"/>
    <w:rsid w:val="006F31B3"/>
    <w:rsid w:val="006F47E5"/>
    <w:rsid w:val="00700680"/>
    <w:rsid w:val="00711938"/>
    <w:rsid w:val="007171EE"/>
    <w:rsid w:val="00717228"/>
    <w:rsid w:val="00722EF4"/>
    <w:rsid w:val="00725FA7"/>
    <w:rsid w:val="007265E9"/>
    <w:rsid w:val="007320C6"/>
    <w:rsid w:val="0073383C"/>
    <w:rsid w:val="007347FA"/>
    <w:rsid w:val="007378FF"/>
    <w:rsid w:val="00742369"/>
    <w:rsid w:val="007430C9"/>
    <w:rsid w:val="007447FD"/>
    <w:rsid w:val="007452FD"/>
    <w:rsid w:val="007458C8"/>
    <w:rsid w:val="00746F0B"/>
    <w:rsid w:val="00750143"/>
    <w:rsid w:val="00752153"/>
    <w:rsid w:val="00753B7F"/>
    <w:rsid w:val="00755F69"/>
    <w:rsid w:val="0075642A"/>
    <w:rsid w:val="0076305D"/>
    <w:rsid w:val="0076354C"/>
    <w:rsid w:val="0076507D"/>
    <w:rsid w:val="00772366"/>
    <w:rsid w:val="00780FAE"/>
    <w:rsid w:val="00782F7B"/>
    <w:rsid w:val="00790479"/>
    <w:rsid w:val="00791824"/>
    <w:rsid w:val="0079418B"/>
    <w:rsid w:val="0079438A"/>
    <w:rsid w:val="007956A7"/>
    <w:rsid w:val="00796842"/>
    <w:rsid w:val="007A2763"/>
    <w:rsid w:val="007A354E"/>
    <w:rsid w:val="007A39FF"/>
    <w:rsid w:val="007A464B"/>
    <w:rsid w:val="007A4C72"/>
    <w:rsid w:val="007A51A9"/>
    <w:rsid w:val="007B3851"/>
    <w:rsid w:val="007B4EAE"/>
    <w:rsid w:val="007C3606"/>
    <w:rsid w:val="007C414C"/>
    <w:rsid w:val="007C50C7"/>
    <w:rsid w:val="007C7A5B"/>
    <w:rsid w:val="007C7BE5"/>
    <w:rsid w:val="007D05FF"/>
    <w:rsid w:val="007D1E86"/>
    <w:rsid w:val="007D259E"/>
    <w:rsid w:val="007D4846"/>
    <w:rsid w:val="007D7B41"/>
    <w:rsid w:val="007D7BB9"/>
    <w:rsid w:val="007E032F"/>
    <w:rsid w:val="007E072C"/>
    <w:rsid w:val="007E145A"/>
    <w:rsid w:val="007E3F66"/>
    <w:rsid w:val="007E5301"/>
    <w:rsid w:val="007F51FE"/>
    <w:rsid w:val="007F5353"/>
    <w:rsid w:val="008016C0"/>
    <w:rsid w:val="00801FE4"/>
    <w:rsid w:val="00803EE8"/>
    <w:rsid w:val="0080436E"/>
    <w:rsid w:val="00804599"/>
    <w:rsid w:val="00805165"/>
    <w:rsid w:val="008069CB"/>
    <w:rsid w:val="008101FB"/>
    <w:rsid w:val="00810AB2"/>
    <w:rsid w:val="00810DA5"/>
    <w:rsid w:val="008130ED"/>
    <w:rsid w:val="00817A4C"/>
    <w:rsid w:val="0082002D"/>
    <w:rsid w:val="00827E3B"/>
    <w:rsid w:val="00833B53"/>
    <w:rsid w:val="008348E9"/>
    <w:rsid w:val="00834CC1"/>
    <w:rsid w:val="00835CFA"/>
    <w:rsid w:val="00840EA9"/>
    <w:rsid w:val="00843960"/>
    <w:rsid w:val="00844118"/>
    <w:rsid w:val="00846D24"/>
    <w:rsid w:val="00850C23"/>
    <w:rsid w:val="00853493"/>
    <w:rsid w:val="008538C5"/>
    <w:rsid w:val="00853A94"/>
    <w:rsid w:val="00855949"/>
    <w:rsid w:val="00855EE7"/>
    <w:rsid w:val="00861379"/>
    <w:rsid w:val="0086274A"/>
    <w:rsid w:val="00863B9A"/>
    <w:rsid w:val="0086723D"/>
    <w:rsid w:val="00867C67"/>
    <w:rsid w:val="00872467"/>
    <w:rsid w:val="00873C32"/>
    <w:rsid w:val="008752E9"/>
    <w:rsid w:val="00876D29"/>
    <w:rsid w:val="00880E71"/>
    <w:rsid w:val="00881AF2"/>
    <w:rsid w:val="0088307B"/>
    <w:rsid w:val="008858A0"/>
    <w:rsid w:val="008917DB"/>
    <w:rsid w:val="00892775"/>
    <w:rsid w:val="008931B4"/>
    <w:rsid w:val="00893532"/>
    <w:rsid w:val="008949C2"/>
    <w:rsid w:val="008A0F42"/>
    <w:rsid w:val="008A1769"/>
    <w:rsid w:val="008A35C4"/>
    <w:rsid w:val="008A5164"/>
    <w:rsid w:val="008A680A"/>
    <w:rsid w:val="008A6813"/>
    <w:rsid w:val="008B0197"/>
    <w:rsid w:val="008B2564"/>
    <w:rsid w:val="008B2A0A"/>
    <w:rsid w:val="008B4B49"/>
    <w:rsid w:val="008B513D"/>
    <w:rsid w:val="008C0455"/>
    <w:rsid w:val="008C1C7A"/>
    <w:rsid w:val="008C2596"/>
    <w:rsid w:val="008C384A"/>
    <w:rsid w:val="008D0517"/>
    <w:rsid w:val="008D142D"/>
    <w:rsid w:val="008D576F"/>
    <w:rsid w:val="008D58BD"/>
    <w:rsid w:val="008D70CC"/>
    <w:rsid w:val="008E0963"/>
    <w:rsid w:val="008E2D7F"/>
    <w:rsid w:val="008E55A3"/>
    <w:rsid w:val="008E5F36"/>
    <w:rsid w:val="008E5F97"/>
    <w:rsid w:val="008E76C0"/>
    <w:rsid w:val="008E7EE4"/>
    <w:rsid w:val="008F0A19"/>
    <w:rsid w:val="008F1859"/>
    <w:rsid w:val="008F3CD4"/>
    <w:rsid w:val="008F45A4"/>
    <w:rsid w:val="008F45BF"/>
    <w:rsid w:val="008F4AFB"/>
    <w:rsid w:val="008F521B"/>
    <w:rsid w:val="008F5BFF"/>
    <w:rsid w:val="008F778B"/>
    <w:rsid w:val="009022A5"/>
    <w:rsid w:val="00902481"/>
    <w:rsid w:val="0090407F"/>
    <w:rsid w:val="009040B1"/>
    <w:rsid w:val="00906387"/>
    <w:rsid w:val="009067F9"/>
    <w:rsid w:val="009074F7"/>
    <w:rsid w:val="0091447B"/>
    <w:rsid w:val="009148D2"/>
    <w:rsid w:val="009151B4"/>
    <w:rsid w:val="009154D5"/>
    <w:rsid w:val="00916C21"/>
    <w:rsid w:val="009176AA"/>
    <w:rsid w:val="00917D79"/>
    <w:rsid w:val="0092002B"/>
    <w:rsid w:val="00920CE2"/>
    <w:rsid w:val="009211A6"/>
    <w:rsid w:val="00921BA7"/>
    <w:rsid w:val="009224C1"/>
    <w:rsid w:val="0092502A"/>
    <w:rsid w:val="0092522B"/>
    <w:rsid w:val="00926068"/>
    <w:rsid w:val="009317BC"/>
    <w:rsid w:val="009341BE"/>
    <w:rsid w:val="009346DA"/>
    <w:rsid w:val="00934949"/>
    <w:rsid w:val="00937101"/>
    <w:rsid w:val="00945939"/>
    <w:rsid w:val="00951162"/>
    <w:rsid w:val="0095178F"/>
    <w:rsid w:val="00952202"/>
    <w:rsid w:val="00954C0F"/>
    <w:rsid w:val="009552E6"/>
    <w:rsid w:val="00955A33"/>
    <w:rsid w:val="00957D63"/>
    <w:rsid w:val="00965D99"/>
    <w:rsid w:val="009669AD"/>
    <w:rsid w:val="009714E3"/>
    <w:rsid w:val="009731E6"/>
    <w:rsid w:val="009766AD"/>
    <w:rsid w:val="009810F1"/>
    <w:rsid w:val="00983A90"/>
    <w:rsid w:val="00985FDC"/>
    <w:rsid w:val="00990207"/>
    <w:rsid w:val="009918F0"/>
    <w:rsid w:val="0099350A"/>
    <w:rsid w:val="0099501C"/>
    <w:rsid w:val="009950B2"/>
    <w:rsid w:val="0099546F"/>
    <w:rsid w:val="009969D1"/>
    <w:rsid w:val="009A20DA"/>
    <w:rsid w:val="009A27C1"/>
    <w:rsid w:val="009B32C1"/>
    <w:rsid w:val="009B357B"/>
    <w:rsid w:val="009B3686"/>
    <w:rsid w:val="009B37BC"/>
    <w:rsid w:val="009B3F48"/>
    <w:rsid w:val="009B4C49"/>
    <w:rsid w:val="009B5274"/>
    <w:rsid w:val="009B57FC"/>
    <w:rsid w:val="009C62BC"/>
    <w:rsid w:val="009C6A03"/>
    <w:rsid w:val="009C7392"/>
    <w:rsid w:val="009D241B"/>
    <w:rsid w:val="009D4791"/>
    <w:rsid w:val="009D4D5E"/>
    <w:rsid w:val="009D501D"/>
    <w:rsid w:val="009D66DB"/>
    <w:rsid w:val="009D71DC"/>
    <w:rsid w:val="009E6E2A"/>
    <w:rsid w:val="009F085F"/>
    <w:rsid w:val="009F0B15"/>
    <w:rsid w:val="009F143A"/>
    <w:rsid w:val="009F1DCC"/>
    <w:rsid w:val="009F3008"/>
    <w:rsid w:val="009F7871"/>
    <w:rsid w:val="00A00936"/>
    <w:rsid w:val="00A073AA"/>
    <w:rsid w:val="00A074BA"/>
    <w:rsid w:val="00A12644"/>
    <w:rsid w:val="00A1287F"/>
    <w:rsid w:val="00A14650"/>
    <w:rsid w:val="00A147D0"/>
    <w:rsid w:val="00A20612"/>
    <w:rsid w:val="00A23DE2"/>
    <w:rsid w:val="00A259B9"/>
    <w:rsid w:val="00A273F8"/>
    <w:rsid w:val="00A2775B"/>
    <w:rsid w:val="00A30CD5"/>
    <w:rsid w:val="00A32FC4"/>
    <w:rsid w:val="00A359E6"/>
    <w:rsid w:val="00A369C9"/>
    <w:rsid w:val="00A37AE1"/>
    <w:rsid w:val="00A41FF1"/>
    <w:rsid w:val="00A46B86"/>
    <w:rsid w:val="00A50DB3"/>
    <w:rsid w:val="00A510C4"/>
    <w:rsid w:val="00A52AD2"/>
    <w:rsid w:val="00A5611F"/>
    <w:rsid w:val="00A56F31"/>
    <w:rsid w:val="00A5753C"/>
    <w:rsid w:val="00A6009C"/>
    <w:rsid w:val="00A6316F"/>
    <w:rsid w:val="00A65660"/>
    <w:rsid w:val="00A66CD0"/>
    <w:rsid w:val="00A7215C"/>
    <w:rsid w:val="00A72504"/>
    <w:rsid w:val="00A737F0"/>
    <w:rsid w:val="00A81D49"/>
    <w:rsid w:val="00A82B7E"/>
    <w:rsid w:val="00A8418D"/>
    <w:rsid w:val="00A84D0F"/>
    <w:rsid w:val="00A85175"/>
    <w:rsid w:val="00A87373"/>
    <w:rsid w:val="00A8771B"/>
    <w:rsid w:val="00A928BF"/>
    <w:rsid w:val="00A97EAE"/>
    <w:rsid w:val="00AA1770"/>
    <w:rsid w:val="00AA24DC"/>
    <w:rsid w:val="00AA29C8"/>
    <w:rsid w:val="00AA4357"/>
    <w:rsid w:val="00AA46D5"/>
    <w:rsid w:val="00AA4C8B"/>
    <w:rsid w:val="00AB1BD3"/>
    <w:rsid w:val="00AB22F4"/>
    <w:rsid w:val="00AB3688"/>
    <w:rsid w:val="00AB3DFC"/>
    <w:rsid w:val="00AB61F0"/>
    <w:rsid w:val="00AC0845"/>
    <w:rsid w:val="00AC0AC3"/>
    <w:rsid w:val="00AC102B"/>
    <w:rsid w:val="00AC280F"/>
    <w:rsid w:val="00AC39FD"/>
    <w:rsid w:val="00AC3E6C"/>
    <w:rsid w:val="00AC49D3"/>
    <w:rsid w:val="00AC5675"/>
    <w:rsid w:val="00AD2152"/>
    <w:rsid w:val="00AD24E8"/>
    <w:rsid w:val="00AD5215"/>
    <w:rsid w:val="00AF097D"/>
    <w:rsid w:val="00AF1B39"/>
    <w:rsid w:val="00AF260C"/>
    <w:rsid w:val="00AF296D"/>
    <w:rsid w:val="00AF3473"/>
    <w:rsid w:val="00AF3D42"/>
    <w:rsid w:val="00AF5DCD"/>
    <w:rsid w:val="00AF7D73"/>
    <w:rsid w:val="00B00943"/>
    <w:rsid w:val="00B02E59"/>
    <w:rsid w:val="00B04F31"/>
    <w:rsid w:val="00B14E48"/>
    <w:rsid w:val="00B211E6"/>
    <w:rsid w:val="00B30043"/>
    <w:rsid w:val="00B33942"/>
    <w:rsid w:val="00B4008C"/>
    <w:rsid w:val="00B41C95"/>
    <w:rsid w:val="00B41EAD"/>
    <w:rsid w:val="00B43721"/>
    <w:rsid w:val="00B449CB"/>
    <w:rsid w:val="00B45D2E"/>
    <w:rsid w:val="00B47840"/>
    <w:rsid w:val="00B47ECE"/>
    <w:rsid w:val="00B521F6"/>
    <w:rsid w:val="00B52399"/>
    <w:rsid w:val="00B61CDA"/>
    <w:rsid w:val="00B70A27"/>
    <w:rsid w:val="00B7333B"/>
    <w:rsid w:val="00B74378"/>
    <w:rsid w:val="00B75D39"/>
    <w:rsid w:val="00B75E97"/>
    <w:rsid w:val="00B75F0C"/>
    <w:rsid w:val="00B774ED"/>
    <w:rsid w:val="00B80E75"/>
    <w:rsid w:val="00B83A5D"/>
    <w:rsid w:val="00B840B6"/>
    <w:rsid w:val="00B85072"/>
    <w:rsid w:val="00B871D3"/>
    <w:rsid w:val="00B879FE"/>
    <w:rsid w:val="00B9180F"/>
    <w:rsid w:val="00B91BE9"/>
    <w:rsid w:val="00B9234E"/>
    <w:rsid w:val="00B95963"/>
    <w:rsid w:val="00BA0F78"/>
    <w:rsid w:val="00BA563D"/>
    <w:rsid w:val="00BB0F9E"/>
    <w:rsid w:val="00BB34BC"/>
    <w:rsid w:val="00BB3915"/>
    <w:rsid w:val="00BB724A"/>
    <w:rsid w:val="00BB7401"/>
    <w:rsid w:val="00BC49F1"/>
    <w:rsid w:val="00BC4B2A"/>
    <w:rsid w:val="00BD00AF"/>
    <w:rsid w:val="00BD1D20"/>
    <w:rsid w:val="00BD4354"/>
    <w:rsid w:val="00BD5DBE"/>
    <w:rsid w:val="00BD72ED"/>
    <w:rsid w:val="00BE1A90"/>
    <w:rsid w:val="00BE74C7"/>
    <w:rsid w:val="00BE7EEF"/>
    <w:rsid w:val="00BE7FA6"/>
    <w:rsid w:val="00BF1A0B"/>
    <w:rsid w:val="00BF6819"/>
    <w:rsid w:val="00BF7526"/>
    <w:rsid w:val="00C003CD"/>
    <w:rsid w:val="00C04E08"/>
    <w:rsid w:val="00C10B0B"/>
    <w:rsid w:val="00C12E16"/>
    <w:rsid w:val="00C13FB3"/>
    <w:rsid w:val="00C1628B"/>
    <w:rsid w:val="00C17056"/>
    <w:rsid w:val="00C17292"/>
    <w:rsid w:val="00C176CD"/>
    <w:rsid w:val="00C21C28"/>
    <w:rsid w:val="00C23CED"/>
    <w:rsid w:val="00C25ABB"/>
    <w:rsid w:val="00C2756E"/>
    <w:rsid w:val="00C33102"/>
    <w:rsid w:val="00C33FB3"/>
    <w:rsid w:val="00C356BD"/>
    <w:rsid w:val="00C36652"/>
    <w:rsid w:val="00C40C69"/>
    <w:rsid w:val="00C414AB"/>
    <w:rsid w:val="00C414E3"/>
    <w:rsid w:val="00C4282B"/>
    <w:rsid w:val="00C43628"/>
    <w:rsid w:val="00C4389F"/>
    <w:rsid w:val="00C47172"/>
    <w:rsid w:val="00C50B41"/>
    <w:rsid w:val="00C52326"/>
    <w:rsid w:val="00C52B23"/>
    <w:rsid w:val="00C550AF"/>
    <w:rsid w:val="00C564C3"/>
    <w:rsid w:val="00C609AB"/>
    <w:rsid w:val="00C61127"/>
    <w:rsid w:val="00C61E6E"/>
    <w:rsid w:val="00C66FC8"/>
    <w:rsid w:val="00C700FE"/>
    <w:rsid w:val="00C70679"/>
    <w:rsid w:val="00C72A03"/>
    <w:rsid w:val="00C761C3"/>
    <w:rsid w:val="00C818E7"/>
    <w:rsid w:val="00C82F06"/>
    <w:rsid w:val="00C90079"/>
    <w:rsid w:val="00C92334"/>
    <w:rsid w:val="00C926CF"/>
    <w:rsid w:val="00C93324"/>
    <w:rsid w:val="00C947DF"/>
    <w:rsid w:val="00C96ED8"/>
    <w:rsid w:val="00CA3DA3"/>
    <w:rsid w:val="00CA6C03"/>
    <w:rsid w:val="00CA7A2B"/>
    <w:rsid w:val="00CA7F11"/>
    <w:rsid w:val="00CB0B66"/>
    <w:rsid w:val="00CB177F"/>
    <w:rsid w:val="00CB4093"/>
    <w:rsid w:val="00CB577E"/>
    <w:rsid w:val="00CB5896"/>
    <w:rsid w:val="00CC19F6"/>
    <w:rsid w:val="00CC37BE"/>
    <w:rsid w:val="00CC42D7"/>
    <w:rsid w:val="00CC71AC"/>
    <w:rsid w:val="00CD0AD8"/>
    <w:rsid w:val="00CD31EA"/>
    <w:rsid w:val="00CD42CC"/>
    <w:rsid w:val="00CD6ABB"/>
    <w:rsid w:val="00CE01F5"/>
    <w:rsid w:val="00CE42A4"/>
    <w:rsid w:val="00CE5F88"/>
    <w:rsid w:val="00CE7989"/>
    <w:rsid w:val="00CF1912"/>
    <w:rsid w:val="00CF3C03"/>
    <w:rsid w:val="00CF5B19"/>
    <w:rsid w:val="00CF5DD5"/>
    <w:rsid w:val="00D01323"/>
    <w:rsid w:val="00D066DC"/>
    <w:rsid w:val="00D06C64"/>
    <w:rsid w:val="00D10A38"/>
    <w:rsid w:val="00D10D9E"/>
    <w:rsid w:val="00D1104F"/>
    <w:rsid w:val="00D1141F"/>
    <w:rsid w:val="00D12AED"/>
    <w:rsid w:val="00D14D5A"/>
    <w:rsid w:val="00D17222"/>
    <w:rsid w:val="00D17F25"/>
    <w:rsid w:val="00D21672"/>
    <w:rsid w:val="00D2210E"/>
    <w:rsid w:val="00D22EF3"/>
    <w:rsid w:val="00D24B6D"/>
    <w:rsid w:val="00D25DF0"/>
    <w:rsid w:val="00D27940"/>
    <w:rsid w:val="00D27F20"/>
    <w:rsid w:val="00D313AF"/>
    <w:rsid w:val="00D32739"/>
    <w:rsid w:val="00D338AE"/>
    <w:rsid w:val="00D43987"/>
    <w:rsid w:val="00D44BFA"/>
    <w:rsid w:val="00D457AA"/>
    <w:rsid w:val="00D46E57"/>
    <w:rsid w:val="00D47D47"/>
    <w:rsid w:val="00D515A5"/>
    <w:rsid w:val="00D538B7"/>
    <w:rsid w:val="00D57CB8"/>
    <w:rsid w:val="00D6011D"/>
    <w:rsid w:val="00D605BB"/>
    <w:rsid w:val="00D61C12"/>
    <w:rsid w:val="00D62674"/>
    <w:rsid w:val="00D70599"/>
    <w:rsid w:val="00D70AED"/>
    <w:rsid w:val="00D70F63"/>
    <w:rsid w:val="00D71B46"/>
    <w:rsid w:val="00D7382D"/>
    <w:rsid w:val="00D74EB2"/>
    <w:rsid w:val="00D75281"/>
    <w:rsid w:val="00D76940"/>
    <w:rsid w:val="00D825C9"/>
    <w:rsid w:val="00D829B9"/>
    <w:rsid w:val="00D900A7"/>
    <w:rsid w:val="00D95AFA"/>
    <w:rsid w:val="00D966C2"/>
    <w:rsid w:val="00D968BE"/>
    <w:rsid w:val="00D97417"/>
    <w:rsid w:val="00DA008F"/>
    <w:rsid w:val="00DA03DD"/>
    <w:rsid w:val="00DA4F39"/>
    <w:rsid w:val="00DA5FA2"/>
    <w:rsid w:val="00DA6CCE"/>
    <w:rsid w:val="00DB1DBA"/>
    <w:rsid w:val="00DB24E2"/>
    <w:rsid w:val="00DB6204"/>
    <w:rsid w:val="00DC16E1"/>
    <w:rsid w:val="00DC5CB3"/>
    <w:rsid w:val="00DC6A13"/>
    <w:rsid w:val="00DD3AA7"/>
    <w:rsid w:val="00DD6B6D"/>
    <w:rsid w:val="00DD755F"/>
    <w:rsid w:val="00DE2891"/>
    <w:rsid w:val="00DE2B68"/>
    <w:rsid w:val="00DE32CF"/>
    <w:rsid w:val="00DE713D"/>
    <w:rsid w:val="00DE7494"/>
    <w:rsid w:val="00DE7A44"/>
    <w:rsid w:val="00DF02FF"/>
    <w:rsid w:val="00DF3C04"/>
    <w:rsid w:val="00DF63EB"/>
    <w:rsid w:val="00E00524"/>
    <w:rsid w:val="00E00C2A"/>
    <w:rsid w:val="00E00D83"/>
    <w:rsid w:val="00E04A0F"/>
    <w:rsid w:val="00E10F73"/>
    <w:rsid w:val="00E125A4"/>
    <w:rsid w:val="00E1753A"/>
    <w:rsid w:val="00E1776D"/>
    <w:rsid w:val="00E21F5B"/>
    <w:rsid w:val="00E223FB"/>
    <w:rsid w:val="00E2260A"/>
    <w:rsid w:val="00E2338B"/>
    <w:rsid w:val="00E23CE3"/>
    <w:rsid w:val="00E26013"/>
    <w:rsid w:val="00E276E0"/>
    <w:rsid w:val="00E322D7"/>
    <w:rsid w:val="00E340BF"/>
    <w:rsid w:val="00E3471D"/>
    <w:rsid w:val="00E3586C"/>
    <w:rsid w:val="00E40812"/>
    <w:rsid w:val="00E40F64"/>
    <w:rsid w:val="00E41481"/>
    <w:rsid w:val="00E41A29"/>
    <w:rsid w:val="00E42492"/>
    <w:rsid w:val="00E4339B"/>
    <w:rsid w:val="00E43716"/>
    <w:rsid w:val="00E44671"/>
    <w:rsid w:val="00E47A49"/>
    <w:rsid w:val="00E507E5"/>
    <w:rsid w:val="00E543BF"/>
    <w:rsid w:val="00E559EF"/>
    <w:rsid w:val="00E56035"/>
    <w:rsid w:val="00E57012"/>
    <w:rsid w:val="00E60161"/>
    <w:rsid w:val="00E610FE"/>
    <w:rsid w:val="00E61B89"/>
    <w:rsid w:val="00E64633"/>
    <w:rsid w:val="00E66679"/>
    <w:rsid w:val="00E67093"/>
    <w:rsid w:val="00E71CFF"/>
    <w:rsid w:val="00E73E33"/>
    <w:rsid w:val="00E74B72"/>
    <w:rsid w:val="00E759B7"/>
    <w:rsid w:val="00E76F53"/>
    <w:rsid w:val="00E812E8"/>
    <w:rsid w:val="00E81CCA"/>
    <w:rsid w:val="00E82703"/>
    <w:rsid w:val="00E82BA7"/>
    <w:rsid w:val="00E84259"/>
    <w:rsid w:val="00E859B8"/>
    <w:rsid w:val="00E87023"/>
    <w:rsid w:val="00E90DFF"/>
    <w:rsid w:val="00E94505"/>
    <w:rsid w:val="00E95C06"/>
    <w:rsid w:val="00E95F4F"/>
    <w:rsid w:val="00E9653F"/>
    <w:rsid w:val="00EA097F"/>
    <w:rsid w:val="00EA18D3"/>
    <w:rsid w:val="00EA4226"/>
    <w:rsid w:val="00EA55BF"/>
    <w:rsid w:val="00EB1151"/>
    <w:rsid w:val="00EB1360"/>
    <w:rsid w:val="00EB2D36"/>
    <w:rsid w:val="00EB4213"/>
    <w:rsid w:val="00EB47FE"/>
    <w:rsid w:val="00EB6023"/>
    <w:rsid w:val="00EB69A5"/>
    <w:rsid w:val="00EB6A31"/>
    <w:rsid w:val="00EB77C0"/>
    <w:rsid w:val="00EB77EC"/>
    <w:rsid w:val="00EC1293"/>
    <w:rsid w:val="00EC4921"/>
    <w:rsid w:val="00EC50B5"/>
    <w:rsid w:val="00EC666B"/>
    <w:rsid w:val="00EC66EC"/>
    <w:rsid w:val="00ED06D8"/>
    <w:rsid w:val="00ED3014"/>
    <w:rsid w:val="00ED42E2"/>
    <w:rsid w:val="00ED6C07"/>
    <w:rsid w:val="00ED7328"/>
    <w:rsid w:val="00EE1625"/>
    <w:rsid w:val="00EF09F2"/>
    <w:rsid w:val="00EF4412"/>
    <w:rsid w:val="00EF52C5"/>
    <w:rsid w:val="00EF5641"/>
    <w:rsid w:val="00EF5657"/>
    <w:rsid w:val="00EF5BC1"/>
    <w:rsid w:val="00EF6360"/>
    <w:rsid w:val="00EF676B"/>
    <w:rsid w:val="00F00120"/>
    <w:rsid w:val="00F0185B"/>
    <w:rsid w:val="00F018C5"/>
    <w:rsid w:val="00F04A34"/>
    <w:rsid w:val="00F1044F"/>
    <w:rsid w:val="00F12BF9"/>
    <w:rsid w:val="00F14BDA"/>
    <w:rsid w:val="00F15B1B"/>
    <w:rsid w:val="00F15FDF"/>
    <w:rsid w:val="00F17CC1"/>
    <w:rsid w:val="00F21C5A"/>
    <w:rsid w:val="00F23C98"/>
    <w:rsid w:val="00F24331"/>
    <w:rsid w:val="00F2652E"/>
    <w:rsid w:val="00F30A5C"/>
    <w:rsid w:val="00F32CCF"/>
    <w:rsid w:val="00F34670"/>
    <w:rsid w:val="00F50B77"/>
    <w:rsid w:val="00F50D71"/>
    <w:rsid w:val="00F5263E"/>
    <w:rsid w:val="00F563DE"/>
    <w:rsid w:val="00F5741B"/>
    <w:rsid w:val="00F6161D"/>
    <w:rsid w:val="00F61D56"/>
    <w:rsid w:val="00F65C03"/>
    <w:rsid w:val="00F70FD4"/>
    <w:rsid w:val="00F72940"/>
    <w:rsid w:val="00F75119"/>
    <w:rsid w:val="00F764F6"/>
    <w:rsid w:val="00F76648"/>
    <w:rsid w:val="00F771FB"/>
    <w:rsid w:val="00F774AE"/>
    <w:rsid w:val="00F77E55"/>
    <w:rsid w:val="00F8258D"/>
    <w:rsid w:val="00F8268C"/>
    <w:rsid w:val="00F845B6"/>
    <w:rsid w:val="00F84BAE"/>
    <w:rsid w:val="00F853A0"/>
    <w:rsid w:val="00F854A2"/>
    <w:rsid w:val="00F85E0C"/>
    <w:rsid w:val="00F871B0"/>
    <w:rsid w:val="00F902B5"/>
    <w:rsid w:val="00F90B92"/>
    <w:rsid w:val="00F90EC3"/>
    <w:rsid w:val="00F931EB"/>
    <w:rsid w:val="00F93A13"/>
    <w:rsid w:val="00FA5B10"/>
    <w:rsid w:val="00FB3440"/>
    <w:rsid w:val="00FB3CE8"/>
    <w:rsid w:val="00FB4F11"/>
    <w:rsid w:val="00FB70C7"/>
    <w:rsid w:val="00FC0A4E"/>
    <w:rsid w:val="00FC1328"/>
    <w:rsid w:val="00FC31B3"/>
    <w:rsid w:val="00FC3581"/>
    <w:rsid w:val="00FD0B70"/>
    <w:rsid w:val="00FD62E2"/>
    <w:rsid w:val="00FD6DFB"/>
    <w:rsid w:val="00FD7303"/>
    <w:rsid w:val="00FE1059"/>
    <w:rsid w:val="00FF1147"/>
    <w:rsid w:val="00FF25D5"/>
    <w:rsid w:val="00FF35D6"/>
    <w:rsid w:val="00FF3A5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8575"/>
  <w15:docId w15:val="{1EC223FF-B7B7-8D40-88D6-B46619282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8E1"/>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42600E"/>
    <w:rPr>
      <w:sz w:val="16"/>
      <w:szCs w:val="16"/>
    </w:rPr>
  </w:style>
  <w:style w:type="paragraph" w:styleId="CommentText">
    <w:name w:val="annotation text"/>
    <w:basedOn w:val="Normal"/>
    <w:link w:val="CommentTextChar"/>
    <w:uiPriority w:val="99"/>
    <w:unhideWhenUsed/>
    <w:rsid w:val="0042600E"/>
    <w:rPr>
      <w:sz w:val="20"/>
      <w:szCs w:val="20"/>
    </w:rPr>
  </w:style>
  <w:style w:type="character" w:customStyle="1" w:styleId="CommentTextChar">
    <w:name w:val="Comment Text Char"/>
    <w:basedOn w:val="DefaultParagraphFont"/>
    <w:link w:val="CommentText"/>
    <w:uiPriority w:val="99"/>
    <w:rsid w:val="0042600E"/>
    <w:rPr>
      <w:sz w:val="20"/>
      <w:szCs w:val="20"/>
    </w:rPr>
  </w:style>
  <w:style w:type="paragraph" w:styleId="CommentSubject">
    <w:name w:val="annotation subject"/>
    <w:basedOn w:val="CommentText"/>
    <w:next w:val="CommentText"/>
    <w:link w:val="CommentSubjectChar"/>
    <w:uiPriority w:val="99"/>
    <w:semiHidden/>
    <w:unhideWhenUsed/>
    <w:rsid w:val="0042600E"/>
    <w:rPr>
      <w:b/>
      <w:bCs/>
    </w:rPr>
  </w:style>
  <w:style w:type="character" w:customStyle="1" w:styleId="CommentSubjectChar">
    <w:name w:val="Comment Subject Char"/>
    <w:basedOn w:val="CommentTextChar"/>
    <w:link w:val="CommentSubject"/>
    <w:uiPriority w:val="99"/>
    <w:semiHidden/>
    <w:rsid w:val="0042600E"/>
    <w:rPr>
      <w:b/>
      <w:bCs/>
      <w:sz w:val="20"/>
      <w:szCs w:val="20"/>
    </w:rPr>
  </w:style>
  <w:style w:type="character" w:styleId="Hyperlink">
    <w:name w:val="Hyperlink"/>
    <w:basedOn w:val="DefaultParagraphFont"/>
    <w:uiPriority w:val="99"/>
    <w:unhideWhenUsed/>
    <w:rsid w:val="00421436"/>
    <w:rPr>
      <w:color w:val="0000FF" w:themeColor="hyperlink"/>
      <w:u w:val="single"/>
    </w:rPr>
  </w:style>
  <w:style w:type="character" w:customStyle="1" w:styleId="UnresolvedMention1">
    <w:name w:val="Unresolved Mention1"/>
    <w:basedOn w:val="DefaultParagraphFont"/>
    <w:uiPriority w:val="99"/>
    <w:semiHidden/>
    <w:unhideWhenUsed/>
    <w:rsid w:val="00421436"/>
    <w:rPr>
      <w:color w:val="605E5C"/>
      <w:shd w:val="clear" w:color="auto" w:fill="E1DFDD"/>
    </w:rPr>
  </w:style>
  <w:style w:type="character" w:customStyle="1" w:styleId="apple-converted-space">
    <w:name w:val="apple-converted-space"/>
    <w:basedOn w:val="DefaultParagraphFont"/>
    <w:rsid w:val="00C12E16"/>
  </w:style>
  <w:style w:type="paragraph" w:styleId="BalloonText">
    <w:name w:val="Balloon Text"/>
    <w:basedOn w:val="Normal"/>
    <w:link w:val="BalloonTextChar"/>
    <w:uiPriority w:val="99"/>
    <w:semiHidden/>
    <w:unhideWhenUsed/>
    <w:rsid w:val="00C33F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3FB3"/>
    <w:rPr>
      <w:rFonts w:ascii="Segoe UI" w:hAnsi="Segoe UI" w:cs="Segoe UI"/>
      <w:sz w:val="18"/>
      <w:szCs w:val="18"/>
    </w:rPr>
  </w:style>
  <w:style w:type="paragraph" w:styleId="Revision">
    <w:name w:val="Revision"/>
    <w:hidden/>
    <w:uiPriority w:val="99"/>
    <w:semiHidden/>
    <w:rsid w:val="003C3779"/>
    <w:pPr>
      <w:spacing w:line="240" w:lineRule="auto"/>
    </w:pPr>
  </w:style>
  <w:style w:type="character" w:styleId="FollowedHyperlink">
    <w:name w:val="FollowedHyperlink"/>
    <w:basedOn w:val="DefaultParagraphFont"/>
    <w:uiPriority w:val="99"/>
    <w:semiHidden/>
    <w:unhideWhenUsed/>
    <w:rsid w:val="003C3779"/>
    <w:rPr>
      <w:color w:val="800080" w:themeColor="followedHyperlink"/>
      <w:u w:val="single"/>
    </w:rPr>
  </w:style>
  <w:style w:type="paragraph" w:styleId="NormalWeb">
    <w:name w:val="Normal (Web)"/>
    <w:basedOn w:val="Normal"/>
    <w:uiPriority w:val="99"/>
    <w:semiHidden/>
    <w:unhideWhenUsed/>
    <w:rsid w:val="0092522B"/>
    <w:pPr>
      <w:spacing w:before="100" w:beforeAutospacing="1" w:after="100" w:afterAutospacing="1"/>
    </w:pPr>
  </w:style>
  <w:style w:type="paragraph" w:styleId="Footer">
    <w:name w:val="footer"/>
    <w:basedOn w:val="Normal"/>
    <w:link w:val="FooterChar"/>
    <w:uiPriority w:val="99"/>
    <w:unhideWhenUsed/>
    <w:rsid w:val="00C947DF"/>
    <w:pPr>
      <w:tabs>
        <w:tab w:val="center" w:pos="4680"/>
        <w:tab w:val="right" w:pos="9360"/>
      </w:tabs>
    </w:pPr>
  </w:style>
  <w:style w:type="character" w:customStyle="1" w:styleId="FooterChar">
    <w:name w:val="Footer Char"/>
    <w:basedOn w:val="DefaultParagraphFont"/>
    <w:link w:val="Footer"/>
    <w:uiPriority w:val="99"/>
    <w:rsid w:val="00C947DF"/>
    <w:rPr>
      <w:rFonts w:ascii="Times New Roman" w:eastAsia="Times New Roman" w:hAnsi="Times New Roman" w:cs="Times New Roman"/>
      <w:sz w:val="24"/>
      <w:szCs w:val="24"/>
      <w:lang w:val="en-US"/>
    </w:rPr>
  </w:style>
  <w:style w:type="character" w:styleId="PageNumber">
    <w:name w:val="page number"/>
    <w:basedOn w:val="DefaultParagraphFont"/>
    <w:uiPriority w:val="99"/>
    <w:semiHidden/>
    <w:unhideWhenUsed/>
    <w:rsid w:val="00C947DF"/>
  </w:style>
  <w:style w:type="paragraph" w:styleId="ListParagraph">
    <w:name w:val="List Paragraph"/>
    <w:basedOn w:val="Normal"/>
    <w:uiPriority w:val="34"/>
    <w:qFormat/>
    <w:rsid w:val="003A1DDA"/>
    <w:pPr>
      <w:ind w:left="720"/>
      <w:contextualSpacing/>
    </w:pPr>
  </w:style>
  <w:style w:type="character" w:styleId="UnresolvedMention">
    <w:name w:val="Unresolved Mention"/>
    <w:basedOn w:val="DefaultParagraphFont"/>
    <w:uiPriority w:val="99"/>
    <w:semiHidden/>
    <w:unhideWhenUsed/>
    <w:rsid w:val="00B80E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71225">
      <w:bodyDiv w:val="1"/>
      <w:marLeft w:val="0"/>
      <w:marRight w:val="0"/>
      <w:marTop w:val="0"/>
      <w:marBottom w:val="0"/>
      <w:divBdr>
        <w:top w:val="none" w:sz="0" w:space="0" w:color="auto"/>
        <w:left w:val="none" w:sz="0" w:space="0" w:color="auto"/>
        <w:bottom w:val="none" w:sz="0" w:space="0" w:color="auto"/>
        <w:right w:val="none" w:sz="0" w:space="0" w:color="auto"/>
      </w:divBdr>
    </w:div>
    <w:div w:id="322974457">
      <w:bodyDiv w:val="1"/>
      <w:marLeft w:val="0"/>
      <w:marRight w:val="0"/>
      <w:marTop w:val="0"/>
      <w:marBottom w:val="0"/>
      <w:divBdr>
        <w:top w:val="none" w:sz="0" w:space="0" w:color="auto"/>
        <w:left w:val="none" w:sz="0" w:space="0" w:color="auto"/>
        <w:bottom w:val="none" w:sz="0" w:space="0" w:color="auto"/>
        <w:right w:val="none" w:sz="0" w:space="0" w:color="auto"/>
      </w:divBdr>
    </w:div>
    <w:div w:id="422844023">
      <w:bodyDiv w:val="1"/>
      <w:marLeft w:val="0"/>
      <w:marRight w:val="0"/>
      <w:marTop w:val="0"/>
      <w:marBottom w:val="0"/>
      <w:divBdr>
        <w:top w:val="none" w:sz="0" w:space="0" w:color="auto"/>
        <w:left w:val="none" w:sz="0" w:space="0" w:color="auto"/>
        <w:bottom w:val="none" w:sz="0" w:space="0" w:color="auto"/>
        <w:right w:val="none" w:sz="0" w:space="0" w:color="auto"/>
      </w:divBdr>
    </w:div>
    <w:div w:id="488519390">
      <w:bodyDiv w:val="1"/>
      <w:marLeft w:val="0"/>
      <w:marRight w:val="0"/>
      <w:marTop w:val="0"/>
      <w:marBottom w:val="0"/>
      <w:divBdr>
        <w:top w:val="none" w:sz="0" w:space="0" w:color="auto"/>
        <w:left w:val="none" w:sz="0" w:space="0" w:color="auto"/>
        <w:bottom w:val="none" w:sz="0" w:space="0" w:color="auto"/>
        <w:right w:val="none" w:sz="0" w:space="0" w:color="auto"/>
      </w:divBdr>
    </w:div>
    <w:div w:id="514659123">
      <w:bodyDiv w:val="1"/>
      <w:marLeft w:val="0"/>
      <w:marRight w:val="0"/>
      <w:marTop w:val="0"/>
      <w:marBottom w:val="0"/>
      <w:divBdr>
        <w:top w:val="none" w:sz="0" w:space="0" w:color="auto"/>
        <w:left w:val="none" w:sz="0" w:space="0" w:color="auto"/>
        <w:bottom w:val="none" w:sz="0" w:space="0" w:color="auto"/>
        <w:right w:val="none" w:sz="0" w:space="0" w:color="auto"/>
      </w:divBdr>
    </w:div>
    <w:div w:id="527719660">
      <w:bodyDiv w:val="1"/>
      <w:marLeft w:val="0"/>
      <w:marRight w:val="0"/>
      <w:marTop w:val="0"/>
      <w:marBottom w:val="0"/>
      <w:divBdr>
        <w:top w:val="none" w:sz="0" w:space="0" w:color="auto"/>
        <w:left w:val="none" w:sz="0" w:space="0" w:color="auto"/>
        <w:bottom w:val="none" w:sz="0" w:space="0" w:color="auto"/>
        <w:right w:val="none" w:sz="0" w:space="0" w:color="auto"/>
      </w:divBdr>
    </w:div>
    <w:div w:id="566065245">
      <w:bodyDiv w:val="1"/>
      <w:marLeft w:val="0"/>
      <w:marRight w:val="0"/>
      <w:marTop w:val="0"/>
      <w:marBottom w:val="0"/>
      <w:divBdr>
        <w:top w:val="none" w:sz="0" w:space="0" w:color="auto"/>
        <w:left w:val="none" w:sz="0" w:space="0" w:color="auto"/>
        <w:bottom w:val="none" w:sz="0" w:space="0" w:color="auto"/>
        <w:right w:val="none" w:sz="0" w:space="0" w:color="auto"/>
      </w:divBdr>
    </w:div>
    <w:div w:id="663053017">
      <w:bodyDiv w:val="1"/>
      <w:marLeft w:val="0"/>
      <w:marRight w:val="0"/>
      <w:marTop w:val="0"/>
      <w:marBottom w:val="0"/>
      <w:divBdr>
        <w:top w:val="none" w:sz="0" w:space="0" w:color="auto"/>
        <w:left w:val="none" w:sz="0" w:space="0" w:color="auto"/>
        <w:bottom w:val="none" w:sz="0" w:space="0" w:color="auto"/>
        <w:right w:val="none" w:sz="0" w:space="0" w:color="auto"/>
      </w:divBdr>
    </w:div>
    <w:div w:id="681199383">
      <w:bodyDiv w:val="1"/>
      <w:marLeft w:val="0"/>
      <w:marRight w:val="0"/>
      <w:marTop w:val="0"/>
      <w:marBottom w:val="0"/>
      <w:divBdr>
        <w:top w:val="none" w:sz="0" w:space="0" w:color="auto"/>
        <w:left w:val="none" w:sz="0" w:space="0" w:color="auto"/>
        <w:bottom w:val="none" w:sz="0" w:space="0" w:color="auto"/>
        <w:right w:val="none" w:sz="0" w:space="0" w:color="auto"/>
      </w:divBdr>
      <w:divsChild>
        <w:div w:id="1205294928">
          <w:marLeft w:val="0"/>
          <w:marRight w:val="0"/>
          <w:marTop w:val="0"/>
          <w:marBottom w:val="0"/>
          <w:divBdr>
            <w:top w:val="none" w:sz="0" w:space="0" w:color="auto"/>
            <w:left w:val="none" w:sz="0" w:space="0" w:color="auto"/>
            <w:bottom w:val="none" w:sz="0" w:space="0" w:color="auto"/>
            <w:right w:val="none" w:sz="0" w:space="0" w:color="auto"/>
          </w:divBdr>
        </w:div>
        <w:div w:id="710808702">
          <w:marLeft w:val="0"/>
          <w:marRight w:val="0"/>
          <w:marTop w:val="0"/>
          <w:marBottom w:val="0"/>
          <w:divBdr>
            <w:top w:val="none" w:sz="0" w:space="0" w:color="auto"/>
            <w:left w:val="none" w:sz="0" w:space="0" w:color="auto"/>
            <w:bottom w:val="none" w:sz="0" w:space="0" w:color="auto"/>
            <w:right w:val="none" w:sz="0" w:space="0" w:color="auto"/>
          </w:divBdr>
        </w:div>
      </w:divsChild>
    </w:div>
    <w:div w:id="708838492">
      <w:bodyDiv w:val="1"/>
      <w:marLeft w:val="0"/>
      <w:marRight w:val="0"/>
      <w:marTop w:val="0"/>
      <w:marBottom w:val="0"/>
      <w:divBdr>
        <w:top w:val="none" w:sz="0" w:space="0" w:color="auto"/>
        <w:left w:val="none" w:sz="0" w:space="0" w:color="auto"/>
        <w:bottom w:val="none" w:sz="0" w:space="0" w:color="auto"/>
        <w:right w:val="none" w:sz="0" w:space="0" w:color="auto"/>
      </w:divBdr>
    </w:div>
    <w:div w:id="733358413">
      <w:bodyDiv w:val="1"/>
      <w:marLeft w:val="0"/>
      <w:marRight w:val="0"/>
      <w:marTop w:val="0"/>
      <w:marBottom w:val="0"/>
      <w:divBdr>
        <w:top w:val="none" w:sz="0" w:space="0" w:color="auto"/>
        <w:left w:val="none" w:sz="0" w:space="0" w:color="auto"/>
        <w:bottom w:val="none" w:sz="0" w:space="0" w:color="auto"/>
        <w:right w:val="none" w:sz="0" w:space="0" w:color="auto"/>
      </w:divBdr>
    </w:div>
    <w:div w:id="1027372905">
      <w:bodyDiv w:val="1"/>
      <w:marLeft w:val="0"/>
      <w:marRight w:val="0"/>
      <w:marTop w:val="0"/>
      <w:marBottom w:val="0"/>
      <w:divBdr>
        <w:top w:val="none" w:sz="0" w:space="0" w:color="auto"/>
        <w:left w:val="none" w:sz="0" w:space="0" w:color="auto"/>
        <w:bottom w:val="none" w:sz="0" w:space="0" w:color="auto"/>
        <w:right w:val="none" w:sz="0" w:space="0" w:color="auto"/>
      </w:divBdr>
    </w:div>
    <w:div w:id="1074009999">
      <w:bodyDiv w:val="1"/>
      <w:marLeft w:val="0"/>
      <w:marRight w:val="0"/>
      <w:marTop w:val="0"/>
      <w:marBottom w:val="0"/>
      <w:divBdr>
        <w:top w:val="none" w:sz="0" w:space="0" w:color="auto"/>
        <w:left w:val="none" w:sz="0" w:space="0" w:color="auto"/>
        <w:bottom w:val="none" w:sz="0" w:space="0" w:color="auto"/>
        <w:right w:val="none" w:sz="0" w:space="0" w:color="auto"/>
      </w:divBdr>
    </w:div>
    <w:div w:id="1120025488">
      <w:bodyDiv w:val="1"/>
      <w:marLeft w:val="0"/>
      <w:marRight w:val="0"/>
      <w:marTop w:val="0"/>
      <w:marBottom w:val="0"/>
      <w:divBdr>
        <w:top w:val="none" w:sz="0" w:space="0" w:color="auto"/>
        <w:left w:val="none" w:sz="0" w:space="0" w:color="auto"/>
        <w:bottom w:val="none" w:sz="0" w:space="0" w:color="auto"/>
        <w:right w:val="none" w:sz="0" w:space="0" w:color="auto"/>
      </w:divBdr>
    </w:div>
    <w:div w:id="1516964977">
      <w:bodyDiv w:val="1"/>
      <w:marLeft w:val="0"/>
      <w:marRight w:val="0"/>
      <w:marTop w:val="0"/>
      <w:marBottom w:val="0"/>
      <w:divBdr>
        <w:top w:val="none" w:sz="0" w:space="0" w:color="auto"/>
        <w:left w:val="none" w:sz="0" w:space="0" w:color="auto"/>
        <w:bottom w:val="none" w:sz="0" w:space="0" w:color="auto"/>
        <w:right w:val="none" w:sz="0" w:space="0" w:color="auto"/>
      </w:divBdr>
    </w:div>
    <w:div w:id="1652831791">
      <w:bodyDiv w:val="1"/>
      <w:marLeft w:val="0"/>
      <w:marRight w:val="0"/>
      <w:marTop w:val="0"/>
      <w:marBottom w:val="0"/>
      <w:divBdr>
        <w:top w:val="none" w:sz="0" w:space="0" w:color="auto"/>
        <w:left w:val="none" w:sz="0" w:space="0" w:color="auto"/>
        <w:bottom w:val="none" w:sz="0" w:space="0" w:color="auto"/>
        <w:right w:val="none" w:sz="0" w:space="0" w:color="auto"/>
      </w:divBdr>
    </w:div>
    <w:div w:id="18029631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elly.Jones@colostate.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741D9-3AE6-7C4E-9DD5-55B00411C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19</Pages>
  <Words>7535</Words>
  <Characters>42956</Characters>
  <Application>Microsoft Office Word</Application>
  <DocSecurity>0</DocSecurity>
  <Lines>357</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Jones,Kelly</cp:lastModifiedBy>
  <cp:revision>24</cp:revision>
  <cp:lastPrinted>2021-10-19T19:01:00Z</cp:lastPrinted>
  <dcterms:created xsi:type="dcterms:W3CDTF">2021-11-18T16:13:00Z</dcterms:created>
  <dcterms:modified xsi:type="dcterms:W3CDTF">2021-11-18T23:20:00Z</dcterms:modified>
</cp:coreProperties>
</file>